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74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96551" w:rsidTr="00D96551">
        <w:tc>
          <w:tcPr>
            <w:tcW w:w="9639" w:type="dxa"/>
            <w:hideMark/>
          </w:tcPr>
          <w:p w:rsidR="00D96551" w:rsidRDefault="00D96551" w:rsidP="00D965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09F2C0F9" wp14:editId="40E1C4D5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551" w:rsidTr="00D96551">
        <w:tc>
          <w:tcPr>
            <w:tcW w:w="9639" w:type="dxa"/>
            <w:hideMark/>
          </w:tcPr>
          <w:p w:rsidR="00D96551" w:rsidRDefault="00D96551" w:rsidP="00D965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96551" w:rsidTr="00D96551">
        <w:tc>
          <w:tcPr>
            <w:tcW w:w="9639" w:type="dxa"/>
            <w:hideMark/>
          </w:tcPr>
          <w:p w:rsidR="00D96551" w:rsidRDefault="00D96551" w:rsidP="00D965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96551" w:rsidRPr="00A701D9" w:rsidTr="00A701D9">
        <w:trPr>
          <w:trHeight w:val="80"/>
        </w:trPr>
        <w:tc>
          <w:tcPr>
            <w:tcW w:w="9639" w:type="dxa"/>
            <w:hideMark/>
          </w:tcPr>
          <w:p w:rsidR="00D96551" w:rsidRPr="00A701D9" w:rsidRDefault="00D96551" w:rsidP="00D96551">
            <w:pPr>
              <w:rPr>
                <w:rFonts w:ascii="Bookman Old Style" w:hAnsi="Bookman Old Style"/>
                <w:sz w:val="16"/>
                <w:szCs w:val="16"/>
              </w:rPr>
            </w:pPr>
            <w:r w:rsidRPr="00A701D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48F7F2" wp14:editId="7A5CCD36">
                      <wp:simplePos x="0" y="0"/>
                      <wp:positionH relativeFrom="column">
                        <wp:posOffset>-76200</wp:posOffset>
                      </wp:positionH>
                      <wp:positionV relativeFrom="page">
                        <wp:posOffset>33020</wp:posOffset>
                      </wp:positionV>
                      <wp:extent cx="608647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BD1A3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pt,2.6pt" to="473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F440E" w:rsidRDefault="00EF440E" w:rsidP="00960CCE">
      <w:pPr>
        <w:suppressAutoHyphens/>
        <w:jc w:val="center"/>
        <w:rPr>
          <w:sz w:val="16"/>
          <w:szCs w:val="16"/>
        </w:rPr>
      </w:pPr>
    </w:p>
    <w:p w:rsidR="00D875B2" w:rsidRPr="00D875B2" w:rsidRDefault="00D875B2" w:rsidP="00960CCE">
      <w:pPr>
        <w:suppressAutoHyphens/>
        <w:jc w:val="center"/>
        <w:rPr>
          <w:szCs w:val="28"/>
        </w:rPr>
      </w:pPr>
    </w:p>
    <w:p w:rsidR="00FC4F49" w:rsidRPr="00A701D9" w:rsidRDefault="00FC4F49" w:rsidP="00960CCE">
      <w:pPr>
        <w:suppressAutoHyphens/>
        <w:jc w:val="center"/>
        <w:rPr>
          <w:sz w:val="36"/>
          <w:szCs w:val="36"/>
        </w:rPr>
      </w:pPr>
      <w:r w:rsidRPr="00204387">
        <w:rPr>
          <w:b/>
          <w:sz w:val="36"/>
          <w:szCs w:val="36"/>
        </w:rPr>
        <w:t>РЕШЕНИЕ</w:t>
      </w:r>
    </w:p>
    <w:p w:rsidR="004B25D5" w:rsidRPr="00204387" w:rsidRDefault="004B25D5" w:rsidP="00960CCE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D96551" w:rsidRPr="00522AB3" w:rsidTr="00381B64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6551" w:rsidRPr="00522AB3" w:rsidRDefault="00D96551" w:rsidP="00381B64">
            <w:pPr>
              <w:jc w:val="center"/>
              <w:rPr>
                <w:sz w:val="24"/>
                <w:szCs w:val="28"/>
              </w:rPr>
            </w:pPr>
            <w:r w:rsidRPr="00522AB3">
              <w:rPr>
                <w:sz w:val="24"/>
                <w:szCs w:val="28"/>
              </w:rPr>
              <w:t xml:space="preserve">от 24.11.2021 № </w:t>
            </w:r>
            <w:r>
              <w:rPr>
                <w:sz w:val="24"/>
                <w:szCs w:val="28"/>
              </w:rPr>
              <w:t>1076</w:t>
            </w:r>
            <w:r w:rsidRPr="00522AB3">
              <w:rPr>
                <w:sz w:val="24"/>
                <w:szCs w:val="28"/>
              </w:rPr>
              <w:t>-р</w:t>
            </w:r>
          </w:p>
        </w:tc>
      </w:tr>
      <w:tr w:rsidR="00D96551" w:rsidRPr="00522AB3" w:rsidTr="00381B64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51" w:rsidRPr="00522AB3" w:rsidRDefault="00D96551" w:rsidP="00381B64">
            <w:pPr>
              <w:jc w:val="center"/>
              <w:rPr>
                <w:sz w:val="24"/>
                <w:szCs w:val="28"/>
              </w:rPr>
            </w:pPr>
            <w:r w:rsidRPr="00522AB3">
              <w:rPr>
                <w:sz w:val="24"/>
                <w:szCs w:val="28"/>
              </w:rPr>
              <w:t>43-я (внеочередная) сессия</w:t>
            </w:r>
          </w:p>
        </w:tc>
      </w:tr>
      <w:tr w:rsidR="00D96551" w:rsidRPr="00522AB3" w:rsidTr="00381B64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6551" w:rsidRPr="00522AB3" w:rsidRDefault="00D96551" w:rsidP="00381B64">
            <w:pPr>
              <w:jc w:val="center"/>
              <w:rPr>
                <w:sz w:val="22"/>
                <w:szCs w:val="22"/>
              </w:rPr>
            </w:pPr>
            <w:r w:rsidRPr="00522AB3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55DDF" w:rsidRPr="00204387" w:rsidRDefault="00A55DDF" w:rsidP="00A55DDF">
      <w:pPr>
        <w:suppressAutoHyphens/>
        <w:ind w:right="4393"/>
        <w:jc w:val="both"/>
        <w:rPr>
          <w:szCs w:val="28"/>
        </w:rPr>
      </w:pPr>
    </w:p>
    <w:p w:rsidR="00EE77C8" w:rsidRPr="00204387" w:rsidRDefault="00D5604E" w:rsidP="00D5604E">
      <w:pPr>
        <w:suppressAutoHyphens/>
        <w:ind w:right="4676"/>
        <w:jc w:val="both"/>
        <w:rPr>
          <w:szCs w:val="28"/>
        </w:rPr>
      </w:pPr>
      <w:r w:rsidRPr="00204387">
        <w:rPr>
          <w:szCs w:val="28"/>
        </w:rPr>
        <w:t>О принятии решения о</w:t>
      </w:r>
      <w:r w:rsidR="00353590" w:rsidRPr="00204387">
        <w:rPr>
          <w:szCs w:val="28"/>
        </w:rPr>
        <w:t>б</w:t>
      </w:r>
      <w:r w:rsidRPr="00204387">
        <w:rPr>
          <w:szCs w:val="28"/>
        </w:rPr>
        <w:t xml:space="preserve"> </w:t>
      </w:r>
      <w:r w:rsidR="00525AF2">
        <w:rPr>
          <w:szCs w:val="28"/>
        </w:rPr>
        <w:t>утверждении Положения о</w:t>
      </w:r>
      <w:r w:rsidR="00204387" w:rsidRPr="00204387">
        <w:rPr>
          <w:szCs w:val="28"/>
        </w:rPr>
        <w:t xml:space="preserve"> </w:t>
      </w:r>
      <w:r w:rsidR="00353590" w:rsidRPr="00204387">
        <w:rPr>
          <w:szCs w:val="28"/>
        </w:rPr>
        <w:t xml:space="preserve">муниципальном контроле </w:t>
      </w:r>
      <w:r w:rsidR="00BF17BC">
        <w:rPr>
          <w:szCs w:val="28"/>
        </w:rPr>
        <w:t xml:space="preserve">в сфере благоустройства </w:t>
      </w:r>
      <w:r w:rsidR="00353590" w:rsidRPr="00204387">
        <w:rPr>
          <w:szCs w:val="28"/>
        </w:rPr>
        <w:t xml:space="preserve">на </w:t>
      </w:r>
      <w:r w:rsidR="00204387" w:rsidRPr="00204387">
        <w:rPr>
          <w:szCs w:val="28"/>
        </w:rPr>
        <w:t>территории Петропавловск-Камчатского городского округа</w:t>
      </w:r>
    </w:p>
    <w:p w:rsidR="00D5604E" w:rsidRPr="00204387" w:rsidRDefault="00D5604E" w:rsidP="00D5604E">
      <w:pPr>
        <w:suppressAutoHyphens/>
        <w:ind w:right="4676"/>
        <w:jc w:val="both"/>
        <w:rPr>
          <w:szCs w:val="28"/>
        </w:rPr>
      </w:pPr>
    </w:p>
    <w:p w:rsidR="00BB501E" w:rsidRPr="00204387" w:rsidRDefault="00D5604E" w:rsidP="00D5604E">
      <w:pPr>
        <w:tabs>
          <w:tab w:val="left" w:pos="5245"/>
        </w:tabs>
        <w:suppressAutoHyphens/>
        <w:ind w:firstLine="709"/>
        <w:jc w:val="both"/>
        <w:rPr>
          <w:szCs w:val="28"/>
        </w:rPr>
      </w:pPr>
      <w:r w:rsidRPr="00204387">
        <w:rPr>
          <w:szCs w:val="28"/>
        </w:rPr>
        <w:t xml:space="preserve">Рассмотрев проект решения </w:t>
      </w:r>
      <w:r w:rsidR="00525AF2">
        <w:rPr>
          <w:szCs w:val="28"/>
        </w:rPr>
        <w:t>об утверждении П</w:t>
      </w:r>
      <w:r w:rsidR="00204387" w:rsidRPr="00204387">
        <w:rPr>
          <w:szCs w:val="28"/>
        </w:rPr>
        <w:t xml:space="preserve">оложения </w:t>
      </w:r>
      <w:r w:rsidR="00BF17BC">
        <w:rPr>
          <w:szCs w:val="28"/>
        </w:rPr>
        <w:t>о</w:t>
      </w:r>
      <w:r w:rsidR="00BF17BC" w:rsidRPr="00204387">
        <w:rPr>
          <w:szCs w:val="28"/>
        </w:rPr>
        <w:t xml:space="preserve"> муниципальном контроле </w:t>
      </w:r>
      <w:r w:rsidR="00BF17BC">
        <w:rPr>
          <w:szCs w:val="28"/>
        </w:rPr>
        <w:t>в сфере благоустройства</w:t>
      </w:r>
      <w:r w:rsidR="00204387" w:rsidRPr="00204387">
        <w:rPr>
          <w:szCs w:val="28"/>
        </w:rPr>
        <w:t xml:space="preserve"> на территории Петропавловск-Камчатского городского округа</w:t>
      </w:r>
      <w:r w:rsidRPr="00204387">
        <w:rPr>
          <w:szCs w:val="28"/>
        </w:rPr>
        <w:t xml:space="preserve">, внесенный </w:t>
      </w:r>
      <w:r w:rsidR="00EF440E" w:rsidRPr="00EF440E">
        <w:rPr>
          <w:szCs w:val="28"/>
        </w:rPr>
        <w:t>исполняющим полномочия Главы Петропавловск-Камчатского городского округа Ивановой Ю.Н.</w:t>
      </w:r>
      <w:r w:rsidR="00615E99">
        <w:rPr>
          <w:szCs w:val="28"/>
        </w:rPr>
        <w:t>,</w:t>
      </w:r>
      <w:r w:rsidRPr="00204387">
        <w:rPr>
          <w:szCs w:val="28"/>
        </w:rPr>
        <w:t xml:space="preserve"> </w:t>
      </w:r>
      <w:r w:rsidR="0018037E" w:rsidRPr="00204387">
        <w:rPr>
          <w:szCs w:val="28"/>
        </w:rPr>
        <w:t xml:space="preserve">в соответствии со </w:t>
      </w:r>
      <w:r w:rsidR="0018037E" w:rsidRPr="00C925D3">
        <w:rPr>
          <w:szCs w:val="28"/>
        </w:rPr>
        <w:t>статьей 3 </w:t>
      </w:r>
      <w:r w:rsidR="0018037E">
        <w:rPr>
          <w:szCs w:val="28"/>
        </w:rPr>
        <w:t xml:space="preserve">Федерального </w:t>
      </w:r>
      <w:r w:rsidR="0018037E" w:rsidRPr="00C925D3">
        <w:rPr>
          <w:szCs w:val="28"/>
        </w:rPr>
        <w:t>закона</w:t>
      </w:r>
      <w:r w:rsidR="0018037E">
        <w:rPr>
          <w:szCs w:val="28"/>
        </w:rPr>
        <w:t xml:space="preserve"> от </w:t>
      </w:r>
      <w:r w:rsidR="0018037E" w:rsidRPr="00C925D3">
        <w:rPr>
          <w:szCs w:val="28"/>
        </w:rPr>
        <w:t xml:space="preserve">31.07.2020 </w:t>
      </w:r>
      <w:r w:rsidR="0018037E">
        <w:rPr>
          <w:szCs w:val="28"/>
        </w:rPr>
        <w:t>№ 248-ФЗ «</w:t>
      </w:r>
      <w:r w:rsidR="0018037E" w:rsidRPr="00C925D3">
        <w:rPr>
          <w:szCs w:val="28"/>
        </w:rPr>
        <w:t>О государственном контроле (надзоре) и муниципальном контроле в Российской Федерации</w:t>
      </w:r>
      <w:r w:rsidR="0018037E">
        <w:rPr>
          <w:szCs w:val="28"/>
        </w:rPr>
        <w:t xml:space="preserve">», </w:t>
      </w:r>
      <w:r w:rsidRPr="00204387">
        <w:rPr>
          <w:szCs w:val="28"/>
        </w:rPr>
        <w:t>статьей 28 Устава Петропавловск-Камчатского городского округа</w:t>
      </w:r>
      <w:r w:rsidR="00353590" w:rsidRPr="00204387">
        <w:rPr>
          <w:szCs w:val="28"/>
        </w:rPr>
        <w:t xml:space="preserve"> </w:t>
      </w:r>
      <w:r w:rsidRPr="00204387">
        <w:rPr>
          <w:szCs w:val="28"/>
        </w:rPr>
        <w:t>Городская Дума Петропавловск-Камчатского городского округа</w:t>
      </w:r>
    </w:p>
    <w:p w:rsidR="00353590" w:rsidRPr="00204387" w:rsidRDefault="00353590" w:rsidP="003C0393">
      <w:pPr>
        <w:tabs>
          <w:tab w:val="left" w:pos="5245"/>
        </w:tabs>
        <w:suppressAutoHyphens/>
        <w:jc w:val="both"/>
        <w:rPr>
          <w:szCs w:val="28"/>
        </w:rPr>
      </w:pPr>
    </w:p>
    <w:p w:rsidR="00BB501E" w:rsidRPr="003C0393" w:rsidRDefault="00BB501E" w:rsidP="00960CCE">
      <w:pPr>
        <w:suppressAutoHyphens/>
        <w:spacing w:line="216" w:lineRule="auto"/>
        <w:jc w:val="both"/>
        <w:rPr>
          <w:szCs w:val="28"/>
        </w:rPr>
      </w:pPr>
      <w:r w:rsidRPr="00204387">
        <w:rPr>
          <w:b/>
          <w:szCs w:val="28"/>
        </w:rPr>
        <w:t>РЕШИЛА:</w:t>
      </w:r>
    </w:p>
    <w:p w:rsidR="00BB501E" w:rsidRPr="00204387" w:rsidRDefault="00BB501E" w:rsidP="004B25D5">
      <w:pPr>
        <w:suppressAutoHyphens/>
        <w:spacing w:line="216" w:lineRule="auto"/>
        <w:jc w:val="both"/>
        <w:rPr>
          <w:szCs w:val="28"/>
        </w:rPr>
      </w:pPr>
    </w:p>
    <w:p w:rsidR="00F638F7" w:rsidRPr="00204387" w:rsidRDefault="00BB501E" w:rsidP="00F638F7">
      <w:pPr>
        <w:ind w:firstLine="709"/>
        <w:jc w:val="both"/>
        <w:rPr>
          <w:szCs w:val="28"/>
        </w:rPr>
      </w:pPr>
      <w:r w:rsidRPr="00204387">
        <w:rPr>
          <w:szCs w:val="28"/>
        </w:rPr>
        <w:t xml:space="preserve">1. </w:t>
      </w:r>
      <w:r w:rsidR="00D5604E" w:rsidRPr="00204387">
        <w:rPr>
          <w:szCs w:val="28"/>
        </w:rPr>
        <w:t xml:space="preserve">Принять Решение </w:t>
      </w:r>
      <w:r w:rsidR="00204387" w:rsidRPr="00204387">
        <w:rPr>
          <w:szCs w:val="28"/>
        </w:rPr>
        <w:t xml:space="preserve">об утверждении </w:t>
      </w:r>
      <w:r w:rsidR="00525AF2" w:rsidRPr="00525AF2">
        <w:rPr>
          <w:szCs w:val="28"/>
        </w:rPr>
        <w:t xml:space="preserve">Положения </w:t>
      </w:r>
      <w:r w:rsidR="00BF17BC">
        <w:rPr>
          <w:szCs w:val="28"/>
        </w:rPr>
        <w:t>о</w:t>
      </w:r>
      <w:r w:rsidR="00BF17BC" w:rsidRPr="00204387">
        <w:rPr>
          <w:szCs w:val="28"/>
        </w:rPr>
        <w:t xml:space="preserve"> муниципальном контроле </w:t>
      </w:r>
      <w:r w:rsidR="00BF17BC">
        <w:rPr>
          <w:szCs w:val="28"/>
        </w:rPr>
        <w:t>в сфере благоустройства</w:t>
      </w:r>
      <w:r w:rsidR="00BF17BC" w:rsidRPr="00204387">
        <w:rPr>
          <w:szCs w:val="28"/>
        </w:rPr>
        <w:t xml:space="preserve"> </w:t>
      </w:r>
      <w:r w:rsidR="00204387" w:rsidRPr="00204387">
        <w:rPr>
          <w:szCs w:val="28"/>
        </w:rPr>
        <w:t>на территории Петропавловск-Камчатского городского округа</w:t>
      </w:r>
      <w:r w:rsidR="00F638F7" w:rsidRPr="00204387">
        <w:rPr>
          <w:szCs w:val="28"/>
        </w:rPr>
        <w:t>.</w:t>
      </w:r>
    </w:p>
    <w:p w:rsidR="00BB501E" w:rsidRPr="00204387" w:rsidRDefault="00F638F7" w:rsidP="00F638F7">
      <w:pPr>
        <w:ind w:firstLine="709"/>
        <w:jc w:val="both"/>
        <w:rPr>
          <w:szCs w:val="28"/>
        </w:rPr>
      </w:pPr>
      <w:r w:rsidRPr="00204387">
        <w:rPr>
          <w:szCs w:val="28"/>
        </w:rPr>
        <w:t>2. Направить принятое Решение Главе Петропавловск-Камчатского городского округа для подписания и обнародования</w:t>
      </w:r>
      <w:r w:rsidR="00BB501E" w:rsidRPr="00204387">
        <w:rPr>
          <w:szCs w:val="28"/>
        </w:rPr>
        <w:t>.</w:t>
      </w:r>
    </w:p>
    <w:p w:rsidR="00A63F14" w:rsidRPr="00204387" w:rsidRDefault="00A63F14" w:rsidP="00960CCE">
      <w:pPr>
        <w:suppressAutoHyphens/>
        <w:jc w:val="both"/>
        <w:rPr>
          <w:szCs w:val="28"/>
        </w:rPr>
      </w:pPr>
    </w:p>
    <w:p w:rsidR="005A6738" w:rsidRPr="00204387" w:rsidRDefault="005A6738" w:rsidP="00960CCE">
      <w:pPr>
        <w:suppressAutoHyphens/>
        <w:jc w:val="both"/>
        <w:rPr>
          <w:sz w:val="2"/>
          <w:szCs w:val="2"/>
        </w:rPr>
      </w:pPr>
    </w:p>
    <w:p w:rsidR="00C80C0E" w:rsidRPr="00204387" w:rsidRDefault="00C80C0E" w:rsidP="00960CCE">
      <w:pPr>
        <w:suppressAutoHyphens/>
        <w:jc w:val="both"/>
        <w:rPr>
          <w:bCs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7513"/>
        <w:gridCol w:w="2268"/>
      </w:tblGrid>
      <w:tr w:rsidR="007F5E72" w:rsidRPr="00204387" w:rsidTr="00666F6D">
        <w:trPr>
          <w:trHeight w:val="827"/>
        </w:trPr>
        <w:tc>
          <w:tcPr>
            <w:tcW w:w="7513" w:type="dxa"/>
          </w:tcPr>
          <w:p w:rsidR="007F5E72" w:rsidRPr="00204387" w:rsidRDefault="007F5E72" w:rsidP="00152772">
            <w:pPr>
              <w:jc w:val="both"/>
              <w:rPr>
                <w:szCs w:val="28"/>
              </w:rPr>
            </w:pPr>
            <w:r w:rsidRPr="00204387">
              <w:rPr>
                <w:szCs w:val="28"/>
              </w:rPr>
              <w:t>Председатель Городской Думы</w:t>
            </w:r>
          </w:p>
          <w:p w:rsidR="007F5E72" w:rsidRPr="00204387" w:rsidRDefault="007F5E72" w:rsidP="00152772">
            <w:pPr>
              <w:jc w:val="both"/>
              <w:rPr>
                <w:szCs w:val="28"/>
              </w:rPr>
            </w:pPr>
            <w:r w:rsidRPr="00204387">
              <w:rPr>
                <w:szCs w:val="28"/>
              </w:rPr>
              <w:t>Петропавловск-Камчатского</w:t>
            </w:r>
          </w:p>
          <w:p w:rsidR="007F5E72" w:rsidRPr="00204387" w:rsidRDefault="007F5E72" w:rsidP="00152772">
            <w:pPr>
              <w:jc w:val="both"/>
              <w:rPr>
                <w:szCs w:val="28"/>
              </w:rPr>
            </w:pPr>
            <w:r w:rsidRPr="00204387">
              <w:rPr>
                <w:szCs w:val="28"/>
              </w:rPr>
              <w:t>городского округа</w:t>
            </w:r>
          </w:p>
        </w:tc>
        <w:tc>
          <w:tcPr>
            <w:tcW w:w="2268" w:type="dxa"/>
          </w:tcPr>
          <w:p w:rsidR="007F5E72" w:rsidRPr="00204387" w:rsidRDefault="007F5E72" w:rsidP="00CF7158">
            <w:pPr>
              <w:jc w:val="center"/>
              <w:rPr>
                <w:szCs w:val="28"/>
              </w:rPr>
            </w:pPr>
          </w:p>
          <w:p w:rsidR="007F5E72" w:rsidRPr="00204387" w:rsidRDefault="007F5E72" w:rsidP="00D91C67">
            <w:pPr>
              <w:tabs>
                <w:tab w:val="left" w:pos="2809"/>
                <w:tab w:val="right" w:pos="3010"/>
              </w:tabs>
              <w:ind w:right="34"/>
              <w:jc w:val="center"/>
              <w:rPr>
                <w:szCs w:val="28"/>
              </w:rPr>
            </w:pPr>
          </w:p>
          <w:p w:rsidR="007F5E72" w:rsidRPr="00204387" w:rsidRDefault="007F5E72" w:rsidP="00666F6D">
            <w:pPr>
              <w:tabs>
                <w:tab w:val="left" w:pos="2809"/>
                <w:tab w:val="right" w:pos="3010"/>
              </w:tabs>
              <w:ind w:right="-108"/>
              <w:jc w:val="right"/>
              <w:rPr>
                <w:szCs w:val="28"/>
              </w:rPr>
            </w:pPr>
            <w:r w:rsidRPr="00204387">
              <w:rPr>
                <w:szCs w:val="28"/>
              </w:rPr>
              <w:t>Г.В. Монахова</w:t>
            </w:r>
          </w:p>
        </w:tc>
      </w:tr>
    </w:tbl>
    <w:p w:rsidR="00CF7158" w:rsidRDefault="00CF7158" w:rsidP="00CF7158">
      <w:pPr>
        <w:suppressAutoHyphens/>
        <w:rPr>
          <w:szCs w:val="28"/>
        </w:rPr>
        <w:sectPr w:rsidR="00CF7158" w:rsidSect="00174DAB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9B2B32" w:rsidRPr="00F84434" w:rsidTr="00381B64">
        <w:tc>
          <w:tcPr>
            <w:tcW w:w="9638" w:type="dxa"/>
          </w:tcPr>
          <w:p w:rsidR="009B2B32" w:rsidRPr="00F84434" w:rsidRDefault="009B2B32" w:rsidP="00381B6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972A9CE" wp14:editId="4EE932A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8" name="Рисунок 8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</w:rPr>
              <w:drawing>
                <wp:inline distT="0" distB="0" distL="0" distR="0" wp14:anchorId="6349234E" wp14:editId="07DC6418">
                  <wp:extent cx="995045" cy="10350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B32" w:rsidRPr="00F84434" w:rsidTr="00381B64">
        <w:tc>
          <w:tcPr>
            <w:tcW w:w="9638" w:type="dxa"/>
          </w:tcPr>
          <w:p w:rsidR="009B2B32" w:rsidRPr="00F84434" w:rsidRDefault="009B2B32" w:rsidP="00381B6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B2B32" w:rsidRPr="00F84434" w:rsidTr="00381B64">
        <w:tc>
          <w:tcPr>
            <w:tcW w:w="9638" w:type="dxa"/>
          </w:tcPr>
          <w:p w:rsidR="009B2B32" w:rsidRPr="00F84434" w:rsidRDefault="009B2B32" w:rsidP="00381B6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B2B32" w:rsidRPr="00F84434" w:rsidTr="00381B64">
        <w:tc>
          <w:tcPr>
            <w:tcW w:w="9638" w:type="dxa"/>
          </w:tcPr>
          <w:p w:rsidR="009B2B32" w:rsidRPr="00F84434" w:rsidRDefault="009B2B32" w:rsidP="00381B6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F8B0C1" wp14:editId="5BA1B341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54610</wp:posOffset>
                      </wp:positionV>
                      <wp:extent cx="6048375" cy="1905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48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045F8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4.3pt" to="471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B2B32" w:rsidRPr="00262B4C" w:rsidRDefault="009B2B32" w:rsidP="00262B4C">
      <w:pPr>
        <w:suppressAutoHyphens/>
        <w:jc w:val="center"/>
        <w:rPr>
          <w:szCs w:val="28"/>
        </w:rPr>
      </w:pPr>
    </w:p>
    <w:p w:rsidR="009B2B32" w:rsidRPr="00262B4C" w:rsidRDefault="009B2B32" w:rsidP="00262B4C">
      <w:pPr>
        <w:suppressAutoHyphens/>
        <w:jc w:val="center"/>
        <w:rPr>
          <w:sz w:val="36"/>
          <w:szCs w:val="36"/>
        </w:rPr>
      </w:pPr>
      <w:r w:rsidRPr="00204387">
        <w:rPr>
          <w:b/>
          <w:sz w:val="36"/>
          <w:szCs w:val="36"/>
        </w:rPr>
        <w:t>РЕШЕНИЕ</w:t>
      </w:r>
    </w:p>
    <w:p w:rsidR="009B2B32" w:rsidRPr="00204387" w:rsidRDefault="009B2B32" w:rsidP="00262B4C">
      <w:pPr>
        <w:suppressAutoHyphens/>
        <w:jc w:val="center"/>
        <w:rPr>
          <w:szCs w:val="28"/>
        </w:rPr>
      </w:pPr>
    </w:p>
    <w:p w:rsidR="009B2B32" w:rsidRPr="00204387" w:rsidRDefault="00262B4C" w:rsidP="00262B4C">
      <w:pPr>
        <w:suppressAutoHyphens/>
        <w:ind w:right="140"/>
        <w:jc w:val="center"/>
        <w:rPr>
          <w:szCs w:val="28"/>
        </w:rPr>
      </w:pPr>
      <w:r>
        <w:rPr>
          <w:szCs w:val="28"/>
        </w:rPr>
        <w:t>от 26.11.2021 № 427</w:t>
      </w:r>
      <w:r w:rsidR="009B2B32" w:rsidRPr="00204387">
        <w:rPr>
          <w:szCs w:val="28"/>
        </w:rPr>
        <w:t>-нд</w:t>
      </w:r>
    </w:p>
    <w:p w:rsidR="009B2B32" w:rsidRPr="00204387" w:rsidRDefault="009B2B32" w:rsidP="00262B4C">
      <w:pPr>
        <w:suppressAutoHyphens/>
        <w:jc w:val="center"/>
        <w:rPr>
          <w:szCs w:val="28"/>
        </w:rPr>
      </w:pPr>
    </w:p>
    <w:p w:rsidR="009B2B32" w:rsidRPr="00A027C1" w:rsidRDefault="009B2B32" w:rsidP="009B2B32">
      <w:pPr>
        <w:suppressAutoHyphens/>
        <w:ind w:firstLine="709"/>
        <w:jc w:val="center"/>
      </w:pPr>
      <w:r w:rsidRPr="00317681">
        <w:rPr>
          <w:b/>
        </w:rPr>
        <w:t>Об утверждении Положения о муниципальном контроле в сфере благоустройства на территории Петропавловск-Камчатского городского округа</w:t>
      </w:r>
    </w:p>
    <w:p w:rsidR="009B2B32" w:rsidRPr="00204387" w:rsidRDefault="009B2B32" w:rsidP="00A027C1">
      <w:pPr>
        <w:suppressAutoHyphens/>
        <w:jc w:val="center"/>
        <w:rPr>
          <w:szCs w:val="28"/>
        </w:rPr>
      </w:pPr>
    </w:p>
    <w:p w:rsidR="009B2B32" w:rsidRPr="00204387" w:rsidRDefault="009B2B32" w:rsidP="007F5D5B">
      <w:pPr>
        <w:tabs>
          <w:tab w:val="left" w:pos="9781"/>
        </w:tabs>
        <w:suppressAutoHyphens/>
        <w:ind w:right="282"/>
        <w:jc w:val="center"/>
        <w:rPr>
          <w:i/>
          <w:iCs/>
          <w:sz w:val="24"/>
          <w:lang w:val="x-none" w:eastAsia="x-none"/>
        </w:rPr>
      </w:pPr>
      <w:r w:rsidRPr="00204387">
        <w:rPr>
          <w:i/>
          <w:iCs/>
          <w:sz w:val="24"/>
          <w:lang w:val="x-none" w:eastAsia="x-none"/>
        </w:rPr>
        <w:t>Принято Городской Думой Петропавловск-Камчатского городского округа</w:t>
      </w:r>
    </w:p>
    <w:p w:rsidR="009B2B32" w:rsidRPr="00204387" w:rsidRDefault="00D12898" w:rsidP="007F5D5B">
      <w:pPr>
        <w:suppressAutoHyphens/>
        <w:ind w:firstLine="709"/>
        <w:jc w:val="center"/>
        <w:rPr>
          <w:i/>
          <w:iCs/>
          <w:sz w:val="24"/>
        </w:rPr>
      </w:pPr>
      <w:r>
        <w:rPr>
          <w:i/>
          <w:iCs/>
          <w:sz w:val="24"/>
        </w:rPr>
        <w:t>(решение от 24.11.2021 № 1076</w:t>
      </w:r>
      <w:r w:rsidR="009B2B32" w:rsidRPr="00204387">
        <w:rPr>
          <w:i/>
          <w:iCs/>
          <w:sz w:val="24"/>
        </w:rPr>
        <w:t>-р)</w:t>
      </w:r>
    </w:p>
    <w:p w:rsidR="009B2B32" w:rsidRPr="00204387" w:rsidRDefault="009B2B32" w:rsidP="00A027C1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</w:p>
    <w:p w:rsidR="009B2B32" w:rsidRPr="00317681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04387">
        <w:rPr>
          <w:rFonts w:eastAsiaTheme="minorHAnsi"/>
          <w:szCs w:val="28"/>
          <w:lang w:eastAsia="en-US"/>
        </w:rPr>
        <w:t xml:space="preserve">1. </w:t>
      </w:r>
      <w:r w:rsidRPr="00317681">
        <w:rPr>
          <w:rFonts w:eastAsiaTheme="minorHAnsi"/>
          <w:szCs w:val="28"/>
          <w:lang w:eastAsia="en-US"/>
        </w:rPr>
        <w:t>Утвердить Положение о муниципальном контроле в сфере благоустройства на территории Петропавловск-Камчатского городского округа согласно приложению к настоящему Решению.</w:t>
      </w:r>
    </w:p>
    <w:p w:rsidR="009B2B32" w:rsidRPr="00D4411A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17681">
        <w:rPr>
          <w:rFonts w:eastAsiaTheme="minorHAnsi"/>
          <w:szCs w:val="28"/>
          <w:lang w:eastAsia="en-US"/>
        </w:rPr>
        <w:t>2. Настоящее Решение вступает в силу после дня его официального опубликования, но не ранее 01.01.2022</w:t>
      </w:r>
      <w:r>
        <w:rPr>
          <w:rFonts w:eastAsiaTheme="minorHAnsi"/>
          <w:szCs w:val="28"/>
          <w:lang w:eastAsia="en-US"/>
        </w:rPr>
        <w:t xml:space="preserve">. </w:t>
      </w:r>
    </w:p>
    <w:p w:rsidR="009B2B32" w:rsidRPr="0075285B" w:rsidRDefault="009B2B32" w:rsidP="006E49FC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9B2B32" w:rsidRPr="00B740BC" w:rsidRDefault="009B2B32" w:rsidP="006E49FC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9B2B32" w:rsidRPr="00B740BC" w:rsidRDefault="009B2B32" w:rsidP="009B2B32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B740BC">
        <w:rPr>
          <w:szCs w:val="28"/>
        </w:rPr>
        <w:t>Глава</w:t>
      </w:r>
    </w:p>
    <w:p w:rsidR="009B2B32" w:rsidRPr="00B740BC" w:rsidRDefault="009B2B32" w:rsidP="009B2B32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B740BC">
        <w:rPr>
          <w:szCs w:val="28"/>
        </w:rPr>
        <w:t xml:space="preserve">Петропавловск-Камчатского </w:t>
      </w:r>
    </w:p>
    <w:p w:rsidR="009B2B32" w:rsidRDefault="009B2B32" w:rsidP="009B2B32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B740BC">
        <w:rPr>
          <w:szCs w:val="28"/>
        </w:rPr>
        <w:t xml:space="preserve">городского округа                                                      </w:t>
      </w:r>
      <w:r>
        <w:rPr>
          <w:szCs w:val="28"/>
        </w:rPr>
        <w:t xml:space="preserve">                               </w:t>
      </w:r>
      <w:r w:rsidRPr="00B740BC">
        <w:rPr>
          <w:szCs w:val="28"/>
        </w:rPr>
        <w:t>К.В. Брызгин</w:t>
      </w:r>
    </w:p>
    <w:p w:rsidR="009B2B32" w:rsidRDefault="009B2B32" w:rsidP="009B2B32">
      <w:pPr>
        <w:spacing w:after="160" w:line="259" w:lineRule="auto"/>
        <w:ind w:firstLine="709"/>
        <w:rPr>
          <w:szCs w:val="28"/>
        </w:rPr>
      </w:pPr>
      <w:r>
        <w:rPr>
          <w:szCs w:val="28"/>
        </w:rPr>
        <w:br w:type="page"/>
      </w:r>
    </w:p>
    <w:p w:rsidR="009B2B32" w:rsidRPr="00A12D86" w:rsidRDefault="009B2B32" w:rsidP="009B2B32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4"/>
          <w:lang w:eastAsia="en-US"/>
        </w:rPr>
      </w:pPr>
      <w:r w:rsidRPr="00A12D86">
        <w:rPr>
          <w:rFonts w:eastAsiaTheme="minorHAnsi"/>
          <w:sz w:val="24"/>
          <w:lang w:eastAsia="en-US"/>
        </w:rPr>
        <w:lastRenderedPageBreak/>
        <w:t>Приложение</w:t>
      </w:r>
    </w:p>
    <w:p w:rsidR="009B2B32" w:rsidRPr="00A12D86" w:rsidRDefault="009B2B32" w:rsidP="009B2B32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lang w:eastAsia="en-US"/>
        </w:rPr>
      </w:pPr>
      <w:r w:rsidRPr="00A12D86">
        <w:rPr>
          <w:rFonts w:eastAsiaTheme="minorHAnsi"/>
          <w:sz w:val="24"/>
          <w:lang w:eastAsia="en-US"/>
        </w:rPr>
        <w:t>к Решению Городской Думы</w:t>
      </w:r>
    </w:p>
    <w:p w:rsidR="009B2B32" w:rsidRPr="00A12D86" w:rsidRDefault="009B2B32" w:rsidP="009B2B32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lang w:eastAsia="en-US"/>
        </w:rPr>
      </w:pPr>
      <w:r w:rsidRPr="00A12D86">
        <w:rPr>
          <w:rFonts w:eastAsiaTheme="minorHAnsi"/>
          <w:sz w:val="24"/>
          <w:lang w:eastAsia="en-US"/>
        </w:rPr>
        <w:t>Петропавловск-Камчатского</w:t>
      </w:r>
    </w:p>
    <w:p w:rsidR="009B2B32" w:rsidRPr="00A12D86" w:rsidRDefault="009B2B32" w:rsidP="009B2B32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lang w:eastAsia="en-US"/>
        </w:rPr>
      </w:pPr>
      <w:r w:rsidRPr="00A12D86">
        <w:rPr>
          <w:rFonts w:eastAsiaTheme="minorHAnsi"/>
          <w:sz w:val="24"/>
          <w:lang w:eastAsia="en-US"/>
        </w:rPr>
        <w:t>городского округа</w:t>
      </w:r>
    </w:p>
    <w:p w:rsidR="009B2B32" w:rsidRDefault="001E4DC3" w:rsidP="009B2B32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от 26.11.2021 № 427</w:t>
      </w:r>
      <w:r w:rsidR="009B2B32" w:rsidRPr="00A12D86">
        <w:rPr>
          <w:rFonts w:eastAsiaTheme="minorHAnsi"/>
          <w:sz w:val="24"/>
          <w:lang w:eastAsia="en-US"/>
        </w:rPr>
        <w:t>-нд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«</w:t>
      </w:r>
      <w:r w:rsidRPr="007616B9">
        <w:rPr>
          <w:rFonts w:eastAsiaTheme="minorHAnsi"/>
          <w:sz w:val="24"/>
          <w:lang w:eastAsia="en-US"/>
        </w:rPr>
        <w:t xml:space="preserve">Об утверждении Положения 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lang w:eastAsia="en-US"/>
        </w:rPr>
      </w:pPr>
      <w:r w:rsidRPr="00317681">
        <w:rPr>
          <w:rFonts w:eastAsiaTheme="minorHAnsi"/>
          <w:sz w:val="24"/>
          <w:lang w:eastAsia="en-US"/>
        </w:rPr>
        <w:t xml:space="preserve">о муниципальном контроле 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lang w:eastAsia="en-US"/>
        </w:rPr>
      </w:pPr>
      <w:r w:rsidRPr="00317681">
        <w:rPr>
          <w:rFonts w:eastAsiaTheme="minorHAnsi"/>
          <w:sz w:val="24"/>
          <w:lang w:eastAsia="en-US"/>
        </w:rPr>
        <w:t xml:space="preserve">в сфере благоустройства 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lang w:eastAsia="en-US"/>
        </w:rPr>
      </w:pPr>
      <w:r w:rsidRPr="00317681">
        <w:rPr>
          <w:rFonts w:eastAsiaTheme="minorHAnsi"/>
          <w:sz w:val="24"/>
          <w:lang w:eastAsia="en-US"/>
        </w:rPr>
        <w:t xml:space="preserve">на территории Петропавловск-Камчатского </w:t>
      </w:r>
    </w:p>
    <w:p w:rsidR="009B2B32" w:rsidRPr="007616B9" w:rsidRDefault="009B2B32" w:rsidP="009B2B32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lang w:eastAsia="en-US"/>
        </w:rPr>
      </w:pPr>
      <w:r w:rsidRPr="00317681">
        <w:rPr>
          <w:rFonts w:eastAsiaTheme="minorHAnsi"/>
          <w:sz w:val="24"/>
          <w:lang w:eastAsia="en-US"/>
        </w:rPr>
        <w:t>городского округа</w:t>
      </w:r>
      <w:r>
        <w:rPr>
          <w:rFonts w:eastAsiaTheme="minorHAnsi"/>
          <w:sz w:val="24"/>
          <w:lang w:eastAsia="en-US"/>
        </w:rPr>
        <w:t>»</w:t>
      </w:r>
    </w:p>
    <w:p w:rsidR="009B2B32" w:rsidRPr="005E486F" w:rsidRDefault="009B2B32" w:rsidP="009B2B32">
      <w:pPr>
        <w:autoSpaceDE w:val="0"/>
        <w:autoSpaceDN w:val="0"/>
        <w:spacing w:before="40" w:after="40"/>
        <w:jc w:val="center"/>
        <w:rPr>
          <w:szCs w:val="28"/>
        </w:rPr>
      </w:pPr>
    </w:p>
    <w:p w:rsidR="009B2B32" w:rsidRPr="00B83672" w:rsidRDefault="009B2B32" w:rsidP="009B2B32">
      <w:pPr>
        <w:autoSpaceDE w:val="0"/>
        <w:autoSpaceDN w:val="0"/>
        <w:jc w:val="center"/>
        <w:rPr>
          <w:szCs w:val="28"/>
        </w:rPr>
      </w:pPr>
      <w:r>
        <w:rPr>
          <w:b/>
          <w:szCs w:val="28"/>
        </w:rPr>
        <w:t>П</w:t>
      </w:r>
      <w:r w:rsidRPr="00434460">
        <w:rPr>
          <w:b/>
          <w:szCs w:val="28"/>
        </w:rPr>
        <w:t xml:space="preserve">оложение </w:t>
      </w:r>
      <w:r w:rsidRPr="00BF17BC">
        <w:rPr>
          <w:b/>
          <w:szCs w:val="28"/>
        </w:rPr>
        <w:t>о муниципальном контроле в сфере благоустройства</w:t>
      </w:r>
      <w:r>
        <w:rPr>
          <w:b/>
          <w:szCs w:val="28"/>
        </w:rPr>
        <w:t xml:space="preserve"> на территории Петропавловск-Камчатского городского округа</w:t>
      </w:r>
    </w:p>
    <w:p w:rsidR="009B2B32" w:rsidRPr="00434460" w:rsidRDefault="009B2B32" w:rsidP="009B2B32">
      <w:pPr>
        <w:autoSpaceDE w:val="0"/>
        <w:autoSpaceDN w:val="0"/>
        <w:jc w:val="center"/>
        <w:rPr>
          <w:szCs w:val="28"/>
        </w:rPr>
      </w:pPr>
    </w:p>
    <w:p w:rsidR="009B2B32" w:rsidRPr="00B83672" w:rsidRDefault="009B2B32" w:rsidP="009B2B32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3446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B2B32" w:rsidRPr="00434460" w:rsidRDefault="009B2B32" w:rsidP="00F4637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2B32" w:rsidRPr="00434460" w:rsidRDefault="009B2B32" w:rsidP="009B2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0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434460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4C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 Петропавловск-Камчатского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434460">
        <w:rPr>
          <w:rFonts w:ascii="Times New Roman" w:hAnsi="Times New Roman" w:cs="Times New Roman"/>
          <w:sz w:val="28"/>
          <w:szCs w:val="28"/>
        </w:rPr>
        <w:t xml:space="preserve"> устанавливает порядок организации и осуществления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Петропавловск-Камчатского городского округа (далее – городской округ) </w:t>
      </w:r>
      <w:r w:rsidRPr="00BF17B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F17B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17BC"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Pr="0043446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муниципальный контроль)</w:t>
      </w:r>
      <w:r w:rsidRPr="00434460">
        <w:rPr>
          <w:rFonts w:ascii="Times New Roman" w:hAnsi="Times New Roman" w:cs="Times New Roman"/>
          <w:sz w:val="28"/>
          <w:szCs w:val="28"/>
        </w:rPr>
        <w:t>.</w:t>
      </w:r>
    </w:p>
    <w:p w:rsidR="009B2B32" w:rsidRPr="00434460" w:rsidRDefault="009B2B32" w:rsidP="009B2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0">
        <w:rPr>
          <w:rFonts w:ascii="Times New Roman" w:hAnsi="Times New Roman" w:cs="Times New Roman"/>
          <w:sz w:val="28"/>
          <w:szCs w:val="28"/>
        </w:rPr>
        <w:t xml:space="preserve">1.2. Понятия и термины, используемые в Положении, применяются в значениях, установленных </w:t>
      </w:r>
      <w:r w:rsidR="00A21467">
        <w:rPr>
          <w:rFonts w:ascii="Times New Roman" w:hAnsi="Times New Roman" w:cs="Times New Roman"/>
          <w:sz w:val="28"/>
          <w:szCs w:val="28"/>
        </w:rPr>
        <w:t>Федеральным законом от 31.07</w:t>
      </w:r>
      <w:r>
        <w:rPr>
          <w:rFonts w:ascii="Times New Roman" w:hAnsi="Times New Roman" w:cs="Times New Roman"/>
          <w:sz w:val="28"/>
          <w:szCs w:val="28"/>
        </w:rPr>
        <w:t>.2020 № 248-ФЗ</w:t>
      </w:r>
      <w:r w:rsidR="000F47DF">
        <w:rPr>
          <w:rFonts w:ascii="Times New Roman" w:hAnsi="Times New Roman" w:cs="Times New Roman"/>
          <w:sz w:val="28"/>
          <w:szCs w:val="28"/>
        </w:rPr>
        <w:t xml:space="preserve"> </w:t>
      </w:r>
      <w:r w:rsidR="000F47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6636F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248-ФЗ)</w:t>
      </w:r>
      <w:r w:rsidRPr="00434460">
        <w:rPr>
          <w:rFonts w:ascii="Times New Roman" w:hAnsi="Times New Roman" w:cs="Times New Roman"/>
          <w:sz w:val="28"/>
          <w:szCs w:val="28"/>
        </w:rPr>
        <w:t>.</w:t>
      </w:r>
    </w:p>
    <w:p w:rsidR="009B2B32" w:rsidRDefault="009B2B32" w:rsidP="009B2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0">
        <w:rPr>
          <w:rFonts w:ascii="Times New Roman" w:hAnsi="Times New Roman" w:cs="Times New Roman"/>
          <w:sz w:val="28"/>
          <w:szCs w:val="28"/>
        </w:rPr>
        <w:t xml:space="preserve">1.3. </w:t>
      </w:r>
      <w:r w:rsidRPr="005C27B4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предпринимателями, гражданами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контролируемые лица)</w:t>
      </w:r>
      <w:r w:rsidRPr="005C27B4">
        <w:rPr>
          <w:rFonts w:ascii="Times New Roman" w:hAnsi="Times New Roman" w:cs="Times New Roman"/>
          <w:sz w:val="28"/>
          <w:szCs w:val="28"/>
        </w:rPr>
        <w:t xml:space="preserve">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к организации благоустройства территории Петропавловск-Камчатского городского округа, установленных Решением Городской Думы Петропавловск-Камчатского городского округа от 26.04.2019 № 170-нд «</w:t>
      </w:r>
      <w:r w:rsidRPr="001F2CA3">
        <w:rPr>
          <w:rFonts w:ascii="Times New Roman" w:hAnsi="Times New Roman" w:cs="Times New Roman"/>
          <w:sz w:val="28"/>
          <w:szCs w:val="28"/>
        </w:rPr>
        <w:t>О правилах благоустройства территории Петропавловск-Камчатского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 (далее – правила благоустройства территории городского округа),</w:t>
      </w:r>
      <w:r w:rsidRPr="005C27B4">
        <w:rPr>
          <w:rFonts w:ascii="Times New Roman" w:hAnsi="Times New Roman" w:cs="Times New Roman"/>
          <w:sz w:val="28"/>
          <w:szCs w:val="28"/>
        </w:rPr>
        <w:t xml:space="preserve"> за нарушение которых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Камчатского края</w:t>
      </w:r>
      <w:r w:rsidRPr="005C27B4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B2B32" w:rsidRPr="00434460" w:rsidRDefault="005D7433" w:rsidP="009B2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Объектами</w:t>
      </w:r>
      <w:r w:rsidR="009B2B32" w:rsidRPr="00434460">
        <w:rPr>
          <w:rFonts w:ascii="Times New Roman" w:hAnsi="Times New Roman" w:cs="Times New Roman"/>
          <w:sz w:val="28"/>
          <w:szCs w:val="28"/>
        </w:rPr>
        <w:t xml:space="preserve"> муниципального контроля являются:</w:t>
      </w:r>
    </w:p>
    <w:p w:rsidR="009B2B32" w:rsidRPr="004E2DDC" w:rsidRDefault="00A2571F" w:rsidP="009B2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9B2B32" w:rsidRPr="004E2DDC">
        <w:rPr>
          <w:rFonts w:ascii="Times New Roman" w:hAnsi="Times New Roman" w:cs="Times New Roman"/>
          <w:sz w:val="28"/>
          <w:szCs w:val="28"/>
        </w:rPr>
        <w:t xml:space="preserve"> деятельность, действия (бездействие) контролируемых лиц, связанные с соблюдением </w:t>
      </w:r>
      <w:r w:rsidR="009B2B32">
        <w:rPr>
          <w:rFonts w:ascii="Times New Roman" w:hAnsi="Times New Roman" w:cs="Times New Roman"/>
          <w:sz w:val="28"/>
          <w:szCs w:val="28"/>
        </w:rPr>
        <w:t>обязательных требований и правил благоустройства</w:t>
      </w:r>
      <w:r w:rsidR="009B2B32" w:rsidRPr="004E2DDC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округа;</w:t>
      </w:r>
    </w:p>
    <w:p w:rsidR="009B2B32" w:rsidRPr="005C27B4" w:rsidRDefault="00A2571F" w:rsidP="009B2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</w:t>
      </w:r>
      <w:r w:rsidR="009B2B32" w:rsidRPr="005C27B4">
        <w:rPr>
          <w:rFonts w:ascii="Times New Roman" w:hAnsi="Times New Roman" w:cs="Times New Roman"/>
          <w:sz w:val="28"/>
          <w:szCs w:val="28"/>
        </w:rPr>
        <w:t xml:space="preserve"> результаты деятельности </w:t>
      </w:r>
      <w:r w:rsidR="00D875B2" w:rsidRPr="00D875B2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D875B2" w:rsidRPr="005C27B4">
        <w:rPr>
          <w:rFonts w:ascii="Times New Roman" w:hAnsi="Times New Roman" w:cs="Times New Roman"/>
          <w:sz w:val="28"/>
          <w:szCs w:val="28"/>
        </w:rPr>
        <w:t xml:space="preserve"> </w:t>
      </w:r>
      <w:r w:rsidR="009B2B32" w:rsidRPr="005C27B4">
        <w:rPr>
          <w:rFonts w:ascii="Times New Roman" w:hAnsi="Times New Roman" w:cs="Times New Roman"/>
          <w:sz w:val="28"/>
          <w:szCs w:val="28"/>
        </w:rPr>
        <w:t xml:space="preserve">граждан и </w:t>
      </w:r>
      <w:r w:rsidR="009B2B32" w:rsidRPr="005C27B4">
        <w:rPr>
          <w:rFonts w:ascii="Times New Roman" w:hAnsi="Times New Roman" w:cs="Times New Roman"/>
          <w:sz w:val="28"/>
          <w:szCs w:val="28"/>
        </w:rPr>
        <w:lastRenderedPageBreak/>
        <w:t>организаций, в том числе продукция (товары), работы и услуги, к которым предъявляются обязательные требования;</w:t>
      </w:r>
    </w:p>
    <w:p w:rsidR="009B2B32" w:rsidRPr="00506E88" w:rsidRDefault="00A2571F" w:rsidP="009B2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</w:t>
      </w:r>
      <w:r w:rsidR="009B2B32" w:rsidRPr="005C27B4">
        <w:rPr>
          <w:rFonts w:ascii="Times New Roman" w:hAnsi="Times New Roman" w:cs="Times New Roman"/>
          <w:sz w:val="28"/>
          <w:szCs w:val="28"/>
        </w:rPr>
        <w:t xml:space="preserve"> </w:t>
      </w:r>
      <w:r w:rsidR="009B2B32" w:rsidRPr="00380628">
        <w:rPr>
          <w:rFonts w:ascii="Times New Roman" w:hAnsi="Times New Roman" w:cs="Times New Roman"/>
          <w:sz w:val="28"/>
          <w:szCs w:val="28"/>
        </w:rPr>
        <w:t xml:space="preserve"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</w:t>
      </w:r>
      <w:r w:rsidR="00D33D52" w:rsidRPr="008C4887">
        <w:rPr>
          <w:rFonts w:ascii="Times New Roman" w:hAnsi="Times New Roman" w:cs="Times New Roman"/>
          <w:sz w:val="28"/>
          <w:szCs w:val="28"/>
        </w:rPr>
        <w:t>–</w:t>
      </w:r>
      <w:r w:rsidR="009B2B32" w:rsidRPr="00380628">
        <w:rPr>
          <w:rFonts w:ascii="Times New Roman" w:hAnsi="Times New Roman" w:cs="Times New Roman"/>
          <w:sz w:val="28"/>
          <w:szCs w:val="28"/>
        </w:rPr>
        <w:t xml:space="preserve"> производственные объекты).</w:t>
      </w:r>
    </w:p>
    <w:p w:rsidR="009B2B32" w:rsidRPr="008C4887" w:rsidRDefault="009B2B32" w:rsidP="009B2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434460">
        <w:rPr>
          <w:rFonts w:ascii="Times New Roman" w:hAnsi="Times New Roman" w:cs="Times New Roman"/>
          <w:sz w:val="28"/>
          <w:szCs w:val="28"/>
        </w:rPr>
        <w:t>Органом, уполномоченным на осуществление муниципального контроля, является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Петропавловск-Камчатского</w:t>
      </w:r>
      <w:r w:rsidRPr="0043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34460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управления администрации Петропавловск-Камчатского городского </w:t>
      </w:r>
      <w:r w:rsidRPr="008C4887">
        <w:rPr>
          <w:rFonts w:ascii="Times New Roman" w:hAnsi="Times New Roman" w:cs="Times New Roman"/>
          <w:sz w:val="28"/>
          <w:szCs w:val="28"/>
        </w:rPr>
        <w:t xml:space="preserve">округа (далее – </w:t>
      </w:r>
      <w:r>
        <w:rPr>
          <w:rFonts w:ascii="Times New Roman" w:hAnsi="Times New Roman" w:cs="Times New Roman"/>
          <w:sz w:val="28"/>
          <w:szCs w:val="28"/>
        </w:rPr>
        <w:t>Контрольное управление, контрольный орган</w:t>
      </w:r>
      <w:r w:rsidRPr="008C4887">
        <w:rPr>
          <w:rFonts w:ascii="Times New Roman" w:hAnsi="Times New Roman" w:cs="Times New Roman"/>
          <w:sz w:val="28"/>
          <w:szCs w:val="28"/>
        </w:rPr>
        <w:t>).</w:t>
      </w:r>
    </w:p>
    <w:p w:rsidR="009B2B32" w:rsidRPr="0074014A" w:rsidRDefault="009B2B32" w:rsidP="009B2B3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887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8C4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От имени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Контрольного управления</w:t>
      </w:r>
      <w:r w:rsidRPr="008C4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муниципальный контроль вправе осуществлять следующие </w:t>
      </w:r>
      <w:r w:rsidRPr="0074014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лица:</w:t>
      </w:r>
    </w:p>
    <w:p w:rsidR="009B2B32" w:rsidRPr="0074014A" w:rsidRDefault="00223366" w:rsidP="009B2B3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1.6.1</w:t>
      </w:r>
      <w:r w:rsidR="009B2B32" w:rsidRPr="00740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руководитель (заместитель руководителя) </w:t>
      </w:r>
      <w:r w:rsidR="009B2B3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Контрольного управления</w:t>
      </w:r>
      <w:r w:rsidR="009B2B32" w:rsidRPr="0074014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B2B32" w:rsidRPr="0074014A" w:rsidRDefault="00223366" w:rsidP="009B2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1.6.2</w:t>
      </w:r>
      <w:r w:rsidR="009B2B32" w:rsidRPr="00740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должностное лицо </w:t>
      </w:r>
      <w:r w:rsidR="009B2B3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Контрольного управления</w:t>
      </w:r>
      <w:r w:rsidR="009B2B32" w:rsidRPr="00740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должностные обязанности которого в соответствии с настоящим Положением, должностной инструкцией входит осуществление полномочий </w:t>
      </w:r>
      <w:r w:rsidR="007A4E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9B2B32" w:rsidRPr="0074014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</w:t>
      </w:r>
      <w:r w:rsidR="007A4EF0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ципальному контролю</w:t>
      </w:r>
      <w:r w:rsidR="009B2B32" w:rsidRPr="0074014A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проведение профилактич</w:t>
      </w:r>
      <w:r w:rsidR="009B2B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еских мероприятий и контрольных </w:t>
      </w:r>
      <w:r w:rsidR="009B2B32" w:rsidRPr="00740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мероприятий (далее </w:t>
      </w:r>
      <w:r w:rsidR="00D33D52" w:rsidRPr="008C4887">
        <w:rPr>
          <w:rFonts w:ascii="Times New Roman" w:hAnsi="Times New Roman" w:cs="Times New Roman"/>
          <w:sz w:val="28"/>
          <w:szCs w:val="28"/>
        </w:rPr>
        <w:t>–</w:t>
      </w:r>
      <w:r w:rsidR="009B2B32" w:rsidRPr="00740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инспектор).</w:t>
      </w:r>
    </w:p>
    <w:p w:rsidR="009B2B32" w:rsidRDefault="00D875B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12" w:history="1">
        <w:r w:rsidR="009B2B32" w:rsidRPr="0074014A">
          <w:rPr>
            <w:rFonts w:eastAsiaTheme="minorHAnsi"/>
            <w:szCs w:val="28"/>
            <w:lang w:eastAsia="en-US"/>
          </w:rPr>
          <w:t>Перечень</w:t>
        </w:r>
      </w:hyperlink>
      <w:r w:rsidR="009B2B32" w:rsidRPr="0074014A">
        <w:rPr>
          <w:rFonts w:eastAsiaTheme="minorHAnsi"/>
          <w:szCs w:val="28"/>
          <w:lang w:eastAsia="en-US"/>
        </w:rPr>
        <w:t xml:space="preserve"> должностных лиц </w:t>
      </w:r>
      <w:r w:rsidR="009B2B32">
        <w:rPr>
          <w:rFonts w:eastAsiaTheme="minorHAnsi"/>
          <w:szCs w:val="28"/>
          <w:lang w:eastAsia="en-US"/>
        </w:rPr>
        <w:t>Контрольного управления</w:t>
      </w:r>
      <w:r w:rsidR="009B2B32" w:rsidRPr="0074014A">
        <w:rPr>
          <w:rFonts w:eastAsiaTheme="minorHAnsi"/>
          <w:szCs w:val="28"/>
          <w:lang w:eastAsia="en-US"/>
        </w:rPr>
        <w:t xml:space="preserve">, уполномоченных на осуществление муниципального контроля, </w:t>
      </w:r>
      <w:r w:rsidR="009B2B32" w:rsidRPr="0074014A">
        <w:rPr>
          <w:szCs w:val="28"/>
        </w:rPr>
        <w:t>утверждается постановле</w:t>
      </w:r>
      <w:r w:rsidR="009B2B32" w:rsidRPr="00434460">
        <w:rPr>
          <w:szCs w:val="28"/>
        </w:rPr>
        <w:t xml:space="preserve">нием администрации </w:t>
      </w:r>
      <w:r w:rsidR="003B6DB5">
        <w:rPr>
          <w:szCs w:val="28"/>
        </w:rPr>
        <w:t xml:space="preserve">Петропавловск-Камчатского </w:t>
      </w:r>
      <w:r w:rsidR="009B2B32">
        <w:rPr>
          <w:szCs w:val="28"/>
        </w:rPr>
        <w:t>городского округа</w:t>
      </w:r>
      <w:r w:rsidR="009B2B32" w:rsidRPr="00434460">
        <w:rPr>
          <w:szCs w:val="28"/>
        </w:rPr>
        <w:t>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Должностными лицами Контрольного управления, уполномоченными на принятие решения о проведении контрольного мероприятия, являются руковод</w:t>
      </w:r>
      <w:r w:rsidR="00044207">
        <w:rPr>
          <w:rFonts w:eastAsiaTheme="minorHAnsi"/>
          <w:szCs w:val="28"/>
          <w:lang w:eastAsia="en-US"/>
        </w:rPr>
        <w:t>итель (</w:t>
      </w:r>
      <w:r>
        <w:rPr>
          <w:rFonts w:eastAsiaTheme="minorHAnsi"/>
          <w:szCs w:val="28"/>
          <w:lang w:eastAsia="en-US"/>
        </w:rPr>
        <w:t>заместитель руков</w:t>
      </w:r>
      <w:r w:rsidR="000F5534">
        <w:rPr>
          <w:rFonts w:eastAsiaTheme="minorHAnsi"/>
          <w:szCs w:val="28"/>
          <w:lang w:eastAsia="en-US"/>
        </w:rPr>
        <w:t>одителя</w:t>
      </w:r>
      <w:r w:rsidR="00044207">
        <w:rPr>
          <w:rFonts w:eastAsiaTheme="minorHAnsi"/>
          <w:szCs w:val="28"/>
          <w:lang w:eastAsia="en-US"/>
        </w:rPr>
        <w:t>)</w:t>
      </w:r>
      <w:r w:rsidR="000F5534">
        <w:rPr>
          <w:rFonts w:eastAsiaTheme="minorHAnsi"/>
          <w:szCs w:val="28"/>
          <w:lang w:eastAsia="en-US"/>
        </w:rPr>
        <w:t xml:space="preserve"> Контрольного управления </w:t>
      </w:r>
      <w:r>
        <w:rPr>
          <w:rFonts w:eastAsiaTheme="minorHAnsi"/>
          <w:szCs w:val="28"/>
          <w:lang w:eastAsia="en-US"/>
        </w:rPr>
        <w:t xml:space="preserve">(далее </w:t>
      </w:r>
      <w:r w:rsidR="00D33D52" w:rsidRPr="008C4887">
        <w:rPr>
          <w:szCs w:val="28"/>
        </w:rPr>
        <w:t>–</w:t>
      </w:r>
      <w:r>
        <w:rPr>
          <w:rFonts w:eastAsiaTheme="minorHAnsi"/>
          <w:szCs w:val="28"/>
          <w:lang w:eastAsia="en-US"/>
        </w:rPr>
        <w:t xml:space="preserve"> уполномоченные должностные лица Контрольного управления).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1.7. Инспекторы при осуществлении </w:t>
      </w:r>
      <w:r w:rsidRPr="0081571E">
        <w:rPr>
          <w:rFonts w:eastAsiaTheme="minorHAnsi"/>
          <w:szCs w:val="28"/>
          <w:lang w:eastAsia="en-US"/>
        </w:rPr>
        <w:t xml:space="preserve">муниципального контроля реализуют права и несут обязанности, установленные </w:t>
      </w:r>
      <w:r>
        <w:rPr>
          <w:rFonts w:eastAsiaTheme="minorHAnsi"/>
          <w:szCs w:val="28"/>
          <w:lang w:eastAsia="en-US"/>
        </w:rPr>
        <w:t xml:space="preserve">статьями 29, 37 </w:t>
      </w:r>
      <w:r w:rsidRPr="00510F75">
        <w:rPr>
          <w:rFonts w:eastAsiaTheme="minorHAnsi"/>
          <w:szCs w:val="28"/>
          <w:lang w:eastAsia="en-US"/>
        </w:rPr>
        <w:t>Федеральн</w:t>
      </w:r>
      <w:r>
        <w:rPr>
          <w:rFonts w:eastAsiaTheme="minorHAnsi"/>
          <w:szCs w:val="28"/>
          <w:lang w:eastAsia="en-US"/>
        </w:rPr>
        <w:t xml:space="preserve">ого </w:t>
      </w:r>
      <w:r w:rsidRPr="00510F75">
        <w:rPr>
          <w:rFonts w:eastAsiaTheme="minorHAnsi"/>
          <w:szCs w:val="28"/>
          <w:lang w:eastAsia="en-US"/>
        </w:rPr>
        <w:t>закон</w:t>
      </w:r>
      <w:r>
        <w:rPr>
          <w:rFonts w:eastAsiaTheme="minorHAnsi"/>
          <w:szCs w:val="28"/>
          <w:lang w:eastAsia="en-US"/>
        </w:rPr>
        <w:t>а</w:t>
      </w:r>
      <w:r w:rsidRPr="00510F75">
        <w:rPr>
          <w:rFonts w:eastAsiaTheme="minorHAnsi"/>
          <w:szCs w:val="28"/>
          <w:lang w:eastAsia="en-US"/>
        </w:rPr>
        <w:t xml:space="preserve"> </w:t>
      </w:r>
      <w:r w:rsidR="000E3FB8">
        <w:rPr>
          <w:rFonts w:eastAsiaTheme="minorHAnsi"/>
          <w:szCs w:val="28"/>
          <w:lang w:eastAsia="en-US"/>
        </w:rPr>
        <w:t>№ 248-ФЗ.</w:t>
      </w:r>
    </w:p>
    <w:p w:rsidR="009B2B32" w:rsidRDefault="009B2B32" w:rsidP="009B2B3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6E88">
        <w:rPr>
          <w:rFonts w:ascii="Times New Roman" w:hAnsi="Times New Roman" w:cs="Times New Roman"/>
          <w:sz w:val="28"/>
          <w:szCs w:val="28"/>
        </w:rPr>
        <w:t xml:space="preserve">. </w:t>
      </w:r>
      <w:r w:rsidRPr="004E1E5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E1E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E1E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6E8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</w:t>
      </w:r>
    </w:p>
    <w:p w:rsidR="009B2B32" w:rsidRPr="00506E88" w:rsidRDefault="009B2B32" w:rsidP="009B2B3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1.9</w:t>
      </w:r>
      <w:r w:rsidRPr="00506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сборе, обработке, анализе и учете сведений об объектах контроля для целей их учета </w:t>
      </w:r>
      <w:r w:rsidRPr="004E1E5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E1E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E1E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6E8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9B2B32" w:rsidRPr="00506E88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1.10.</w:t>
      </w:r>
      <w:r w:rsidRPr="00506E88">
        <w:rPr>
          <w:rFonts w:eastAsiaTheme="minorHAnsi"/>
          <w:szCs w:val="28"/>
          <w:lang w:eastAsia="en-US"/>
        </w:rPr>
        <w:t xml:space="preserve">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</w:t>
      </w:r>
      <w:r>
        <w:rPr>
          <w:rFonts w:eastAsiaTheme="minorHAnsi"/>
          <w:szCs w:val="28"/>
          <w:lang w:eastAsia="en-US"/>
        </w:rPr>
        <w:t xml:space="preserve"> законами, а также если соответствующие </w:t>
      </w:r>
      <w:r>
        <w:rPr>
          <w:rFonts w:eastAsiaTheme="minorHAnsi"/>
          <w:szCs w:val="28"/>
          <w:lang w:eastAsia="en-US"/>
        </w:rPr>
        <w:lastRenderedPageBreak/>
        <w:t>сведения</w:t>
      </w:r>
      <w:r w:rsidRPr="00506E88">
        <w:rPr>
          <w:rFonts w:eastAsiaTheme="minorHAnsi"/>
          <w:szCs w:val="28"/>
          <w:lang w:eastAsia="en-US"/>
        </w:rPr>
        <w:t>, документы содержатся в государственных или муниципальных информационных ресурсах.</w:t>
      </w:r>
    </w:p>
    <w:p w:rsidR="009B2B32" w:rsidRPr="00506E88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06E88">
        <w:rPr>
          <w:rFonts w:eastAsiaTheme="minorHAnsi"/>
          <w:szCs w:val="28"/>
          <w:lang w:eastAsia="en-US"/>
        </w:rPr>
        <w:t xml:space="preserve">1.11. Контролируемые лица при осуществлении муниципального контроля реализуют права и несут обязанности, установленные Федеральным </w:t>
      </w:r>
      <w:hyperlink r:id="rId13" w:history="1">
        <w:r w:rsidRPr="00506E88">
          <w:rPr>
            <w:rFonts w:eastAsiaTheme="minorHAnsi"/>
            <w:szCs w:val="28"/>
            <w:lang w:eastAsia="en-US"/>
          </w:rPr>
          <w:t>законом</w:t>
        </w:r>
      </w:hyperlink>
      <w:r w:rsidRPr="00506E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br/>
        <w:t>№</w:t>
      </w:r>
      <w:r w:rsidRPr="00506E88">
        <w:rPr>
          <w:rFonts w:eastAsiaTheme="minorHAnsi"/>
          <w:szCs w:val="28"/>
          <w:lang w:eastAsia="en-US"/>
        </w:rPr>
        <w:t xml:space="preserve"> 248-ФЗ.</w:t>
      </w:r>
    </w:p>
    <w:p w:rsidR="009B2B32" w:rsidRPr="00CE34FD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Pr="00CE34FD">
        <w:rPr>
          <w:rFonts w:eastAsiaTheme="minorHAnsi"/>
          <w:szCs w:val="28"/>
          <w:lang w:eastAsia="en-US"/>
        </w:rPr>
        <w:t xml:space="preserve">12. К отношениям, связанным с осуществлением муниципального контроля, организацией и проведением профилактических мероприятий, </w:t>
      </w:r>
      <w:r>
        <w:rPr>
          <w:rFonts w:eastAsiaTheme="minorHAnsi"/>
          <w:szCs w:val="28"/>
          <w:lang w:eastAsia="en-US"/>
        </w:rPr>
        <w:t>контрольных мероприятий</w:t>
      </w:r>
      <w:r w:rsidRPr="00CE34FD">
        <w:rPr>
          <w:rFonts w:eastAsiaTheme="minorHAnsi"/>
          <w:szCs w:val="28"/>
          <w:lang w:eastAsia="en-US"/>
        </w:rPr>
        <w:t xml:space="preserve"> применяются положения Федерального </w:t>
      </w:r>
      <w:hyperlink r:id="rId14" w:history="1">
        <w:r w:rsidRPr="00CE34FD">
          <w:rPr>
            <w:rFonts w:eastAsiaTheme="minorHAnsi"/>
            <w:szCs w:val="28"/>
            <w:lang w:eastAsia="en-US"/>
          </w:rPr>
          <w:t>закона</w:t>
        </w:r>
      </w:hyperlink>
      <w:r>
        <w:rPr>
          <w:rFonts w:eastAsiaTheme="minorHAnsi"/>
          <w:szCs w:val="28"/>
          <w:lang w:eastAsia="en-US"/>
        </w:rPr>
        <w:t xml:space="preserve"> </w:t>
      </w:r>
      <w:r w:rsidR="00835DAD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№</w:t>
      </w:r>
      <w:r w:rsidRPr="00CE34FD">
        <w:rPr>
          <w:rFonts w:eastAsiaTheme="minorHAnsi"/>
          <w:szCs w:val="28"/>
          <w:lang w:eastAsia="en-US"/>
        </w:rPr>
        <w:t xml:space="preserve"> 248-ФЗ.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C27B4">
        <w:rPr>
          <w:rFonts w:eastAsiaTheme="minorHAnsi"/>
          <w:szCs w:val="28"/>
          <w:lang w:eastAsia="en-US"/>
        </w:rPr>
        <w:t xml:space="preserve">1.13. При осуществлении муниципального контроля система оценки и управления рисками </w:t>
      </w:r>
      <w:r w:rsidR="00067BAC">
        <w:rPr>
          <w:rFonts w:eastAsiaTheme="minorHAnsi"/>
          <w:szCs w:val="28"/>
          <w:lang w:eastAsia="en-US"/>
        </w:rPr>
        <w:t xml:space="preserve">причинения вреда (ущерба) охраняемым законом ценностям </w:t>
      </w:r>
      <w:r w:rsidRPr="005C27B4">
        <w:rPr>
          <w:rFonts w:eastAsiaTheme="minorHAnsi"/>
          <w:szCs w:val="28"/>
          <w:lang w:eastAsia="en-US"/>
        </w:rPr>
        <w:t>не применяется.</w:t>
      </w:r>
    </w:p>
    <w:p w:rsidR="009B2B32" w:rsidRPr="004651A2" w:rsidRDefault="009B2B32" w:rsidP="009B2B3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4651A2">
        <w:rPr>
          <w:rFonts w:eastAsiaTheme="minorHAnsi"/>
          <w:szCs w:val="28"/>
          <w:lang w:eastAsia="en-US"/>
        </w:rPr>
        <w:t xml:space="preserve">1.14. Досудебное обжалование решений контрольного органа, действий (бездействия) его должностных лиц осуществляется в соответствии с </w:t>
      </w:r>
      <w:hyperlink r:id="rId15" w:history="1">
        <w:r w:rsidRPr="004651A2">
          <w:rPr>
            <w:rFonts w:eastAsiaTheme="minorHAnsi"/>
            <w:szCs w:val="28"/>
            <w:lang w:eastAsia="en-US"/>
          </w:rPr>
          <w:t>главой 9</w:t>
        </w:r>
      </w:hyperlink>
      <w:r w:rsidRPr="004651A2">
        <w:rPr>
          <w:rFonts w:eastAsiaTheme="minorHAnsi"/>
          <w:szCs w:val="28"/>
          <w:lang w:eastAsia="en-US"/>
        </w:rPr>
        <w:t xml:space="preserve"> Федерального закона № 248-ФЗ.</w:t>
      </w:r>
    </w:p>
    <w:p w:rsidR="009B2B32" w:rsidRPr="00CE34FD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1.15. Внеплановые контрольные мероприятия проводятся с учетом </w:t>
      </w:r>
      <w:r w:rsidRPr="00CE34FD">
        <w:rPr>
          <w:rFonts w:eastAsiaTheme="minorHAnsi"/>
          <w:szCs w:val="28"/>
          <w:lang w:eastAsia="en-US"/>
        </w:rPr>
        <w:t xml:space="preserve">особенностей, установленных </w:t>
      </w:r>
      <w:hyperlink r:id="rId16" w:history="1">
        <w:r w:rsidRPr="00CE34FD">
          <w:rPr>
            <w:rFonts w:eastAsiaTheme="minorHAnsi"/>
            <w:szCs w:val="28"/>
            <w:lang w:eastAsia="en-US"/>
          </w:rPr>
          <w:t>статьей 66</w:t>
        </w:r>
      </w:hyperlink>
      <w:r w:rsidRPr="00CE34FD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br/>
        <w:t>№</w:t>
      </w:r>
      <w:r w:rsidRPr="00CE34FD">
        <w:rPr>
          <w:rFonts w:eastAsiaTheme="minorHAnsi"/>
          <w:szCs w:val="28"/>
          <w:lang w:eastAsia="en-US"/>
        </w:rPr>
        <w:t xml:space="preserve"> 248-ФЗ.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Pr="00CE34FD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6</w:t>
      </w:r>
      <w:r w:rsidRPr="00CE34FD">
        <w:rPr>
          <w:rFonts w:eastAsiaTheme="minorHAnsi"/>
          <w:szCs w:val="28"/>
          <w:lang w:eastAsia="en-US"/>
        </w:rPr>
        <w:t xml:space="preserve">. Оценка результативности и эффективности </w:t>
      </w:r>
      <w:r>
        <w:rPr>
          <w:rFonts w:eastAsiaTheme="minorHAnsi"/>
          <w:szCs w:val="28"/>
          <w:lang w:eastAsia="en-US"/>
        </w:rPr>
        <w:t>деятельности контрольных органов</w:t>
      </w:r>
      <w:r w:rsidRPr="00CE34FD">
        <w:rPr>
          <w:rFonts w:eastAsiaTheme="minorHAnsi"/>
          <w:szCs w:val="28"/>
          <w:lang w:eastAsia="en-US"/>
        </w:rPr>
        <w:t xml:space="preserve"> осуществляется в соответствии со </w:t>
      </w:r>
      <w:hyperlink r:id="rId17" w:history="1">
        <w:r w:rsidRPr="00CE34FD">
          <w:rPr>
            <w:rFonts w:eastAsiaTheme="minorHAnsi"/>
            <w:szCs w:val="28"/>
            <w:lang w:eastAsia="en-US"/>
          </w:rPr>
          <w:t>статьей 30</w:t>
        </w:r>
      </w:hyperlink>
      <w:r w:rsidRPr="00CE34FD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 248-ФЗ.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1.17. Ключевые показатели муниципального контроля и их целевые значения, индикативные показатели для муниципального контроля утверждаются решением Городской Думы Петропавловск-Камчатского городского округа.</w:t>
      </w:r>
    </w:p>
    <w:p w:rsidR="009B2B32" w:rsidRPr="007C6588" w:rsidRDefault="009B2B32" w:rsidP="009B2B32">
      <w:pPr>
        <w:autoSpaceDE w:val="0"/>
        <w:autoSpaceDN w:val="0"/>
        <w:spacing w:before="40" w:after="40" w:line="280" w:lineRule="atLeast"/>
        <w:ind w:firstLine="720"/>
        <w:jc w:val="both"/>
        <w:rPr>
          <w:szCs w:val="28"/>
        </w:rPr>
      </w:pPr>
      <w:r w:rsidRPr="007C6588">
        <w:rPr>
          <w:rFonts w:eastAsiaTheme="minorHAnsi"/>
          <w:szCs w:val="28"/>
          <w:lang w:eastAsia="en-US"/>
        </w:rPr>
        <w:t xml:space="preserve">1.18. </w:t>
      </w:r>
      <w:r w:rsidRPr="007C6588">
        <w:rPr>
          <w:szCs w:val="28"/>
        </w:rPr>
        <w:t>При осуществлении муниципального контроля применяются типовые формы документов, утвержденные</w:t>
      </w:r>
      <w:r>
        <w:rPr>
          <w:szCs w:val="28"/>
        </w:rPr>
        <w:t xml:space="preserve"> п</w:t>
      </w:r>
      <w:r w:rsidR="003C668C">
        <w:rPr>
          <w:szCs w:val="28"/>
        </w:rPr>
        <w:t xml:space="preserve">риказом </w:t>
      </w:r>
      <w:r w:rsidR="003C668C" w:rsidRPr="007C6588">
        <w:rPr>
          <w:szCs w:val="28"/>
        </w:rPr>
        <w:t>Мин</w:t>
      </w:r>
      <w:r w:rsidR="003C668C">
        <w:rPr>
          <w:szCs w:val="28"/>
        </w:rPr>
        <w:t>истерства экономического развития Российской Федерации</w:t>
      </w:r>
      <w:r w:rsidRPr="007C6588">
        <w:rPr>
          <w:szCs w:val="28"/>
        </w:rPr>
        <w:t xml:space="preserve"> от 31</w:t>
      </w:r>
      <w:r>
        <w:rPr>
          <w:szCs w:val="28"/>
        </w:rPr>
        <w:t>.03.</w:t>
      </w:r>
      <w:r w:rsidRPr="007C6588">
        <w:rPr>
          <w:szCs w:val="28"/>
        </w:rPr>
        <w:t xml:space="preserve">2021 № 151 </w:t>
      </w:r>
      <w:r w:rsidR="003C668C">
        <w:rPr>
          <w:szCs w:val="28"/>
        </w:rPr>
        <w:br/>
      </w:r>
      <w:r w:rsidRPr="007C6588">
        <w:rPr>
          <w:szCs w:val="28"/>
        </w:rPr>
        <w:t>«О типовых формах документов, используемых контрольным (надзорным) органом»</w:t>
      </w:r>
      <w:r>
        <w:rPr>
          <w:szCs w:val="28"/>
        </w:rPr>
        <w:t xml:space="preserve"> (далее – приказ № 151)</w:t>
      </w:r>
      <w:r w:rsidRPr="007C6588">
        <w:rPr>
          <w:szCs w:val="28"/>
        </w:rPr>
        <w:t>.</w:t>
      </w:r>
      <w:r w:rsidRPr="007C6588">
        <w:rPr>
          <w:color w:val="000000"/>
          <w:sz w:val="20"/>
          <w:szCs w:val="20"/>
        </w:rPr>
        <w:t xml:space="preserve"> </w:t>
      </w:r>
      <w:r w:rsidRPr="007C6588">
        <w:rPr>
          <w:color w:val="000000"/>
          <w:szCs w:val="28"/>
        </w:rPr>
        <w:t>В случае необходимости использования бла</w:t>
      </w:r>
      <w:r>
        <w:rPr>
          <w:color w:val="000000"/>
          <w:szCs w:val="28"/>
        </w:rPr>
        <w:t>н</w:t>
      </w:r>
      <w:r w:rsidRPr="007C6588">
        <w:rPr>
          <w:color w:val="000000"/>
          <w:szCs w:val="28"/>
        </w:rPr>
        <w:t>ков</w:t>
      </w:r>
      <w:r>
        <w:rPr>
          <w:color w:val="000000"/>
          <w:szCs w:val="28"/>
        </w:rPr>
        <w:t xml:space="preserve">, не утвержденных приказом № 151, такие бланки утверждаются приказом </w:t>
      </w:r>
      <w:r w:rsidR="00F13848">
        <w:rPr>
          <w:color w:val="000000"/>
          <w:szCs w:val="28"/>
        </w:rPr>
        <w:t xml:space="preserve">руководителя </w:t>
      </w:r>
      <w:r>
        <w:rPr>
          <w:color w:val="000000"/>
          <w:szCs w:val="28"/>
        </w:rPr>
        <w:t>контрольного органа.</w:t>
      </w:r>
    </w:p>
    <w:p w:rsidR="009B2B32" w:rsidRDefault="009B2B32" w:rsidP="009B2B32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</w:p>
    <w:p w:rsidR="009B2B32" w:rsidRDefault="009B2B32" w:rsidP="009B2B3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2. Профилактика рисков причинения вреда (ущерба) охраняемым</w:t>
      </w:r>
    </w:p>
    <w:p w:rsidR="009B2B32" w:rsidRDefault="009B2B32" w:rsidP="009B2B32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законом ценностям</w:t>
      </w:r>
    </w:p>
    <w:p w:rsidR="009B2B32" w:rsidRDefault="009B2B32" w:rsidP="009B2B32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2.1. Профилактические мероприятия проводятся Контрольным управлением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</w:t>
      </w:r>
      <w:r w:rsidR="00C5170F">
        <w:rPr>
          <w:rFonts w:eastAsiaTheme="minorHAnsi"/>
          <w:szCs w:val="28"/>
          <w:lang w:eastAsia="en-US"/>
        </w:rPr>
        <w:t>ых требований и (или) причинению</w:t>
      </w:r>
      <w:r>
        <w:rPr>
          <w:rFonts w:eastAsiaTheme="minorHAnsi"/>
          <w:szCs w:val="28"/>
          <w:lang w:eastAsia="en-US"/>
        </w:rPr>
        <w:t xml:space="preserve"> вреда (ущерба) охраня</w:t>
      </w:r>
      <w:r w:rsidR="00C5170F">
        <w:rPr>
          <w:rFonts w:eastAsiaTheme="minorHAnsi"/>
          <w:szCs w:val="28"/>
          <w:lang w:eastAsia="en-US"/>
        </w:rPr>
        <w:t>емым законом ценностям, создания</w:t>
      </w:r>
      <w:r>
        <w:rPr>
          <w:rFonts w:eastAsiaTheme="minorHAnsi"/>
          <w:szCs w:val="28"/>
          <w:lang w:eastAsia="en-US"/>
        </w:rPr>
        <w:t xml:space="preserve"> условий для доведения обязательных требований </w:t>
      </w:r>
      <w:r w:rsidR="00C5170F">
        <w:rPr>
          <w:rFonts w:eastAsiaTheme="minorHAnsi"/>
          <w:szCs w:val="28"/>
          <w:lang w:eastAsia="en-US"/>
        </w:rPr>
        <w:t>до контролируемых лиц, повышения</w:t>
      </w:r>
      <w:r>
        <w:rPr>
          <w:rFonts w:eastAsiaTheme="minorHAnsi"/>
          <w:szCs w:val="28"/>
          <w:lang w:eastAsia="en-US"/>
        </w:rPr>
        <w:t xml:space="preserve"> информированности о способах их </w:t>
      </w:r>
      <w:r>
        <w:rPr>
          <w:rFonts w:eastAsiaTheme="minorHAnsi"/>
          <w:szCs w:val="28"/>
          <w:lang w:eastAsia="en-US"/>
        </w:rPr>
        <w:lastRenderedPageBreak/>
        <w:t>соблюдения, а также являются приоритетным по отношению к проведению контрольных мероприятий.</w:t>
      </w:r>
    </w:p>
    <w:p w:rsidR="009C3A59" w:rsidRDefault="009B2B32" w:rsidP="009C3A5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2.2. </w:t>
      </w:r>
      <w:r w:rsidR="009C3A59">
        <w:rPr>
          <w:rFonts w:eastAsiaTheme="minorHAnsi"/>
          <w:szCs w:val="28"/>
          <w:lang w:eastAsia="en-US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</w:t>
      </w:r>
      <w:r w:rsidR="009C3A59">
        <w:rPr>
          <w:szCs w:val="28"/>
        </w:rPr>
        <w:t>–</w:t>
      </w:r>
      <w:r w:rsidR="009C3A59">
        <w:rPr>
          <w:rFonts w:eastAsiaTheme="minorHAnsi"/>
          <w:szCs w:val="28"/>
          <w:lang w:eastAsia="en-US"/>
        </w:rPr>
        <w:t xml:space="preserve"> Программа профилактики), утверждаемой приказом руководителя Контрольного управления в порядке и сроки, установленные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Утвержденная Программа профилактики размещается на официальном сайте администрации Петропавловск-Камчатского городского округа </w:t>
      </w:r>
      <w:r>
        <w:rPr>
          <w:rFonts w:eastAsiaTheme="minorHAnsi"/>
          <w:szCs w:val="28"/>
          <w:lang w:eastAsia="en-US"/>
        </w:rPr>
        <w:br/>
        <w:t xml:space="preserve">в информационно-телекоммуникационной сети «Интернет» (далее </w:t>
      </w:r>
      <w:r w:rsidR="00D066C2" w:rsidRPr="008C4887">
        <w:rPr>
          <w:szCs w:val="28"/>
        </w:rPr>
        <w:t>–</w:t>
      </w:r>
      <w:r>
        <w:rPr>
          <w:rFonts w:eastAsiaTheme="minorHAnsi"/>
          <w:szCs w:val="28"/>
          <w:lang w:eastAsia="en-US"/>
        </w:rPr>
        <w:t xml:space="preserve"> сеть «Интернет»).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E1E57">
        <w:rPr>
          <w:rFonts w:eastAsiaTheme="minorHAnsi"/>
          <w:szCs w:val="28"/>
          <w:lang w:eastAsia="en-US"/>
        </w:rPr>
        <w:t>Контрольно</w:t>
      </w:r>
      <w:r>
        <w:rPr>
          <w:rFonts w:eastAsiaTheme="minorHAnsi"/>
          <w:szCs w:val="28"/>
          <w:lang w:eastAsia="en-US"/>
        </w:rPr>
        <w:t>е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>е может проводить профилактические мероприятия, не предусмотренные Программой профилактики.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 При осуществлении муниципального контроля могут проводиться следующие виды профилактических мероприятий:</w:t>
      </w:r>
    </w:p>
    <w:p w:rsidR="009B2B32" w:rsidRDefault="00895E7A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2.3.1</w:t>
      </w:r>
      <w:r w:rsidR="009B2B32">
        <w:rPr>
          <w:rFonts w:eastAsiaTheme="minorHAnsi"/>
          <w:szCs w:val="28"/>
          <w:lang w:eastAsia="en-US"/>
        </w:rPr>
        <w:t xml:space="preserve"> информирование;</w:t>
      </w:r>
    </w:p>
    <w:p w:rsidR="009B2B32" w:rsidRDefault="00895E7A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2.3.2</w:t>
      </w:r>
      <w:r w:rsidR="009B2B32">
        <w:rPr>
          <w:rFonts w:eastAsiaTheme="minorHAnsi"/>
          <w:szCs w:val="28"/>
          <w:lang w:eastAsia="en-US"/>
        </w:rPr>
        <w:t xml:space="preserve"> консультирование.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2.4. Информирование </w:t>
      </w:r>
      <w:r w:rsidRPr="00E7669D">
        <w:rPr>
          <w:rFonts w:eastAsiaTheme="minorHAnsi"/>
          <w:szCs w:val="28"/>
          <w:lang w:eastAsia="en-US"/>
        </w:rPr>
        <w:t xml:space="preserve">контролируемых лиц и иных заинтересованных лиц осуществляется в порядке, установленном </w:t>
      </w:r>
      <w:hyperlink r:id="rId18" w:history="1">
        <w:r w:rsidRPr="00E7669D">
          <w:rPr>
            <w:rFonts w:eastAsiaTheme="minorHAnsi"/>
            <w:szCs w:val="28"/>
            <w:lang w:eastAsia="en-US"/>
          </w:rPr>
          <w:t>статьей 46</w:t>
        </w:r>
      </w:hyperlink>
      <w:r w:rsidRPr="00E7669D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br/>
        <w:t>№</w:t>
      </w:r>
      <w:r w:rsidRPr="00E7669D">
        <w:rPr>
          <w:rFonts w:eastAsiaTheme="minorHAnsi"/>
          <w:szCs w:val="28"/>
          <w:lang w:eastAsia="en-US"/>
        </w:rPr>
        <w:t xml:space="preserve"> 248-ФЗ, посредством размещения соответствующих сведений на официальном сайте администрации </w:t>
      </w:r>
      <w:r>
        <w:rPr>
          <w:rFonts w:eastAsiaTheme="minorHAnsi"/>
          <w:szCs w:val="28"/>
          <w:lang w:eastAsia="en-US"/>
        </w:rPr>
        <w:t xml:space="preserve">Петропавловск-Камчатского городского округа </w:t>
      </w:r>
      <w:r w:rsidRPr="00E7669D">
        <w:rPr>
          <w:rFonts w:eastAsiaTheme="minorHAnsi"/>
          <w:szCs w:val="28"/>
          <w:lang w:eastAsia="en-US"/>
        </w:rPr>
        <w:t xml:space="preserve">в сети </w:t>
      </w:r>
      <w:r>
        <w:rPr>
          <w:rFonts w:eastAsiaTheme="minorHAnsi"/>
          <w:szCs w:val="28"/>
          <w:lang w:eastAsia="en-US"/>
        </w:rPr>
        <w:t>«</w:t>
      </w:r>
      <w:r w:rsidRPr="00E7669D">
        <w:rPr>
          <w:rFonts w:eastAsiaTheme="minorHAnsi"/>
          <w:szCs w:val="28"/>
          <w:lang w:eastAsia="en-US"/>
        </w:rPr>
        <w:t>Интернет</w:t>
      </w:r>
      <w:r>
        <w:rPr>
          <w:rFonts w:eastAsiaTheme="minorHAnsi"/>
          <w:szCs w:val="28"/>
          <w:lang w:eastAsia="en-US"/>
        </w:rPr>
        <w:t>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2.5. Консультирование (разъяснение по вопросам, связанным с организацией и осуществлением муниципального контроля) осуществляется инспектором по обращениям контролируемых лиц и их представителей без взимания платы.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2.6. Консультирование может осуществляться инспектором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2.7. Консультирование осуществляется по следующим вопросам:</w:t>
      </w:r>
    </w:p>
    <w:p w:rsidR="009B2B32" w:rsidRDefault="00895E7A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2.7.1</w:t>
      </w:r>
      <w:r w:rsidR="009B2B32">
        <w:rPr>
          <w:rFonts w:eastAsiaTheme="minorHAnsi"/>
          <w:szCs w:val="28"/>
          <w:lang w:eastAsia="en-US"/>
        </w:rPr>
        <w:t xml:space="preserve"> компетенция Контрольного управления;</w:t>
      </w:r>
    </w:p>
    <w:p w:rsidR="009B2B32" w:rsidRDefault="00895E7A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2.7.2</w:t>
      </w:r>
      <w:r w:rsidR="009B2B32">
        <w:rPr>
          <w:rFonts w:eastAsiaTheme="minorHAnsi"/>
          <w:szCs w:val="28"/>
          <w:lang w:eastAsia="en-US"/>
        </w:rPr>
        <w:t xml:space="preserve"> порядка организации и осуществления муниципального контроля;</w:t>
      </w:r>
    </w:p>
    <w:p w:rsidR="009B2B32" w:rsidRDefault="00895E7A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2.7.3</w:t>
      </w:r>
      <w:r w:rsidR="009B2B32">
        <w:rPr>
          <w:rFonts w:eastAsiaTheme="minorHAnsi"/>
          <w:szCs w:val="28"/>
          <w:lang w:eastAsia="en-US"/>
        </w:rPr>
        <w:t xml:space="preserve"> порядок осуществления профилактических, контрольных мероприятий, установленных Положением;</w:t>
      </w:r>
    </w:p>
    <w:p w:rsidR="009B2B32" w:rsidRDefault="00895E7A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2.7.4</w:t>
      </w:r>
      <w:r w:rsidR="009B2B32">
        <w:rPr>
          <w:rFonts w:eastAsiaTheme="minorHAnsi"/>
          <w:szCs w:val="28"/>
          <w:lang w:eastAsia="en-US"/>
        </w:rPr>
        <w:t xml:space="preserve"> применение мер ответственности за нарушение обязательных требований.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2.8. По итогам консультирования информация в письменной форме контролируемым лицам и их представителям не предоставляется, за исключением </w:t>
      </w:r>
      <w:r w:rsidRPr="00F05FFE">
        <w:rPr>
          <w:rFonts w:eastAsiaTheme="minorHAnsi"/>
          <w:szCs w:val="28"/>
          <w:lang w:eastAsia="en-US"/>
        </w:rPr>
        <w:t xml:space="preserve">случаев поступления от контролируемого лица (его </w:t>
      </w:r>
      <w:r w:rsidRPr="00F05FFE">
        <w:rPr>
          <w:rFonts w:eastAsiaTheme="minorHAnsi"/>
          <w:szCs w:val="28"/>
          <w:lang w:eastAsia="en-US"/>
        </w:rPr>
        <w:lastRenderedPageBreak/>
        <w:t xml:space="preserve">представителя) запроса о предоставлении письменного ответа в порядке и сроки, установленные Федеральным </w:t>
      </w:r>
      <w:hyperlink r:id="rId19" w:history="1">
        <w:r w:rsidRPr="00F05FFE">
          <w:rPr>
            <w:rFonts w:eastAsiaTheme="minorHAnsi"/>
            <w:szCs w:val="28"/>
            <w:lang w:eastAsia="en-US"/>
          </w:rPr>
          <w:t>законом</w:t>
        </w:r>
      </w:hyperlink>
      <w:r w:rsidRPr="00F05FFE">
        <w:rPr>
          <w:rFonts w:eastAsiaTheme="minorHAnsi"/>
          <w:szCs w:val="28"/>
          <w:lang w:eastAsia="en-US"/>
        </w:rPr>
        <w:t xml:space="preserve"> от 02.05.2006 </w:t>
      </w:r>
      <w:r>
        <w:rPr>
          <w:rFonts w:eastAsiaTheme="minorHAnsi"/>
          <w:szCs w:val="28"/>
          <w:lang w:eastAsia="en-US"/>
        </w:rPr>
        <w:t>№</w:t>
      </w:r>
      <w:r w:rsidRPr="00F05FFE">
        <w:rPr>
          <w:rFonts w:eastAsiaTheme="minorHAnsi"/>
          <w:szCs w:val="28"/>
          <w:lang w:eastAsia="en-US"/>
        </w:rPr>
        <w:t xml:space="preserve"> 59-ФЗ </w:t>
      </w:r>
      <w:r>
        <w:rPr>
          <w:rFonts w:eastAsiaTheme="minorHAnsi"/>
          <w:szCs w:val="28"/>
          <w:lang w:eastAsia="en-US"/>
        </w:rPr>
        <w:t>«</w:t>
      </w:r>
      <w:r w:rsidRPr="00F05FFE">
        <w:rPr>
          <w:rFonts w:eastAsiaTheme="minorHAnsi"/>
          <w:szCs w:val="28"/>
          <w:lang w:eastAsia="en-US"/>
        </w:rPr>
        <w:t>О порядке рассмотрения обращений граждан Российской Федерации</w:t>
      </w:r>
      <w:r>
        <w:rPr>
          <w:rFonts w:eastAsiaTheme="minorHAnsi"/>
          <w:szCs w:val="28"/>
          <w:lang w:eastAsia="en-US"/>
        </w:rPr>
        <w:t>»</w:t>
      </w:r>
      <w:r w:rsidRPr="00F05FFE">
        <w:rPr>
          <w:rFonts w:eastAsiaTheme="minorHAnsi"/>
          <w:szCs w:val="28"/>
          <w:lang w:eastAsia="en-US"/>
        </w:rPr>
        <w:t>.</w:t>
      </w:r>
    </w:p>
    <w:p w:rsidR="00337633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2.9.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управления, иных участников контрольного мероприятия, а также результаты проведенных в рамках контрольного мероприятия экспертизы, испытаний. </w:t>
      </w:r>
    </w:p>
    <w:p w:rsidR="009B2B32" w:rsidRDefault="00337633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2.10. </w:t>
      </w:r>
      <w:r w:rsidR="009B2B32">
        <w:rPr>
          <w:rFonts w:eastAsiaTheme="minorHAnsi"/>
          <w:szCs w:val="28"/>
          <w:lang w:eastAsia="en-US"/>
        </w:rPr>
        <w:t>Контрольное управление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D9146F" w:rsidRDefault="00337633" w:rsidP="00D9146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2.11</w:t>
      </w:r>
      <w:r w:rsidR="00D9146F">
        <w:rPr>
          <w:rFonts w:eastAsiaTheme="minorHAnsi"/>
          <w:szCs w:val="28"/>
          <w:lang w:eastAsia="en-US"/>
        </w:rPr>
        <w:t xml:space="preserve">. Консультирование по однотипным обращениям контролируемых лиц и их представителей по вопросам, установленным пунктом 2.7 настоящего Положения, осуществляется посредством размещения на официальном сайте администрации Петропавловск-Камчатского городского округа в сети «Интернет» письменного разъяснения, подписанного руководителем (заместителем руководителя) </w:t>
      </w:r>
      <w:r w:rsidR="00BA2F68">
        <w:rPr>
          <w:rFonts w:eastAsiaTheme="minorHAnsi"/>
          <w:szCs w:val="28"/>
          <w:lang w:eastAsia="en-US"/>
        </w:rPr>
        <w:t>Контрольного управления.</w:t>
      </w:r>
    </w:p>
    <w:p w:rsidR="009B2B32" w:rsidRDefault="009B2B32" w:rsidP="009B2B32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9B2B32" w:rsidRPr="00E7669D" w:rsidRDefault="009B2B32" w:rsidP="009B2B32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3. </w:t>
      </w:r>
      <w:r w:rsidRPr="00E7669D">
        <w:rPr>
          <w:rFonts w:eastAsiaTheme="minorHAnsi"/>
          <w:b/>
          <w:szCs w:val="28"/>
          <w:lang w:eastAsia="en-US"/>
        </w:rPr>
        <w:t>Порядок организации муниципального контроля</w:t>
      </w:r>
    </w:p>
    <w:p w:rsidR="009B2B32" w:rsidRDefault="009B2B32" w:rsidP="009B2B32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05FFE">
        <w:rPr>
          <w:rFonts w:eastAsiaTheme="minorHAnsi"/>
          <w:szCs w:val="28"/>
          <w:lang w:eastAsia="en-US"/>
        </w:rPr>
        <w:t xml:space="preserve">3.1. Основания для проведения </w:t>
      </w:r>
      <w:r>
        <w:rPr>
          <w:rFonts w:eastAsiaTheme="minorHAnsi"/>
          <w:szCs w:val="28"/>
          <w:lang w:eastAsia="en-US"/>
        </w:rPr>
        <w:t>контрольных мероприятий</w:t>
      </w:r>
      <w:r w:rsidRPr="00F05FFE">
        <w:rPr>
          <w:rFonts w:eastAsiaTheme="minorHAnsi"/>
          <w:szCs w:val="28"/>
          <w:lang w:eastAsia="en-US"/>
        </w:rPr>
        <w:t xml:space="preserve">, за исключением случаев, проведения </w:t>
      </w:r>
      <w:r>
        <w:rPr>
          <w:rFonts w:eastAsiaTheme="minorHAnsi"/>
          <w:szCs w:val="28"/>
          <w:lang w:eastAsia="en-US"/>
        </w:rPr>
        <w:t>контрольных мероприятий</w:t>
      </w:r>
      <w:r w:rsidRPr="00F05FFE">
        <w:rPr>
          <w:rFonts w:eastAsiaTheme="minorHAnsi"/>
          <w:szCs w:val="28"/>
          <w:lang w:eastAsia="en-US"/>
        </w:rPr>
        <w:t xml:space="preserve"> без взаимодействия с контролируемыми лицами на основании заданий, установлены </w:t>
      </w:r>
      <w:hyperlink r:id="rId20" w:history="1">
        <w:r w:rsidRPr="00F05FFE">
          <w:rPr>
            <w:rFonts w:eastAsiaTheme="minorHAnsi"/>
            <w:szCs w:val="28"/>
            <w:lang w:eastAsia="en-US"/>
          </w:rPr>
          <w:t>статьей 57</w:t>
        </w:r>
      </w:hyperlink>
      <w:r w:rsidRPr="00F05FFE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</w:t>
      </w:r>
      <w:r w:rsidRPr="00F05FFE">
        <w:rPr>
          <w:rFonts w:eastAsiaTheme="minorHAnsi"/>
          <w:szCs w:val="28"/>
          <w:lang w:eastAsia="en-US"/>
        </w:rPr>
        <w:t xml:space="preserve"> 248-ФЗ</w:t>
      </w:r>
      <w:r>
        <w:rPr>
          <w:rFonts w:eastAsiaTheme="minorHAnsi"/>
          <w:szCs w:val="28"/>
          <w:lang w:eastAsia="en-US"/>
        </w:rPr>
        <w:t>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3.2. 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Pr="004E1E57">
        <w:rPr>
          <w:rFonts w:eastAsiaTheme="minorHAnsi"/>
          <w:szCs w:val="28"/>
          <w:lang w:eastAsia="en-US"/>
        </w:rPr>
        <w:t>Контрольно</w:t>
      </w:r>
      <w:r>
        <w:rPr>
          <w:rFonts w:eastAsiaTheme="minorHAnsi"/>
          <w:szCs w:val="28"/>
          <w:lang w:eastAsia="en-US"/>
        </w:rPr>
        <w:t>го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 xml:space="preserve">я, подписанное руководителем (заместителем руководителя) </w:t>
      </w:r>
      <w:r w:rsidRPr="004E1E57">
        <w:rPr>
          <w:rFonts w:eastAsiaTheme="minorHAnsi"/>
          <w:szCs w:val="28"/>
          <w:lang w:eastAsia="en-US"/>
        </w:rPr>
        <w:t>Контрольно</w:t>
      </w:r>
      <w:r>
        <w:rPr>
          <w:rFonts w:eastAsiaTheme="minorHAnsi"/>
          <w:szCs w:val="28"/>
          <w:lang w:eastAsia="en-US"/>
        </w:rPr>
        <w:t>го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>я, в котором указываются:</w:t>
      </w:r>
    </w:p>
    <w:p w:rsidR="009B2B32" w:rsidRDefault="004C6E5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3.2.1</w:t>
      </w:r>
      <w:r w:rsidR="009B2B32">
        <w:rPr>
          <w:rFonts w:eastAsiaTheme="minorHAnsi"/>
          <w:szCs w:val="28"/>
          <w:lang w:eastAsia="en-US"/>
        </w:rPr>
        <w:t xml:space="preserve"> дата, время и место принятия решения;</w:t>
      </w:r>
    </w:p>
    <w:p w:rsidR="009B2B32" w:rsidRDefault="004C6E5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3.2.2</w:t>
      </w:r>
      <w:r w:rsidR="009B2B32">
        <w:rPr>
          <w:rFonts w:eastAsiaTheme="minorHAnsi"/>
          <w:szCs w:val="28"/>
          <w:lang w:eastAsia="en-US"/>
        </w:rPr>
        <w:t xml:space="preserve"> кем принято решение;</w:t>
      </w:r>
    </w:p>
    <w:p w:rsidR="009B2B32" w:rsidRDefault="004C6E5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3.2.3</w:t>
      </w:r>
      <w:r w:rsidR="009B2B32">
        <w:rPr>
          <w:rFonts w:eastAsiaTheme="minorHAnsi"/>
          <w:szCs w:val="28"/>
          <w:lang w:eastAsia="en-US"/>
        </w:rPr>
        <w:t xml:space="preserve"> основание проведения контрольного мероприятия;</w:t>
      </w:r>
    </w:p>
    <w:p w:rsidR="009B2B32" w:rsidRDefault="004C6E5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3.2.4</w:t>
      </w:r>
      <w:r w:rsidR="009B2B32">
        <w:rPr>
          <w:rFonts w:eastAsiaTheme="minorHAnsi"/>
          <w:szCs w:val="28"/>
          <w:lang w:eastAsia="en-US"/>
        </w:rPr>
        <w:t xml:space="preserve"> вид контроля;</w:t>
      </w:r>
    </w:p>
    <w:p w:rsidR="009B2B32" w:rsidRDefault="004C6E5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3.2.5</w:t>
      </w:r>
      <w:r w:rsidR="009B2B32">
        <w:rPr>
          <w:rFonts w:eastAsiaTheme="minorHAnsi"/>
          <w:szCs w:val="28"/>
          <w:lang w:eastAsia="en-US"/>
        </w:rPr>
        <w:t xml:space="preserve"> фамилии, имена,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9B2B32" w:rsidRDefault="004C6E5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3.2.6</w:t>
      </w:r>
      <w:r w:rsidR="009B2B32">
        <w:rPr>
          <w:rFonts w:eastAsiaTheme="minorHAnsi"/>
          <w:szCs w:val="28"/>
          <w:lang w:eastAsia="en-US"/>
        </w:rPr>
        <w:t xml:space="preserve"> объект контроля, в отношении которого проводится контрольное мероприятие;</w:t>
      </w:r>
    </w:p>
    <w:p w:rsidR="009B2B32" w:rsidRDefault="004C6E5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3.2.7</w:t>
      </w:r>
      <w:r w:rsidR="009B2B32">
        <w:rPr>
          <w:rFonts w:eastAsiaTheme="minorHAnsi"/>
          <w:szCs w:val="28"/>
          <w:lang w:eastAsia="en-US"/>
        </w:rPr>
        <w:t xml:space="preserve"> адрес места осуществления контролируемым лицом деятельности или адрес нахождения иных объектов контроля, в отношении которых проводится </w:t>
      </w:r>
      <w:r w:rsidR="009B2B32">
        <w:rPr>
          <w:rFonts w:eastAsiaTheme="minorHAnsi"/>
          <w:szCs w:val="28"/>
          <w:lang w:eastAsia="en-US"/>
        </w:rPr>
        <w:lastRenderedPageBreak/>
        <w:t>контрольное мероприятие (может не указываться в отношении рейдового осмотра);</w:t>
      </w:r>
    </w:p>
    <w:p w:rsidR="009B2B32" w:rsidRDefault="004C6E5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3.2.8</w:t>
      </w:r>
      <w:r w:rsidR="009B2B32">
        <w:rPr>
          <w:rFonts w:eastAsiaTheme="minorHAnsi"/>
          <w:szCs w:val="28"/>
          <w:lang w:eastAsia="en-US"/>
        </w:rPr>
        <w:t xml:space="preserve">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 (может не указываться в отношении рейдового осмотра);</w:t>
      </w:r>
    </w:p>
    <w:p w:rsidR="009B2B32" w:rsidRDefault="004C6E5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3.2.9</w:t>
      </w:r>
      <w:r w:rsidR="009B2B32">
        <w:rPr>
          <w:rFonts w:eastAsiaTheme="minorHAnsi"/>
          <w:szCs w:val="28"/>
          <w:lang w:eastAsia="en-US"/>
        </w:rPr>
        <w:t xml:space="preserve"> вид контрольного мероприятия;</w:t>
      </w:r>
    </w:p>
    <w:p w:rsidR="009B2B32" w:rsidRDefault="004C6E5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3.2.10</w:t>
      </w:r>
      <w:r w:rsidR="009B2B32">
        <w:rPr>
          <w:rFonts w:eastAsiaTheme="minorHAnsi"/>
          <w:szCs w:val="28"/>
          <w:lang w:eastAsia="en-US"/>
        </w:rPr>
        <w:t xml:space="preserve"> перечень контрольных действий, совершаемых в рамках контрольного мероприятия;</w:t>
      </w:r>
    </w:p>
    <w:p w:rsidR="009B2B32" w:rsidRDefault="004C6E5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3.2.11</w:t>
      </w:r>
      <w:r w:rsidR="009B2B32">
        <w:rPr>
          <w:rFonts w:eastAsiaTheme="minorHAnsi"/>
          <w:szCs w:val="28"/>
          <w:lang w:eastAsia="en-US"/>
        </w:rPr>
        <w:t xml:space="preserve"> предмет контрольного мероприятия;</w:t>
      </w:r>
    </w:p>
    <w:p w:rsidR="009B2B32" w:rsidRDefault="004C6E5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3.2.12</w:t>
      </w:r>
      <w:r w:rsidR="009B2B32">
        <w:rPr>
          <w:rFonts w:eastAsiaTheme="minorHAnsi"/>
          <w:szCs w:val="28"/>
          <w:lang w:eastAsia="en-US"/>
        </w:rPr>
        <w:t xml:space="preserve"> проверочные листы, если их применение является обязательным;</w:t>
      </w:r>
    </w:p>
    <w:p w:rsidR="009B2B32" w:rsidRDefault="004C6E5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3.2.13</w:t>
      </w:r>
      <w:r w:rsidR="009B2B32">
        <w:rPr>
          <w:rFonts w:eastAsiaTheme="minorHAnsi"/>
          <w:szCs w:val="28"/>
          <w:lang w:eastAsia="en-US"/>
        </w:rPr>
        <w:t xml:space="preserve">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9B2B32" w:rsidRDefault="004C6E5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3.2.14</w:t>
      </w:r>
      <w:r w:rsidR="009B2B32">
        <w:rPr>
          <w:rFonts w:eastAsiaTheme="minorHAnsi"/>
          <w:szCs w:val="28"/>
          <w:lang w:eastAsia="en-US"/>
        </w:rPr>
        <w:t xml:space="preserve">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3.3. 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9B2B32" w:rsidRDefault="009C1C8E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3.3.1</w:t>
      </w:r>
      <w:r w:rsidR="009B2B32">
        <w:rPr>
          <w:rFonts w:eastAsiaTheme="minorHAnsi"/>
          <w:szCs w:val="28"/>
          <w:lang w:eastAsia="en-US"/>
        </w:rPr>
        <w:t xml:space="preserve"> инспекционный визит;</w:t>
      </w:r>
    </w:p>
    <w:p w:rsidR="009B2B32" w:rsidRDefault="009C1C8E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3.3.2</w:t>
      </w:r>
      <w:r w:rsidR="009B2B32">
        <w:rPr>
          <w:rFonts w:eastAsiaTheme="minorHAnsi"/>
          <w:szCs w:val="28"/>
          <w:lang w:eastAsia="en-US"/>
        </w:rPr>
        <w:t xml:space="preserve"> документарная проверка;</w:t>
      </w:r>
    </w:p>
    <w:p w:rsidR="009B2B32" w:rsidRDefault="009C1C8E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3.3.3</w:t>
      </w:r>
      <w:r w:rsidR="009B2B32">
        <w:rPr>
          <w:rFonts w:eastAsiaTheme="minorHAnsi"/>
          <w:szCs w:val="28"/>
          <w:lang w:eastAsia="en-US"/>
        </w:rPr>
        <w:t xml:space="preserve"> выездная проверка;</w:t>
      </w:r>
    </w:p>
    <w:p w:rsidR="009B2B32" w:rsidRDefault="009C1C8E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3.3.4</w:t>
      </w:r>
      <w:r w:rsidR="009B2B32">
        <w:rPr>
          <w:rFonts w:eastAsiaTheme="minorHAnsi"/>
          <w:szCs w:val="28"/>
          <w:lang w:eastAsia="en-US"/>
        </w:rPr>
        <w:t xml:space="preserve"> рейдовый осмотр.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3.4. Без взаимодействия с контролируемым лицом проводятся следующие контрольные мероприятия (далее </w:t>
      </w:r>
      <w:r w:rsidR="00127FA3" w:rsidRPr="008C4887">
        <w:rPr>
          <w:szCs w:val="28"/>
        </w:rPr>
        <w:t>–</w:t>
      </w:r>
      <w:r>
        <w:rPr>
          <w:rFonts w:eastAsiaTheme="minorHAnsi"/>
          <w:szCs w:val="28"/>
          <w:lang w:eastAsia="en-US"/>
        </w:rPr>
        <w:t xml:space="preserve"> контрольные мероприятия без взаимодействия) </w:t>
      </w:r>
      <w:r w:rsidR="00127FA3" w:rsidRPr="008C4887">
        <w:rPr>
          <w:szCs w:val="28"/>
        </w:rPr>
        <w:t>–</w:t>
      </w:r>
      <w:r>
        <w:rPr>
          <w:rFonts w:eastAsiaTheme="minorHAnsi"/>
          <w:szCs w:val="28"/>
          <w:lang w:eastAsia="en-US"/>
        </w:rPr>
        <w:t xml:space="preserve"> наблюдение за соблюдением обязательных требований (мониторинг безопасности).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F76E1">
        <w:rPr>
          <w:rFonts w:eastAsiaTheme="minorHAnsi"/>
          <w:szCs w:val="28"/>
          <w:lang w:eastAsia="en-US"/>
        </w:rPr>
        <w:t xml:space="preserve">3.5. Плановые </w:t>
      </w:r>
      <w:r>
        <w:rPr>
          <w:rFonts w:eastAsiaTheme="minorHAnsi"/>
          <w:szCs w:val="28"/>
          <w:lang w:eastAsia="en-US"/>
        </w:rPr>
        <w:t>контрольные мероприятия</w:t>
      </w:r>
      <w:r w:rsidRPr="00AF76E1">
        <w:rPr>
          <w:rFonts w:eastAsiaTheme="minorHAnsi"/>
          <w:szCs w:val="28"/>
          <w:lang w:eastAsia="en-US"/>
        </w:rPr>
        <w:t xml:space="preserve"> при осуществлении муниципального контроля не проводятся.</w:t>
      </w:r>
    </w:p>
    <w:p w:rsidR="009B2B32" w:rsidRPr="00F05FFE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Pr="00F05FFE">
        <w:rPr>
          <w:rFonts w:eastAsiaTheme="minorHAnsi"/>
          <w:szCs w:val="28"/>
          <w:lang w:eastAsia="en-US"/>
        </w:rPr>
        <w:t xml:space="preserve">.6. Внеплановые </w:t>
      </w:r>
      <w:r>
        <w:rPr>
          <w:rFonts w:eastAsiaTheme="minorHAnsi"/>
          <w:szCs w:val="28"/>
          <w:lang w:eastAsia="en-US"/>
        </w:rPr>
        <w:t>контрольные мероприятия</w:t>
      </w:r>
      <w:r w:rsidRPr="00F05FFE">
        <w:rPr>
          <w:rFonts w:eastAsiaTheme="minorHAnsi"/>
          <w:szCs w:val="28"/>
          <w:lang w:eastAsia="en-US"/>
        </w:rPr>
        <w:t xml:space="preserve"> проводятся при наличии оснований, предусмотренных </w:t>
      </w:r>
      <w:hyperlink r:id="rId21" w:history="1">
        <w:r w:rsidRPr="00F05FFE">
          <w:rPr>
            <w:rFonts w:eastAsiaTheme="minorHAnsi"/>
            <w:szCs w:val="28"/>
            <w:lang w:eastAsia="en-US"/>
          </w:rPr>
          <w:t>пунктами 1</w:t>
        </w:r>
      </w:hyperlink>
      <w:r w:rsidRPr="00F05FFE">
        <w:rPr>
          <w:rFonts w:eastAsiaTheme="minorHAnsi"/>
          <w:szCs w:val="28"/>
          <w:lang w:eastAsia="en-US"/>
        </w:rPr>
        <w:t xml:space="preserve">, </w:t>
      </w:r>
      <w:hyperlink r:id="rId22" w:history="1">
        <w:r w:rsidRPr="00F05FFE">
          <w:rPr>
            <w:rFonts w:eastAsiaTheme="minorHAnsi"/>
            <w:szCs w:val="28"/>
            <w:lang w:eastAsia="en-US"/>
          </w:rPr>
          <w:t>3</w:t>
        </w:r>
      </w:hyperlink>
      <w:r>
        <w:rPr>
          <w:rFonts w:eastAsiaTheme="minorHAnsi"/>
          <w:szCs w:val="28"/>
          <w:lang w:eastAsia="en-US"/>
        </w:rPr>
        <w:t xml:space="preserve"> </w:t>
      </w:r>
      <w:r w:rsidR="00127FA3" w:rsidRPr="008C4887">
        <w:rPr>
          <w:szCs w:val="28"/>
        </w:rPr>
        <w:t>–</w:t>
      </w:r>
      <w:r>
        <w:rPr>
          <w:rFonts w:eastAsiaTheme="minorHAnsi"/>
          <w:szCs w:val="28"/>
          <w:lang w:eastAsia="en-US"/>
        </w:rPr>
        <w:t xml:space="preserve"> 6</w:t>
      </w:r>
      <w:r w:rsidRPr="00F05FFE">
        <w:rPr>
          <w:rFonts w:eastAsiaTheme="minorHAnsi"/>
          <w:szCs w:val="28"/>
          <w:lang w:eastAsia="en-US"/>
        </w:rPr>
        <w:t xml:space="preserve"> </w:t>
      </w:r>
      <w:hyperlink r:id="rId23" w:history="1">
        <w:r w:rsidRPr="00F05FFE">
          <w:rPr>
            <w:rFonts w:eastAsiaTheme="minorHAnsi"/>
            <w:szCs w:val="28"/>
            <w:lang w:eastAsia="en-US"/>
          </w:rPr>
          <w:t>части 1 статьи 57</w:t>
        </w:r>
      </w:hyperlink>
      <w:r w:rsidRPr="00F05FFE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</w:t>
      </w:r>
      <w:r w:rsidRPr="00F05FFE">
        <w:rPr>
          <w:rFonts w:eastAsiaTheme="minorHAnsi"/>
          <w:szCs w:val="28"/>
          <w:lang w:eastAsia="en-US"/>
        </w:rPr>
        <w:t xml:space="preserve"> 248-ФЗ.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3.7. Контрольные мероприятия без взаимодействия проводятся инспекторами</w:t>
      </w:r>
      <w:r w:rsidRPr="00F05FFE">
        <w:rPr>
          <w:rFonts w:eastAsiaTheme="minorHAnsi"/>
          <w:szCs w:val="28"/>
          <w:lang w:eastAsia="en-US"/>
        </w:rPr>
        <w:t xml:space="preserve"> на основании заданий руководителя </w:t>
      </w:r>
      <w:r>
        <w:rPr>
          <w:rFonts w:eastAsiaTheme="minorHAnsi"/>
          <w:szCs w:val="28"/>
          <w:lang w:eastAsia="en-US"/>
        </w:rPr>
        <w:t xml:space="preserve">(заместителя руководителя) </w:t>
      </w:r>
      <w:r w:rsidRPr="004E1E57">
        <w:rPr>
          <w:rFonts w:eastAsiaTheme="minorHAnsi"/>
          <w:szCs w:val="28"/>
          <w:lang w:eastAsia="en-US"/>
        </w:rPr>
        <w:t>Контрольно</w:t>
      </w:r>
      <w:r>
        <w:rPr>
          <w:rFonts w:eastAsiaTheme="minorHAnsi"/>
          <w:szCs w:val="28"/>
          <w:lang w:eastAsia="en-US"/>
        </w:rPr>
        <w:t>го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 xml:space="preserve">я, </w:t>
      </w:r>
      <w:r w:rsidRPr="00F05FFE">
        <w:rPr>
          <w:rFonts w:eastAsiaTheme="minorHAnsi"/>
          <w:szCs w:val="28"/>
          <w:lang w:eastAsia="en-US"/>
        </w:rPr>
        <w:t xml:space="preserve">включая задания, содержащиеся в планах работы контрольного органа, в том числе в случаях, установленных Федеральным </w:t>
      </w:r>
      <w:hyperlink r:id="rId24" w:history="1">
        <w:r w:rsidRPr="00F05FFE">
          <w:rPr>
            <w:rFonts w:eastAsiaTheme="minorHAnsi"/>
            <w:szCs w:val="28"/>
            <w:lang w:eastAsia="en-US"/>
          </w:rPr>
          <w:t>законом</w:t>
        </w:r>
      </w:hyperlink>
      <w:r w:rsidRPr="00F05FF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№</w:t>
      </w:r>
      <w:r w:rsidRPr="00F05FFE">
        <w:rPr>
          <w:rFonts w:eastAsiaTheme="minorHAnsi"/>
          <w:szCs w:val="28"/>
          <w:lang w:eastAsia="en-US"/>
        </w:rPr>
        <w:t xml:space="preserve"> 248-ФЗ.</w:t>
      </w:r>
    </w:p>
    <w:p w:rsidR="009B2B32" w:rsidRDefault="009B2B32" w:rsidP="009B2B32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9B2B32" w:rsidRDefault="009B2B32" w:rsidP="009B2B3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4. Контрольные мероприятия</w:t>
      </w:r>
    </w:p>
    <w:p w:rsidR="009B2B32" w:rsidRDefault="009B2B32" w:rsidP="009B2B32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4.3. В ходе инспекционного визита могут совершаться следующие контрольные) действия:</w:t>
      </w:r>
    </w:p>
    <w:p w:rsidR="009B2B32" w:rsidRDefault="005A6F0E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4.3.1</w:t>
      </w:r>
      <w:r w:rsidR="009B2B32">
        <w:rPr>
          <w:rFonts w:eastAsiaTheme="minorHAnsi"/>
          <w:szCs w:val="28"/>
          <w:lang w:eastAsia="en-US"/>
        </w:rPr>
        <w:t xml:space="preserve"> осмотр;</w:t>
      </w:r>
    </w:p>
    <w:p w:rsidR="009B2B32" w:rsidRDefault="005A6F0E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4.3.2</w:t>
      </w:r>
      <w:r w:rsidR="009B2B32">
        <w:rPr>
          <w:rFonts w:eastAsiaTheme="minorHAnsi"/>
          <w:szCs w:val="28"/>
          <w:lang w:eastAsia="en-US"/>
        </w:rPr>
        <w:t xml:space="preserve"> опрос;</w:t>
      </w:r>
    </w:p>
    <w:p w:rsidR="009B2B32" w:rsidRDefault="005A6F0E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4.3.3</w:t>
      </w:r>
      <w:r w:rsidR="009B2B32">
        <w:rPr>
          <w:rFonts w:eastAsiaTheme="minorHAnsi"/>
          <w:szCs w:val="28"/>
          <w:lang w:eastAsia="en-US"/>
        </w:rPr>
        <w:t xml:space="preserve"> получение письменных объяснений;</w:t>
      </w:r>
    </w:p>
    <w:p w:rsidR="009B2B32" w:rsidRDefault="005A6F0E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4.3.4</w:t>
      </w:r>
      <w:r w:rsidR="009B2B32">
        <w:rPr>
          <w:rFonts w:eastAsiaTheme="minorHAnsi"/>
          <w:szCs w:val="28"/>
          <w:lang w:eastAsia="en-US"/>
        </w:rPr>
        <w:t xml:space="preserve"> инструментальное обследование;</w:t>
      </w:r>
    </w:p>
    <w:p w:rsidR="009B2B32" w:rsidRDefault="005A6F0E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4.3.5</w:t>
      </w:r>
      <w:r w:rsidR="009B2B32">
        <w:rPr>
          <w:rFonts w:eastAsiaTheme="minorHAnsi"/>
          <w:szCs w:val="28"/>
          <w:lang w:eastAsia="en-US"/>
        </w:rPr>
        <w:t xml:space="preserve">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9B2B32" w:rsidRPr="00BE6E2B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A4C46">
        <w:rPr>
          <w:rFonts w:eastAsiaTheme="minorHAnsi"/>
          <w:szCs w:val="28"/>
          <w:lang w:eastAsia="en-US"/>
        </w:rPr>
        <w:t>4.7. Внеплановый инспекционный визит может</w:t>
      </w:r>
      <w:r w:rsidRPr="00BE6E2B">
        <w:rPr>
          <w:rFonts w:eastAsiaTheme="minorHAnsi"/>
          <w:szCs w:val="28"/>
          <w:lang w:eastAsia="en-US"/>
        </w:rPr>
        <w:t xml:space="preserve"> проводиться только по согласованию с органами прокуратуры, за исключением случаев его проведения в соответствии с </w:t>
      </w:r>
      <w:hyperlink r:id="rId25" w:history="1">
        <w:r w:rsidRPr="00BE6E2B">
          <w:rPr>
            <w:rFonts w:eastAsiaTheme="minorHAnsi"/>
            <w:szCs w:val="28"/>
            <w:lang w:eastAsia="en-US"/>
          </w:rPr>
          <w:t>пунктами 3</w:t>
        </w:r>
      </w:hyperlink>
      <w:r w:rsidRPr="00BE6E2B">
        <w:rPr>
          <w:rFonts w:eastAsiaTheme="minorHAnsi"/>
          <w:szCs w:val="28"/>
          <w:lang w:eastAsia="en-US"/>
        </w:rPr>
        <w:t xml:space="preserve"> </w:t>
      </w:r>
      <w:r w:rsidR="00127FA3" w:rsidRPr="008C4887">
        <w:rPr>
          <w:szCs w:val="28"/>
        </w:rPr>
        <w:t>–</w:t>
      </w:r>
      <w:r w:rsidRPr="00BE6E2B">
        <w:rPr>
          <w:rFonts w:eastAsiaTheme="minorHAnsi"/>
          <w:szCs w:val="28"/>
          <w:lang w:eastAsia="en-US"/>
        </w:rPr>
        <w:t xml:space="preserve"> </w:t>
      </w:r>
      <w:hyperlink r:id="rId26" w:history="1">
        <w:r w:rsidRPr="00794367">
          <w:rPr>
            <w:rFonts w:eastAsiaTheme="minorHAnsi"/>
            <w:szCs w:val="28"/>
            <w:lang w:eastAsia="en-US"/>
          </w:rPr>
          <w:t>6</w:t>
        </w:r>
      </w:hyperlink>
      <w:r>
        <w:rPr>
          <w:rFonts w:eastAsiaTheme="minorHAnsi"/>
          <w:szCs w:val="28"/>
          <w:lang w:eastAsia="en-US"/>
        </w:rPr>
        <w:t xml:space="preserve"> части 1 статьи 57</w:t>
      </w:r>
      <w:r w:rsidRPr="00BE6E2B">
        <w:rPr>
          <w:rFonts w:eastAsiaTheme="minorHAnsi"/>
          <w:szCs w:val="28"/>
          <w:lang w:eastAsia="en-US"/>
        </w:rPr>
        <w:t xml:space="preserve"> и </w:t>
      </w:r>
      <w:hyperlink r:id="rId27" w:history="1">
        <w:r w:rsidRPr="00BE6E2B">
          <w:rPr>
            <w:rFonts w:eastAsiaTheme="minorHAnsi"/>
            <w:szCs w:val="28"/>
            <w:lang w:eastAsia="en-US"/>
          </w:rPr>
          <w:t>частью 12 статьи 66</w:t>
        </w:r>
      </w:hyperlink>
      <w:r w:rsidRPr="00BE6E2B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</w:t>
      </w:r>
      <w:r w:rsidRPr="00BE6E2B">
        <w:rPr>
          <w:rFonts w:eastAsiaTheme="minorHAnsi"/>
          <w:szCs w:val="28"/>
          <w:lang w:eastAsia="en-US"/>
        </w:rPr>
        <w:t xml:space="preserve"> 248-ФЗ.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4.8. Под документарной проверкой понимается контрольное мероприятие, которое проводится по месту нахождения Контрольного управления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4.9. В ходе документарной проверки рассматриваются документы контролируемых лиц, имеющиеся в распоряжении Контрольного управления,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4.10. В ходе документарной проверки могут совершаться следующие контрольные действия:</w:t>
      </w:r>
    </w:p>
    <w:p w:rsidR="009B2B32" w:rsidRDefault="0044400C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4.10.1</w:t>
      </w:r>
      <w:r w:rsidR="009B2B32">
        <w:rPr>
          <w:rFonts w:eastAsiaTheme="minorHAnsi"/>
          <w:szCs w:val="28"/>
          <w:lang w:eastAsia="en-US"/>
        </w:rPr>
        <w:t xml:space="preserve"> получение письменных объяснений;</w:t>
      </w:r>
    </w:p>
    <w:p w:rsidR="009B2B32" w:rsidRDefault="0044400C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4.10.2</w:t>
      </w:r>
      <w:r w:rsidR="009B2B32">
        <w:rPr>
          <w:rFonts w:eastAsiaTheme="minorHAnsi"/>
          <w:szCs w:val="28"/>
          <w:lang w:eastAsia="en-US"/>
        </w:rPr>
        <w:t xml:space="preserve"> истребование документов;</w:t>
      </w:r>
    </w:p>
    <w:p w:rsidR="009B2B32" w:rsidRDefault="0044400C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4.10.3</w:t>
      </w:r>
      <w:r w:rsidR="009B2B32">
        <w:rPr>
          <w:rFonts w:eastAsiaTheme="minorHAnsi"/>
          <w:szCs w:val="28"/>
          <w:lang w:eastAsia="en-US"/>
        </w:rPr>
        <w:t xml:space="preserve"> экспертиза.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4.11. В случае, если достоверность сведений, содержащихся в документах, имеющихся в распоряжении Контрольного управления, вызывает обоснованные сомнения либо эти сведения не позволяют оценить исполнение контролируемым лицом обязательных требований, </w:t>
      </w:r>
      <w:r w:rsidRPr="004E1E57">
        <w:rPr>
          <w:rFonts w:eastAsiaTheme="minorHAnsi"/>
          <w:szCs w:val="28"/>
          <w:lang w:eastAsia="en-US"/>
        </w:rPr>
        <w:t>Контрольно</w:t>
      </w:r>
      <w:r>
        <w:rPr>
          <w:rFonts w:eastAsiaTheme="minorHAnsi"/>
          <w:szCs w:val="28"/>
          <w:lang w:eastAsia="en-US"/>
        </w:rPr>
        <w:t>е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>е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4.12.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Контролируемое лицо, представляющее в </w:t>
      </w:r>
      <w:r w:rsidRPr="004E1E57">
        <w:rPr>
          <w:rFonts w:eastAsiaTheme="minorHAnsi"/>
          <w:szCs w:val="28"/>
          <w:lang w:eastAsia="en-US"/>
        </w:rPr>
        <w:t>Контрольно</w:t>
      </w:r>
      <w:r>
        <w:rPr>
          <w:rFonts w:eastAsiaTheme="minorHAnsi"/>
          <w:szCs w:val="28"/>
          <w:lang w:eastAsia="en-US"/>
        </w:rPr>
        <w:t>е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>е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управления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4.13. При проведении документарной проверки </w:t>
      </w:r>
      <w:r w:rsidRPr="004E1E57">
        <w:rPr>
          <w:rFonts w:eastAsiaTheme="minorHAnsi"/>
          <w:szCs w:val="28"/>
          <w:lang w:eastAsia="en-US"/>
        </w:rPr>
        <w:t>Контрольно</w:t>
      </w:r>
      <w:r>
        <w:rPr>
          <w:rFonts w:eastAsiaTheme="minorHAnsi"/>
          <w:szCs w:val="28"/>
          <w:lang w:eastAsia="en-US"/>
        </w:rPr>
        <w:t>е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>е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4.14. Срок проведения документарной проверки не может превышать 10 рабочих дней. В указанный срок не включается период с момента направления Контрольным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 xml:space="preserve">ем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</w:t>
      </w:r>
      <w:r w:rsidRPr="004E1E57">
        <w:rPr>
          <w:rFonts w:eastAsiaTheme="minorHAnsi"/>
          <w:szCs w:val="28"/>
          <w:lang w:eastAsia="en-US"/>
        </w:rPr>
        <w:t>Контрольно</w:t>
      </w:r>
      <w:r>
        <w:rPr>
          <w:rFonts w:eastAsiaTheme="minorHAnsi"/>
          <w:szCs w:val="28"/>
          <w:lang w:eastAsia="en-US"/>
        </w:rPr>
        <w:t>го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 xml:space="preserve">я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4E1E57">
        <w:rPr>
          <w:rFonts w:eastAsiaTheme="minorHAnsi"/>
          <w:szCs w:val="28"/>
          <w:lang w:eastAsia="en-US"/>
        </w:rPr>
        <w:t>Контрольно</w:t>
      </w:r>
      <w:r>
        <w:rPr>
          <w:rFonts w:eastAsiaTheme="minorHAnsi"/>
          <w:szCs w:val="28"/>
          <w:lang w:eastAsia="en-US"/>
        </w:rPr>
        <w:t>го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>я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9B2B32" w:rsidRPr="00B007DF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007DF">
        <w:rPr>
          <w:rFonts w:eastAsiaTheme="minorHAnsi"/>
          <w:szCs w:val="28"/>
          <w:lang w:eastAsia="en-US"/>
        </w:rPr>
        <w:lastRenderedPageBreak/>
        <w:t>4.15. Внеплановая документарная проверка проводится без согласования с органами прокуратуры.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4.16.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4.17.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4.18. Выездная проверка проводится в случае, если не представляется возможным:</w:t>
      </w:r>
    </w:p>
    <w:p w:rsidR="009B2B32" w:rsidRDefault="0044400C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4.18.1</w:t>
      </w:r>
      <w:r w:rsidR="009B2B32">
        <w:rPr>
          <w:rFonts w:eastAsiaTheme="minorHAnsi"/>
          <w:szCs w:val="28"/>
          <w:lang w:eastAsia="en-US"/>
        </w:rPr>
        <w:t xml:space="preserve">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9B2B32" w:rsidRPr="000F4946" w:rsidRDefault="0044400C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4.18.2</w:t>
      </w:r>
      <w:r w:rsidR="009B2B32">
        <w:rPr>
          <w:rFonts w:eastAsiaTheme="minorHAnsi"/>
          <w:szCs w:val="28"/>
          <w:lang w:eastAsia="en-US"/>
        </w:rPr>
        <w:t xml:space="preserve">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</w:t>
      </w:r>
      <w:r w:rsidR="009B2B32" w:rsidRPr="000F4946">
        <w:rPr>
          <w:rFonts w:eastAsiaTheme="minorHAnsi"/>
          <w:szCs w:val="28"/>
          <w:lang w:eastAsia="en-US"/>
        </w:rPr>
        <w:t xml:space="preserve">иного вида </w:t>
      </w:r>
      <w:r w:rsidR="009B2B32">
        <w:rPr>
          <w:rFonts w:eastAsiaTheme="minorHAnsi"/>
          <w:szCs w:val="28"/>
          <w:lang w:eastAsia="en-US"/>
        </w:rPr>
        <w:t>контрольных мероприятий</w:t>
      </w:r>
      <w:r w:rsidR="009B2B32" w:rsidRPr="000F4946">
        <w:rPr>
          <w:rFonts w:eastAsiaTheme="minorHAnsi"/>
          <w:szCs w:val="28"/>
          <w:lang w:eastAsia="en-US"/>
        </w:rPr>
        <w:t>.</w:t>
      </w:r>
    </w:p>
    <w:p w:rsidR="009B2B32" w:rsidRPr="000F4946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4.19</w:t>
      </w:r>
      <w:r w:rsidRPr="000F4946">
        <w:rPr>
          <w:rFonts w:eastAsiaTheme="minorHAnsi"/>
          <w:szCs w:val="28"/>
          <w:lang w:eastAsia="en-US"/>
        </w:rPr>
        <w:t xml:space="preserve">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28" w:history="1">
        <w:r w:rsidRPr="000F4946">
          <w:rPr>
            <w:rFonts w:eastAsiaTheme="minorHAnsi"/>
            <w:szCs w:val="28"/>
            <w:lang w:eastAsia="en-US"/>
          </w:rPr>
          <w:t>пунктами 3</w:t>
        </w:r>
      </w:hyperlink>
      <w:r w:rsidRPr="000F4946">
        <w:rPr>
          <w:rFonts w:eastAsiaTheme="minorHAnsi"/>
          <w:szCs w:val="28"/>
          <w:lang w:eastAsia="en-US"/>
        </w:rPr>
        <w:t xml:space="preserve"> </w:t>
      </w:r>
      <w:r w:rsidR="00127FA3" w:rsidRPr="008C4887">
        <w:rPr>
          <w:szCs w:val="28"/>
        </w:rPr>
        <w:t>–</w:t>
      </w:r>
      <w:r w:rsidRPr="000F4946">
        <w:rPr>
          <w:rFonts w:eastAsiaTheme="minorHAnsi"/>
          <w:szCs w:val="28"/>
          <w:lang w:eastAsia="en-US"/>
        </w:rPr>
        <w:t xml:space="preserve"> </w:t>
      </w:r>
      <w:hyperlink r:id="rId29" w:history="1">
        <w:r>
          <w:rPr>
            <w:rFonts w:eastAsiaTheme="minorHAnsi"/>
            <w:szCs w:val="28"/>
            <w:lang w:eastAsia="en-US"/>
          </w:rPr>
          <w:t>6</w:t>
        </w:r>
        <w:r w:rsidRPr="000F4946">
          <w:rPr>
            <w:rFonts w:eastAsiaTheme="minorHAnsi"/>
            <w:szCs w:val="28"/>
            <w:lang w:eastAsia="en-US"/>
          </w:rPr>
          <w:t xml:space="preserve"> части 1 статьи 57</w:t>
        </w:r>
      </w:hyperlink>
      <w:r w:rsidRPr="000F4946">
        <w:rPr>
          <w:rFonts w:eastAsiaTheme="minorHAnsi"/>
          <w:szCs w:val="28"/>
          <w:lang w:eastAsia="en-US"/>
        </w:rPr>
        <w:t xml:space="preserve"> и </w:t>
      </w:r>
      <w:hyperlink r:id="rId30" w:history="1">
        <w:r w:rsidRPr="000F4946">
          <w:rPr>
            <w:rFonts w:eastAsiaTheme="minorHAnsi"/>
            <w:szCs w:val="28"/>
            <w:lang w:eastAsia="en-US"/>
          </w:rPr>
          <w:t>частью 12 статьи 66</w:t>
        </w:r>
      </w:hyperlink>
      <w:r w:rsidRPr="000F4946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</w:t>
      </w:r>
      <w:r w:rsidRPr="000F4946">
        <w:rPr>
          <w:rFonts w:eastAsiaTheme="minorHAnsi"/>
          <w:szCs w:val="28"/>
          <w:lang w:eastAsia="en-US"/>
        </w:rPr>
        <w:t xml:space="preserve"> 248-ФЗ.</w:t>
      </w:r>
    </w:p>
    <w:p w:rsidR="009B2B32" w:rsidRPr="000F4946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F4946">
        <w:rPr>
          <w:rFonts w:eastAsiaTheme="minorHAnsi"/>
          <w:szCs w:val="28"/>
          <w:lang w:eastAsia="en-US"/>
        </w:rPr>
        <w:t xml:space="preserve">4.20.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</w:t>
      </w:r>
      <w:hyperlink r:id="rId31" w:history="1">
        <w:r w:rsidRPr="000F4946">
          <w:rPr>
            <w:rFonts w:eastAsiaTheme="minorHAnsi"/>
            <w:szCs w:val="28"/>
            <w:lang w:eastAsia="en-US"/>
          </w:rPr>
          <w:t>статьей 21</w:t>
        </w:r>
      </w:hyperlink>
      <w:r w:rsidRPr="000F4946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</w:t>
      </w:r>
      <w:r w:rsidRPr="000F4946">
        <w:rPr>
          <w:rFonts w:eastAsiaTheme="minorHAnsi"/>
          <w:szCs w:val="28"/>
          <w:lang w:eastAsia="en-US"/>
        </w:rPr>
        <w:t xml:space="preserve"> 248-ФЗ, если иное не предусмотрено федеральным законом о виде контроля.</w:t>
      </w:r>
    </w:p>
    <w:p w:rsidR="009B2B32" w:rsidRPr="000F4946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F4946">
        <w:rPr>
          <w:rFonts w:eastAsiaTheme="minorHAnsi"/>
          <w:szCs w:val="28"/>
          <w:lang w:eastAsia="en-US"/>
        </w:rPr>
        <w:t>4.21. Срок проведения выездной проверки не м</w:t>
      </w:r>
      <w:r w:rsidR="006F1846">
        <w:rPr>
          <w:rFonts w:eastAsiaTheme="minorHAnsi"/>
          <w:szCs w:val="28"/>
          <w:lang w:eastAsia="en-US"/>
        </w:rPr>
        <w:t>ожет превышать 10 рабочих дней.</w:t>
      </w:r>
    </w:p>
    <w:p w:rsidR="009B2B32" w:rsidRDefault="005B08EA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отношении 1</w:t>
      </w:r>
      <w:r w:rsidR="009B2B32" w:rsidRPr="000F4946">
        <w:rPr>
          <w:rFonts w:eastAsiaTheme="minorHAnsi"/>
          <w:szCs w:val="28"/>
          <w:lang w:eastAsia="en-US"/>
        </w:rPr>
        <w:t xml:space="preserve">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</w:t>
      </w:r>
      <w:hyperlink r:id="rId32" w:history="1">
        <w:r w:rsidR="009B2B32" w:rsidRPr="000F4946">
          <w:rPr>
            <w:rFonts w:eastAsiaTheme="minorHAnsi"/>
            <w:szCs w:val="28"/>
            <w:lang w:eastAsia="en-US"/>
          </w:rPr>
          <w:t>пункт 6 части 1 статьи 57</w:t>
        </w:r>
      </w:hyperlink>
      <w:r w:rsidR="009B2B32" w:rsidRPr="000F4946">
        <w:rPr>
          <w:rFonts w:eastAsiaTheme="minorHAnsi"/>
          <w:szCs w:val="28"/>
          <w:lang w:eastAsia="en-US"/>
        </w:rPr>
        <w:t xml:space="preserve"> Федерального закона </w:t>
      </w:r>
      <w:r w:rsidR="009B2B32">
        <w:rPr>
          <w:rFonts w:eastAsiaTheme="minorHAnsi"/>
          <w:szCs w:val="28"/>
          <w:lang w:eastAsia="en-US"/>
        </w:rPr>
        <w:t>№</w:t>
      </w:r>
      <w:r w:rsidR="009B2B32" w:rsidRPr="000F4946">
        <w:rPr>
          <w:rFonts w:eastAsiaTheme="minorHAnsi"/>
          <w:szCs w:val="28"/>
          <w:lang w:eastAsia="en-US"/>
        </w:rPr>
        <w:t xml:space="preserve"> 248-ФЗ, и которая для микропредприятия не может продолжаться более 40 часов.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4.22</w:t>
      </w:r>
      <w:r w:rsidRPr="000F4946">
        <w:rPr>
          <w:rFonts w:eastAsiaTheme="minorHAnsi"/>
          <w:szCs w:val="28"/>
          <w:lang w:eastAsia="en-US"/>
        </w:rPr>
        <w:t xml:space="preserve">. В ходе выездной проверки могут совершаться следующие </w:t>
      </w:r>
      <w:r>
        <w:rPr>
          <w:rFonts w:eastAsiaTheme="minorHAnsi"/>
          <w:szCs w:val="28"/>
          <w:lang w:eastAsia="en-US"/>
        </w:rPr>
        <w:t>контрольные действия: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4.22.1</w:t>
      </w:r>
      <w:r w:rsidR="009B2B32">
        <w:rPr>
          <w:rFonts w:eastAsiaTheme="minorHAnsi"/>
          <w:szCs w:val="28"/>
          <w:lang w:eastAsia="en-US"/>
        </w:rPr>
        <w:t xml:space="preserve"> осмотр;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4.22.2</w:t>
      </w:r>
      <w:r w:rsidR="009B2B32">
        <w:rPr>
          <w:rFonts w:eastAsiaTheme="minorHAnsi"/>
          <w:szCs w:val="28"/>
          <w:lang w:eastAsia="en-US"/>
        </w:rPr>
        <w:t xml:space="preserve"> досмотр;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4.22.3</w:t>
      </w:r>
      <w:r w:rsidR="009B2B32">
        <w:rPr>
          <w:rFonts w:eastAsiaTheme="minorHAnsi"/>
          <w:szCs w:val="28"/>
          <w:lang w:eastAsia="en-US"/>
        </w:rPr>
        <w:t xml:space="preserve"> опрос;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4.22.4</w:t>
      </w:r>
      <w:r w:rsidR="009B2B32">
        <w:rPr>
          <w:rFonts w:eastAsiaTheme="minorHAnsi"/>
          <w:szCs w:val="28"/>
          <w:lang w:eastAsia="en-US"/>
        </w:rPr>
        <w:t xml:space="preserve"> получение письменных объяснений;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4.22.5</w:t>
      </w:r>
      <w:r w:rsidR="009B2B32">
        <w:rPr>
          <w:rFonts w:eastAsiaTheme="minorHAnsi"/>
          <w:szCs w:val="28"/>
          <w:lang w:eastAsia="en-US"/>
        </w:rPr>
        <w:t xml:space="preserve"> истребование документов;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4.22.6</w:t>
      </w:r>
      <w:r w:rsidR="009B2B32">
        <w:rPr>
          <w:rFonts w:eastAsiaTheme="minorHAnsi"/>
          <w:szCs w:val="28"/>
          <w:lang w:eastAsia="en-US"/>
        </w:rPr>
        <w:t xml:space="preserve"> инструментальное обследование;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4.22.7</w:t>
      </w:r>
      <w:r w:rsidR="009B2B32">
        <w:rPr>
          <w:rFonts w:eastAsiaTheme="minorHAnsi"/>
          <w:szCs w:val="28"/>
          <w:lang w:eastAsia="en-US"/>
        </w:rPr>
        <w:t xml:space="preserve"> экспертиза.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4.23. 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4.24. В ходе рейдового осмотра могут совершаться следующие контрольные действия: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4.24.1</w:t>
      </w:r>
      <w:r w:rsidR="009B2B32">
        <w:rPr>
          <w:rFonts w:eastAsiaTheme="minorHAnsi"/>
          <w:szCs w:val="28"/>
          <w:lang w:eastAsia="en-US"/>
        </w:rPr>
        <w:t xml:space="preserve"> осмотр;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4.24.2</w:t>
      </w:r>
      <w:r w:rsidR="009B2B32">
        <w:rPr>
          <w:rFonts w:eastAsiaTheme="minorHAnsi"/>
          <w:szCs w:val="28"/>
          <w:lang w:eastAsia="en-US"/>
        </w:rPr>
        <w:t xml:space="preserve"> досмотр;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4.24.3</w:t>
      </w:r>
      <w:r w:rsidR="009B2B32">
        <w:rPr>
          <w:rFonts w:eastAsiaTheme="minorHAnsi"/>
          <w:szCs w:val="28"/>
          <w:lang w:eastAsia="en-US"/>
        </w:rPr>
        <w:t xml:space="preserve"> опрос;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4.24.4</w:t>
      </w:r>
      <w:r w:rsidR="009B2B32">
        <w:rPr>
          <w:rFonts w:eastAsiaTheme="minorHAnsi"/>
          <w:szCs w:val="28"/>
          <w:lang w:eastAsia="en-US"/>
        </w:rPr>
        <w:t xml:space="preserve"> получение письменных объяснений;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4.24.5</w:t>
      </w:r>
      <w:r w:rsidR="009B2B32">
        <w:rPr>
          <w:rFonts w:eastAsiaTheme="minorHAnsi"/>
          <w:szCs w:val="28"/>
          <w:lang w:eastAsia="en-US"/>
        </w:rPr>
        <w:t xml:space="preserve"> истребование документов;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4.24.6</w:t>
      </w:r>
      <w:r w:rsidR="009B2B32">
        <w:rPr>
          <w:rFonts w:eastAsiaTheme="minorHAnsi"/>
          <w:szCs w:val="28"/>
          <w:lang w:eastAsia="en-US"/>
        </w:rPr>
        <w:t xml:space="preserve"> инструментальное обследование;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4.24.7</w:t>
      </w:r>
      <w:r w:rsidR="009B2B32">
        <w:rPr>
          <w:rFonts w:eastAsiaTheme="minorHAnsi"/>
          <w:szCs w:val="28"/>
          <w:lang w:eastAsia="en-US"/>
        </w:rPr>
        <w:t xml:space="preserve"> экспертиза.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4.25. Срок проведения рейдового осмотра не может превышать 10 рабочих д</w:t>
      </w:r>
      <w:r w:rsidR="005B08EA">
        <w:rPr>
          <w:rFonts w:eastAsiaTheme="minorHAnsi"/>
          <w:szCs w:val="28"/>
          <w:lang w:eastAsia="en-US"/>
        </w:rPr>
        <w:t>ней. Срок взаимодействия с 1</w:t>
      </w:r>
      <w:r>
        <w:rPr>
          <w:rFonts w:eastAsiaTheme="minorHAnsi"/>
          <w:szCs w:val="28"/>
          <w:lang w:eastAsia="en-US"/>
        </w:rPr>
        <w:t xml:space="preserve"> контролируемым лицом в период проведения рейдового осмотра не может превышать 1 рабочий день.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4.26. При проведении рейдового осмотра инспекторы вправе взаимодействовать с находящимися на производственных объектах лицами.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4.27.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9B2B32" w:rsidRPr="00586A17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4.28.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</w:t>
      </w:r>
      <w:r w:rsidRPr="00586A17">
        <w:rPr>
          <w:rFonts w:eastAsiaTheme="minorHAnsi"/>
          <w:szCs w:val="28"/>
          <w:lang w:eastAsia="en-US"/>
        </w:rPr>
        <w:t>требований.</w:t>
      </w:r>
    </w:p>
    <w:p w:rsidR="009B2B32" w:rsidRPr="00586A17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86A17">
        <w:rPr>
          <w:rFonts w:eastAsiaTheme="minorHAnsi"/>
          <w:szCs w:val="28"/>
          <w:lang w:eastAsia="en-US"/>
        </w:rPr>
        <w:t xml:space="preserve">4.29. Рейдовый осмотр может проводиться только по согласованию с органами прокуратуры, за исключением случаев его проведения в соответствии с </w:t>
      </w:r>
      <w:hyperlink r:id="rId33" w:history="1">
        <w:r w:rsidRPr="00586A17">
          <w:rPr>
            <w:rFonts w:eastAsiaTheme="minorHAnsi"/>
            <w:szCs w:val="28"/>
            <w:lang w:eastAsia="en-US"/>
          </w:rPr>
          <w:t>пунктами 3</w:t>
        </w:r>
      </w:hyperlink>
      <w:r w:rsidRPr="00586A17">
        <w:rPr>
          <w:rFonts w:eastAsiaTheme="minorHAnsi"/>
          <w:szCs w:val="28"/>
          <w:lang w:eastAsia="en-US"/>
        </w:rPr>
        <w:t xml:space="preserve"> </w:t>
      </w:r>
      <w:r w:rsidR="00127FA3" w:rsidRPr="008C4887">
        <w:rPr>
          <w:szCs w:val="28"/>
        </w:rPr>
        <w:t>–</w:t>
      </w:r>
      <w:r w:rsidRPr="00586A17">
        <w:rPr>
          <w:rFonts w:eastAsiaTheme="minorHAnsi"/>
          <w:szCs w:val="28"/>
          <w:lang w:eastAsia="en-US"/>
        </w:rPr>
        <w:t xml:space="preserve"> </w:t>
      </w:r>
      <w:hyperlink r:id="rId34" w:history="1">
        <w:r>
          <w:rPr>
            <w:rFonts w:eastAsiaTheme="minorHAnsi"/>
            <w:szCs w:val="28"/>
            <w:lang w:eastAsia="en-US"/>
          </w:rPr>
          <w:t>6</w:t>
        </w:r>
      </w:hyperlink>
      <w:r>
        <w:rPr>
          <w:rFonts w:eastAsiaTheme="minorHAnsi"/>
          <w:szCs w:val="28"/>
          <w:lang w:eastAsia="en-US"/>
        </w:rPr>
        <w:t xml:space="preserve"> части 1 статьи 57</w:t>
      </w:r>
      <w:r w:rsidRPr="00586A17">
        <w:rPr>
          <w:rFonts w:eastAsiaTheme="minorHAnsi"/>
          <w:szCs w:val="28"/>
          <w:lang w:eastAsia="en-US"/>
        </w:rPr>
        <w:t xml:space="preserve"> и </w:t>
      </w:r>
      <w:hyperlink r:id="rId35" w:history="1">
        <w:r w:rsidRPr="00586A17">
          <w:rPr>
            <w:rFonts w:eastAsiaTheme="minorHAnsi"/>
            <w:szCs w:val="28"/>
            <w:lang w:eastAsia="en-US"/>
          </w:rPr>
          <w:t>частью 12 статьи 66</w:t>
        </w:r>
      </w:hyperlink>
      <w:r w:rsidRPr="00586A17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br/>
        <w:t>№</w:t>
      </w:r>
      <w:r w:rsidRPr="00586A17">
        <w:rPr>
          <w:rFonts w:eastAsiaTheme="minorHAnsi"/>
          <w:szCs w:val="28"/>
          <w:lang w:eastAsia="en-US"/>
        </w:rPr>
        <w:t xml:space="preserve"> 248-ФЗ.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4.30. 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управления,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</w:t>
      </w:r>
      <w:r>
        <w:rPr>
          <w:rFonts w:eastAsiaTheme="minorHAnsi"/>
          <w:szCs w:val="28"/>
          <w:lang w:eastAsia="en-US"/>
        </w:rPr>
        <w:lastRenderedPageBreak/>
        <w:t>муниципальных информационных системах, данных из сети «Интернет», иных общедоступных данных, а также данных,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4.31.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>ем</w:t>
      </w:r>
      <w:r w:rsidRPr="00586A17">
        <w:rPr>
          <w:rFonts w:eastAsiaTheme="minorHAnsi"/>
          <w:szCs w:val="28"/>
          <w:lang w:eastAsia="en-US"/>
        </w:rPr>
        <w:t xml:space="preserve"> могут быть приняты решения, предусмотренные </w:t>
      </w:r>
      <w:hyperlink r:id="rId36" w:history="1">
        <w:r w:rsidRPr="00586A17">
          <w:rPr>
            <w:rFonts w:eastAsiaTheme="minorHAnsi"/>
            <w:szCs w:val="28"/>
            <w:lang w:eastAsia="en-US"/>
          </w:rPr>
          <w:t>частью 3 статьи 74</w:t>
        </w:r>
      </w:hyperlink>
      <w:r w:rsidRPr="00586A17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</w:t>
      </w:r>
      <w:r w:rsidRPr="00586A17">
        <w:rPr>
          <w:rFonts w:eastAsiaTheme="minorHAnsi"/>
          <w:szCs w:val="28"/>
          <w:lang w:eastAsia="en-US"/>
        </w:rPr>
        <w:t xml:space="preserve"> 248-ФЗ.</w:t>
      </w:r>
    </w:p>
    <w:p w:rsidR="00CD4347" w:rsidRDefault="009B2B32" w:rsidP="00CD434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4.33. </w:t>
      </w:r>
      <w:r w:rsidR="00CD4347">
        <w:rPr>
          <w:rFonts w:eastAsiaTheme="minorHAnsi"/>
          <w:szCs w:val="28"/>
          <w:lang w:eastAsia="en-US"/>
        </w:rPr>
        <w:t>При проведении контрольных мероприятий и совершении контрольных действий, которые в соответствии с требованиями Федерального закона № 248-ФЗ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:rsidR="009B2B32" w:rsidRDefault="00C80F64" w:rsidP="00C80F6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Индивидуальный предприниматель, гражданин, являющиеся контролируемыми лицами, </w:t>
      </w:r>
      <w:r w:rsidR="009B2B32" w:rsidRPr="0099086F">
        <w:rPr>
          <w:rFonts w:eastAsiaTheme="minorHAnsi"/>
          <w:szCs w:val="28"/>
          <w:lang w:eastAsia="en-US"/>
        </w:rPr>
        <w:t xml:space="preserve">вправе в соответствии с </w:t>
      </w:r>
      <w:hyperlink r:id="rId37" w:history="1">
        <w:r w:rsidR="009B2B32" w:rsidRPr="0099086F">
          <w:rPr>
            <w:rFonts w:eastAsiaTheme="minorHAnsi"/>
            <w:szCs w:val="28"/>
            <w:lang w:eastAsia="en-US"/>
          </w:rPr>
          <w:t>частью 8 статьи 31</w:t>
        </w:r>
      </w:hyperlink>
      <w:r w:rsidR="009B2B32" w:rsidRPr="0099086F">
        <w:rPr>
          <w:rFonts w:eastAsiaTheme="minorHAnsi"/>
          <w:szCs w:val="28"/>
          <w:lang w:eastAsia="en-US"/>
        </w:rPr>
        <w:t xml:space="preserve"> Федерального закона </w:t>
      </w:r>
      <w:r w:rsidR="009B2B32">
        <w:rPr>
          <w:rFonts w:eastAsiaTheme="minorHAnsi"/>
          <w:szCs w:val="28"/>
          <w:lang w:eastAsia="en-US"/>
        </w:rPr>
        <w:t>№</w:t>
      </w:r>
      <w:r w:rsidR="00B27442">
        <w:rPr>
          <w:rFonts w:eastAsiaTheme="minorHAnsi"/>
          <w:szCs w:val="28"/>
          <w:lang w:eastAsia="en-US"/>
        </w:rPr>
        <w:t xml:space="preserve"> 248-ФЗ</w:t>
      </w:r>
      <w:r w:rsidR="009B2B32" w:rsidRPr="0099086F">
        <w:rPr>
          <w:rFonts w:eastAsiaTheme="minorHAnsi"/>
          <w:szCs w:val="28"/>
          <w:lang w:eastAsia="en-US"/>
        </w:rPr>
        <w:t xml:space="preserve"> представить в </w:t>
      </w:r>
      <w:r w:rsidR="009B2B32" w:rsidRPr="004E1E57">
        <w:rPr>
          <w:rFonts w:eastAsiaTheme="minorHAnsi"/>
          <w:szCs w:val="28"/>
          <w:lang w:eastAsia="en-US"/>
        </w:rPr>
        <w:t>Контрольно</w:t>
      </w:r>
      <w:r w:rsidR="009B2B32">
        <w:rPr>
          <w:rFonts w:eastAsiaTheme="minorHAnsi"/>
          <w:szCs w:val="28"/>
          <w:lang w:eastAsia="en-US"/>
        </w:rPr>
        <w:t>е</w:t>
      </w:r>
      <w:r w:rsidR="009B2B32" w:rsidRPr="004E1E57">
        <w:rPr>
          <w:rFonts w:eastAsiaTheme="minorHAnsi"/>
          <w:szCs w:val="28"/>
          <w:lang w:eastAsia="en-US"/>
        </w:rPr>
        <w:t xml:space="preserve"> управлени</w:t>
      </w:r>
      <w:r w:rsidR="009B2B32">
        <w:rPr>
          <w:rFonts w:eastAsiaTheme="minorHAnsi"/>
          <w:szCs w:val="28"/>
          <w:lang w:eastAsia="en-US"/>
        </w:rPr>
        <w:t>е</w:t>
      </w:r>
      <w:r w:rsidR="009B2B32" w:rsidRPr="0099086F">
        <w:rPr>
          <w:rFonts w:eastAsiaTheme="minorHAnsi"/>
          <w:szCs w:val="28"/>
          <w:lang w:eastAsia="en-US"/>
        </w:rPr>
        <w:t xml:space="preserve"> информацию о невозможности присутствия при проведении </w:t>
      </w:r>
      <w:r w:rsidR="009B2B32">
        <w:rPr>
          <w:rFonts w:eastAsiaTheme="minorHAnsi"/>
          <w:szCs w:val="28"/>
          <w:lang w:eastAsia="en-US"/>
        </w:rPr>
        <w:t>контрольного мероприятия</w:t>
      </w:r>
      <w:r w:rsidR="009B2B32" w:rsidRPr="0099086F">
        <w:rPr>
          <w:rFonts w:eastAsiaTheme="minorHAnsi"/>
          <w:szCs w:val="28"/>
          <w:lang w:eastAsia="en-US"/>
        </w:rPr>
        <w:t xml:space="preserve"> в случаях: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4.33.1</w:t>
      </w:r>
      <w:r w:rsidR="009B2B32">
        <w:rPr>
          <w:rFonts w:eastAsiaTheme="minorHAnsi"/>
          <w:szCs w:val="28"/>
          <w:lang w:eastAsia="en-US"/>
        </w:rPr>
        <w:t xml:space="preserve"> нахождения на стационарном лечении в медицинском учреждении;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4.33.2</w:t>
      </w:r>
      <w:r w:rsidR="009B2B32">
        <w:rPr>
          <w:rFonts w:eastAsiaTheme="minorHAnsi"/>
          <w:szCs w:val="28"/>
          <w:lang w:eastAsia="en-US"/>
        </w:rPr>
        <w:t xml:space="preserve"> нахождения за пределами Российской Федерации;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4.33.3</w:t>
      </w:r>
      <w:r w:rsidR="009B2B32">
        <w:rPr>
          <w:rFonts w:eastAsiaTheme="minorHAnsi"/>
          <w:szCs w:val="28"/>
          <w:lang w:eastAsia="en-US"/>
        </w:rPr>
        <w:t xml:space="preserve"> административного ареста;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4.33.4</w:t>
      </w:r>
      <w:r w:rsidR="009B2B32">
        <w:rPr>
          <w:rFonts w:eastAsiaTheme="minorHAnsi"/>
          <w:szCs w:val="28"/>
          <w:lang w:eastAsia="en-US"/>
        </w:rPr>
        <w:t xml:space="preserve">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</w:t>
      </w:r>
      <w:r>
        <w:rPr>
          <w:rFonts w:eastAsiaTheme="minorHAnsi"/>
          <w:szCs w:val="28"/>
          <w:lang w:eastAsia="en-US"/>
        </w:rPr>
        <w:t>ия под стражу, домашнего ареста.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4.34. Информация о невозможности присутствия при проведении контрольного мероприятия должна содержать:</w:t>
      </w:r>
    </w:p>
    <w:p w:rsidR="009B2B32" w:rsidRDefault="00A32B0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4.34.1</w:t>
      </w:r>
      <w:r w:rsidR="009B2B32">
        <w:rPr>
          <w:rFonts w:eastAsiaTheme="minorHAnsi"/>
          <w:szCs w:val="28"/>
          <w:lang w:eastAsia="en-US"/>
        </w:rPr>
        <w:t xml:space="preserve"> описание обстоятельств, препятствующих присутствию при проведении контрольных мероприятий и их продолжительность;</w:t>
      </w:r>
    </w:p>
    <w:p w:rsidR="009B2B32" w:rsidRDefault="00A32B0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4.34.2</w:t>
      </w:r>
      <w:r w:rsidR="009B2B32">
        <w:rPr>
          <w:rFonts w:eastAsiaTheme="minorHAnsi"/>
          <w:szCs w:val="28"/>
          <w:lang w:eastAsia="en-US"/>
        </w:rPr>
        <w:t xml:space="preserve"> срок, необходимый для устранения обстоятельств, препятствующих присутствию при проведении контрольного мероприятия.</w:t>
      </w:r>
    </w:p>
    <w:p w:rsidR="009B2B32" w:rsidRDefault="009B2B32" w:rsidP="00777B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При предоставлении указанной информации проведение контрольного мероприятия переносится </w:t>
      </w:r>
      <w:r w:rsidR="00A11E36">
        <w:rPr>
          <w:rFonts w:eastAsiaTheme="minorHAnsi"/>
          <w:szCs w:val="28"/>
          <w:lang w:eastAsia="en-US"/>
        </w:rPr>
        <w:t xml:space="preserve">контрольным органом </w:t>
      </w:r>
      <w:r>
        <w:rPr>
          <w:rFonts w:eastAsiaTheme="minorHAnsi"/>
          <w:szCs w:val="28"/>
          <w:lang w:eastAsia="en-US"/>
        </w:rPr>
        <w:t xml:space="preserve">на срок, необходимый для устранения обстоятельств, послуживших поводом для данного обращения </w:t>
      </w:r>
      <w:r w:rsidR="00777BAA">
        <w:rPr>
          <w:rFonts w:eastAsiaTheme="minorHAnsi"/>
          <w:szCs w:val="28"/>
          <w:lang w:eastAsia="en-US"/>
        </w:rPr>
        <w:t>индивидуального предпринимателя, гражданина</w:t>
      </w:r>
      <w:r w:rsidR="00A11651">
        <w:rPr>
          <w:rFonts w:eastAsiaTheme="minorHAnsi"/>
          <w:szCs w:val="28"/>
          <w:lang w:eastAsia="en-US"/>
        </w:rPr>
        <w:t xml:space="preserve"> в контрольный орган</w:t>
      </w:r>
      <w:r>
        <w:rPr>
          <w:rFonts w:eastAsiaTheme="minorHAnsi"/>
          <w:szCs w:val="28"/>
          <w:lang w:eastAsia="en-US"/>
        </w:rPr>
        <w:t>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4.35.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9B2B32" w:rsidRPr="00844E3D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4.36. Результаты контрольного мероприятия</w:t>
      </w:r>
      <w:r w:rsidRPr="00844E3D">
        <w:rPr>
          <w:rFonts w:eastAsiaTheme="minorHAnsi"/>
          <w:szCs w:val="28"/>
          <w:lang w:eastAsia="en-US"/>
        </w:rPr>
        <w:t xml:space="preserve"> оформляются в порядке, установленном </w:t>
      </w:r>
      <w:hyperlink r:id="rId38" w:history="1">
        <w:r w:rsidRPr="00844E3D">
          <w:rPr>
            <w:rFonts w:eastAsiaTheme="minorHAnsi"/>
            <w:szCs w:val="28"/>
            <w:lang w:eastAsia="en-US"/>
          </w:rPr>
          <w:t>статьей 87</w:t>
        </w:r>
      </w:hyperlink>
      <w:r w:rsidRPr="00844E3D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</w:t>
      </w:r>
      <w:r w:rsidRPr="00844E3D">
        <w:rPr>
          <w:rFonts w:eastAsiaTheme="minorHAnsi"/>
          <w:szCs w:val="28"/>
          <w:lang w:eastAsia="en-US"/>
        </w:rPr>
        <w:t xml:space="preserve"> 248-ФЗ.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44E3D">
        <w:rPr>
          <w:rFonts w:eastAsiaTheme="minorHAnsi"/>
          <w:szCs w:val="28"/>
          <w:lang w:eastAsia="en-US"/>
        </w:rPr>
        <w:t xml:space="preserve">По окончании проведения </w:t>
      </w:r>
      <w:r>
        <w:rPr>
          <w:rFonts w:eastAsiaTheme="minorHAnsi"/>
          <w:szCs w:val="28"/>
          <w:lang w:eastAsia="en-US"/>
        </w:rPr>
        <w:t xml:space="preserve">контрольного мероприятия, предусматривающего взаимодействие с контролируемым лицом, составляется акт контрольного мероприятия (далее </w:t>
      </w:r>
      <w:r w:rsidR="00127FA3" w:rsidRPr="008C4887">
        <w:rPr>
          <w:szCs w:val="28"/>
        </w:rPr>
        <w:t>–</w:t>
      </w:r>
      <w:r>
        <w:rPr>
          <w:rFonts w:eastAsiaTheme="minorHAnsi"/>
          <w:szCs w:val="28"/>
          <w:lang w:eastAsia="en-US"/>
        </w:rPr>
        <w:t xml:space="preserve"> акт). 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Документы, иные материалы, являющиеся доказательствами нарушения обязательных требований, должны быть приобщены к акту.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4.37. Оформление акта производится на месте проведения контрольного мероприятия в день окончания проведения такого мероприятия.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4.38. Контролируемое лицо или его представитель знакомится с содержанием акта на месте проведения контрольного мероприятия.</w:t>
      </w:r>
      <w:bookmarkStart w:id="0" w:name="_GoBack"/>
      <w:bookmarkEnd w:id="0"/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случае проведения документарной проверки либо контрольного мероприятия без взаимодействия с контролируемым лицом, а также в </w:t>
      </w:r>
      <w:r w:rsidRPr="00844E3D">
        <w:rPr>
          <w:rFonts w:eastAsiaTheme="minorHAnsi"/>
          <w:szCs w:val="28"/>
          <w:lang w:eastAsia="en-US"/>
        </w:rPr>
        <w:t xml:space="preserve">случае, если составление акта по результатам </w:t>
      </w:r>
      <w:r>
        <w:rPr>
          <w:rFonts w:eastAsiaTheme="minorHAnsi"/>
          <w:szCs w:val="28"/>
          <w:lang w:eastAsia="en-US"/>
        </w:rPr>
        <w:t>контрольного мероприятия</w:t>
      </w:r>
      <w:r w:rsidRPr="00844E3D">
        <w:rPr>
          <w:rFonts w:eastAsiaTheme="minorHAnsi"/>
          <w:szCs w:val="28"/>
          <w:lang w:eastAsia="en-US"/>
        </w:rPr>
        <w:t xml:space="preserve"> на месте его проведения невозможно по причине совершения контрольных действий, предусмотренных </w:t>
      </w:r>
      <w:hyperlink r:id="rId39" w:history="1">
        <w:r w:rsidRPr="00844E3D">
          <w:rPr>
            <w:rFonts w:eastAsiaTheme="minorHAnsi"/>
            <w:szCs w:val="28"/>
            <w:lang w:eastAsia="en-US"/>
          </w:rPr>
          <w:t>пунктами 8</w:t>
        </w:r>
      </w:hyperlink>
      <w:r w:rsidRPr="00844E3D">
        <w:rPr>
          <w:rFonts w:eastAsiaTheme="minorHAnsi"/>
          <w:szCs w:val="28"/>
          <w:lang w:eastAsia="en-US"/>
        </w:rPr>
        <w:t xml:space="preserve"> и </w:t>
      </w:r>
      <w:hyperlink r:id="rId40" w:history="1">
        <w:r w:rsidRPr="00844E3D">
          <w:rPr>
            <w:rFonts w:eastAsiaTheme="minorHAnsi"/>
            <w:szCs w:val="28"/>
            <w:lang w:eastAsia="en-US"/>
          </w:rPr>
          <w:t>9 части 1 статьи 65</w:t>
        </w:r>
      </w:hyperlink>
      <w:r w:rsidRPr="00844E3D">
        <w:rPr>
          <w:rFonts w:eastAsiaTheme="minorHAnsi"/>
          <w:szCs w:val="28"/>
          <w:lang w:eastAsia="en-US"/>
        </w:rPr>
        <w:t xml:space="preserve"> Федерального закона </w:t>
      </w:r>
      <w:r w:rsidR="004F70AC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№</w:t>
      </w:r>
      <w:r w:rsidRPr="00844E3D">
        <w:rPr>
          <w:rFonts w:eastAsiaTheme="minorHAnsi"/>
          <w:szCs w:val="28"/>
          <w:lang w:eastAsia="en-US"/>
        </w:rPr>
        <w:t xml:space="preserve"> 248-ФЗ, </w:t>
      </w:r>
      <w:r w:rsidRPr="004E1E57">
        <w:rPr>
          <w:rFonts w:eastAsiaTheme="minorHAnsi"/>
          <w:szCs w:val="28"/>
          <w:lang w:eastAsia="en-US"/>
        </w:rPr>
        <w:t>Контрольно</w:t>
      </w:r>
      <w:r>
        <w:rPr>
          <w:rFonts w:eastAsiaTheme="minorHAnsi"/>
          <w:szCs w:val="28"/>
          <w:lang w:eastAsia="en-US"/>
        </w:rPr>
        <w:t>е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>е</w:t>
      </w:r>
      <w:r w:rsidRPr="00844E3D">
        <w:rPr>
          <w:rFonts w:eastAsiaTheme="minorHAnsi"/>
          <w:szCs w:val="28"/>
          <w:lang w:eastAsia="en-US"/>
        </w:rPr>
        <w:t xml:space="preserve"> направляет акт контролируемому лицу в порядке, установленном </w:t>
      </w:r>
      <w:hyperlink r:id="rId41" w:history="1">
        <w:r w:rsidRPr="00844E3D">
          <w:rPr>
            <w:rFonts w:eastAsiaTheme="minorHAnsi"/>
            <w:szCs w:val="28"/>
            <w:lang w:eastAsia="en-US"/>
          </w:rPr>
          <w:t>статьей 21</w:t>
        </w:r>
      </w:hyperlink>
      <w:r w:rsidRPr="00844E3D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</w:t>
      </w:r>
      <w:r w:rsidRPr="00844E3D">
        <w:rPr>
          <w:rFonts w:eastAsiaTheme="minorHAnsi"/>
          <w:szCs w:val="28"/>
          <w:lang w:eastAsia="en-US"/>
        </w:rPr>
        <w:t xml:space="preserve"> 248-ФЗ.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4.39. Контролируемое лицо подписывает акт тем же способом, которым изготовлен данный акт. При отказе или невозможности подписания </w:t>
      </w:r>
      <w:r>
        <w:rPr>
          <w:rFonts w:eastAsiaTheme="minorHAnsi"/>
          <w:szCs w:val="28"/>
          <w:lang w:eastAsia="en-US"/>
        </w:rPr>
        <w:lastRenderedPageBreak/>
        <w:t>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4.40.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4.41. В случае выявления при проведении контрольного мероприятия нарушений обязательных требований контролируемым лицом </w:t>
      </w:r>
      <w:r w:rsidRPr="004E1E57">
        <w:rPr>
          <w:rFonts w:eastAsiaTheme="minorHAnsi"/>
          <w:szCs w:val="28"/>
          <w:lang w:eastAsia="en-US"/>
        </w:rPr>
        <w:t>Контрольно</w:t>
      </w:r>
      <w:r>
        <w:rPr>
          <w:rFonts w:eastAsiaTheme="minorHAnsi"/>
          <w:szCs w:val="28"/>
          <w:lang w:eastAsia="en-US"/>
        </w:rPr>
        <w:t>е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>е в пределах полномочий, предусмотренных законодательством Российской Федерации, обязан</w:t>
      </w:r>
      <w:r w:rsidR="000C4FD7"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 xml:space="preserve"> осуществить действия в соответствии с частью 2 </w:t>
      </w:r>
      <w:hyperlink r:id="rId42" w:history="1">
        <w:r>
          <w:rPr>
            <w:rFonts w:eastAsiaTheme="minorHAnsi"/>
            <w:szCs w:val="28"/>
            <w:lang w:eastAsia="en-US"/>
          </w:rPr>
          <w:t xml:space="preserve">статьи </w:t>
        </w:r>
        <w:r w:rsidRPr="00844E3D">
          <w:rPr>
            <w:rFonts w:eastAsiaTheme="minorHAnsi"/>
            <w:szCs w:val="28"/>
            <w:lang w:eastAsia="en-US"/>
          </w:rPr>
          <w:t>90</w:t>
        </w:r>
      </w:hyperlink>
      <w:r>
        <w:rPr>
          <w:rFonts w:eastAsiaTheme="minorHAnsi"/>
          <w:szCs w:val="28"/>
          <w:lang w:eastAsia="en-US"/>
        </w:rPr>
        <w:t xml:space="preserve"> Федерального закона № 248-ФЗ.</w:t>
      </w:r>
    </w:p>
    <w:p w:rsidR="009B2B32" w:rsidRPr="00C925D3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4.42. 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</w:t>
      </w:r>
      <w:r>
        <w:rPr>
          <w:rFonts w:eastAsiaTheme="minorHAnsi"/>
          <w:szCs w:val="28"/>
          <w:lang w:eastAsia="en-US"/>
        </w:rPr>
        <w:br/>
        <w:t xml:space="preserve">(далее </w:t>
      </w:r>
      <w:r w:rsidR="009C25BB" w:rsidRPr="008C4887">
        <w:rPr>
          <w:szCs w:val="28"/>
        </w:rPr>
        <w:t>–</w:t>
      </w:r>
      <w:r>
        <w:rPr>
          <w:rFonts w:eastAsiaTheme="minorHAnsi"/>
          <w:szCs w:val="28"/>
          <w:lang w:eastAsia="en-US"/>
        </w:rPr>
        <w:t xml:space="preserve">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форме, </w:t>
      </w:r>
      <w:r w:rsidRPr="00D958B9">
        <w:rPr>
          <w:rFonts w:eastAsiaTheme="minorHAnsi"/>
          <w:szCs w:val="28"/>
          <w:lang w:eastAsia="en-US"/>
        </w:rPr>
        <w:t>утвержденной</w:t>
      </w:r>
      <w:r>
        <w:rPr>
          <w:rFonts w:eastAsiaTheme="minorHAnsi"/>
          <w:szCs w:val="28"/>
          <w:lang w:eastAsia="en-US"/>
        </w:rPr>
        <w:t xml:space="preserve"> приказом</w:t>
      </w:r>
      <w:r w:rsidRPr="00D958B9">
        <w:rPr>
          <w:rFonts w:eastAsiaTheme="minorHAnsi"/>
          <w:szCs w:val="28"/>
          <w:lang w:eastAsia="en-US"/>
        </w:rPr>
        <w:t xml:space="preserve"> </w:t>
      </w:r>
      <w:r w:rsidR="005C3F7E">
        <w:rPr>
          <w:rFonts w:eastAsiaTheme="minorHAnsi"/>
          <w:szCs w:val="28"/>
          <w:lang w:eastAsia="en-US"/>
        </w:rPr>
        <w:t xml:space="preserve">руководителя </w:t>
      </w:r>
      <w:r>
        <w:rPr>
          <w:rFonts w:eastAsiaTheme="minorHAnsi"/>
          <w:szCs w:val="28"/>
          <w:lang w:eastAsia="en-US"/>
        </w:rPr>
        <w:t>контрольного органа.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4.43. Решения, принятые по результатам контрольного мероприятия</w:t>
      </w:r>
      <w:r w:rsidRPr="00764092">
        <w:rPr>
          <w:rFonts w:eastAsiaTheme="minorHAnsi"/>
          <w:szCs w:val="28"/>
          <w:lang w:eastAsia="en-US"/>
        </w:rPr>
        <w:t xml:space="preserve">, проведенного с грубым нарушением требований к организации и осуществлению муниципального контроля, подлежат отмене в соответствии со </w:t>
      </w:r>
      <w:hyperlink r:id="rId43" w:history="1">
        <w:r w:rsidRPr="00764092">
          <w:rPr>
            <w:rFonts w:eastAsiaTheme="minorHAnsi"/>
            <w:szCs w:val="28"/>
            <w:lang w:eastAsia="en-US"/>
          </w:rPr>
          <w:t>статьей 91</w:t>
        </w:r>
      </w:hyperlink>
      <w:r w:rsidRPr="00764092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</w:t>
      </w:r>
      <w:r w:rsidRPr="00764092">
        <w:rPr>
          <w:rFonts w:eastAsiaTheme="minorHAnsi"/>
          <w:szCs w:val="28"/>
          <w:lang w:eastAsia="en-US"/>
        </w:rPr>
        <w:t xml:space="preserve"> 248-ФЗ.</w:t>
      </w:r>
    </w:p>
    <w:p w:rsidR="009B2B32" w:rsidRPr="0076409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4.44</w:t>
      </w:r>
      <w:r w:rsidRPr="00764092">
        <w:rPr>
          <w:rFonts w:eastAsiaTheme="minorHAnsi"/>
          <w:szCs w:val="28"/>
          <w:lang w:eastAsia="en-US"/>
        </w:rPr>
        <w:t xml:space="preserve">. Исполнение решений </w:t>
      </w:r>
      <w:r w:rsidRPr="004E1E57">
        <w:rPr>
          <w:rFonts w:eastAsiaTheme="minorHAnsi"/>
          <w:szCs w:val="28"/>
          <w:lang w:eastAsia="en-US"/>
        </w:rPr>
        <w:t>Контрольно</w:t>
      </w:r>
      <w:r>
        <w:rPr>
          <w:rFonts w:eastAsiaTheme="minorHAnsi"/>
          <w:szCs w:val="28"/>
          <w:lang w:eastAsia="en-US"/>
        </w:rPr>
        <w:t>го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>я</w:t>
      </w:r>
      <w:r w:rsidRPr="00764092">
        <w:rPr>
          <w:rFonts w:eastAsiaTheme="minorHAnsi"/>
          <w:szCs w:val="28"/>
          <w:lang w:eastAsia="en-US"/>
        </w:rPr>
        <w:t xml:space="preserve"> осуществляется в порядке, установленном </w:t>
      </w:r>
      <w:hyperlink r:id="rId44" w:history="1">
        <w:r w:rsidRPr="00764092">
          <w:rPr>
            <w:rFonts w:eastAsiaTheme="minorHAnsi"/>
            <w:szCs w:val="28"/>
            <w:lang w:eastAsia="en-US"/>
          </w:rPr>
          <w:t>статьями 92</w:t>
        </w:r>
      </w:hyperlink>
      <w:r w:rsidRPr="00764092">
        <w:rPr>
          <w:rFonts w:eastAsiaTheme="minorHAnsi"/>
          <w:szCs w:val="28"/>
          <w:lang w:eastAsia="en-US"/>
        </w:rPr>
        <w:t xml:space="preserve"> </w:t>
      </w:r>
      <w:r w:rsidR="009C25BB" w:rsidRPr="008C4887">
        <w:rPr>
          <w:szCs w:val="28"/>
        </w:rPr>
        <w:t>–</w:t>
      </w:r>
      <w:r w:rsidRPr="00764092">
        <w:rPr>
          <w:rFonts w:eastAsiaTheme="minorHAnsi"/>
          <w:szCs w:val="28"/>
          <w:lang w:eastAsia="en-US"/>
        </w:rPr>
        <w:t xml:space="preserve"> </w:t>
      </w:r>
      <w:hyperlink r:id="rId45" w:history="1">
        <w:r w:rsidRPr="00764092">
          <w:rPr>
            <w:rFonts w:eastAsiaTheme="minorHAnsi"/>
            <w:szCs w:val="28"/>
            <w:lang w:eastAsia="en-US"/>
          </w:rPr>
          <w:t>95</w:t>
        </w:r>
      </w:hyperlink>
      <w:r w:rsidRPr="00764092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 xml:space="preserve">№ </w:t>
      </w:r>
      <w:r w:rsidRPr="00764092">
        <w:rPr>
          <w:rFonts w:eastAsiaTheme="minorHAnsi"/>
          <w:szCs w:val="28"/>
          <w:lang w:eastAsia="en-US"/>
        </w:rPr>
        <w:t>248-ФЗ.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4.45</w:t>
      </w:r>
      <w:r w:rsidRPr="00764092">
        <w:rPr>
          <w:rFonts w:eastAsiaTheme="minorHAnsi"/>
          <w:szCs w:val="28"/>
          <w:lang w:eastAsia="en-US"/>
        </w:rPr>
        <w:t>. До 31</w:t>
      </w:r>
      <w:r>
        <w:rPr>
          <w:rFonts w:eastAsiaTheme="minorHAnsi"/>
          <w:szCs w:val="28"/>
          <w:lang w:eastAsia="en-US"/>
        </w:rPr>
        <w:t>.12.</w:t>
      </w:r>
      <w:r w:rsidRPr="00764092">
        <w:rPr>
          <w:rFonts w:eastAsiaTheme="minorHAnsi"/>
          <w:szCs w:val="28"/>
          <w:lang w:eastAsia="en-US"/>
        </w:rPr>
        <w:t>2023</w:t>
      </w:r>
      <w:r>
        <w:rPr>
          <w:rFonts w:eastAsiaTheme="minorHAnsi"/>
          <w:szCs w:val="28"/>
          <w:lang w:eastAsia="en-US"/>
        </w:rPr>
        <w:t xml:space="preserve"> </w:t>
      </w:r>
      <w:r w:rsidRPr="00764092">
        <w:rPr>
          <w:rFonts w:eastAsiaTheme="minorHAnsi"/>
          <w:szCs w:val="28"/>
          <w:lang w:eastAsia="en-US"/>
        </w:rPr>
        <w:t xml:space="preserve">подготовка </w:t>
      </w:r>
      <w:r>
        <w:rPr>
          <w:rFonts w:eastAsiaTheme="minorHAnsi"/>
          <w:szCs w:val="28"/>
          <w:lang w:eastAsia="en-US"/>
        </w:rPr>
        <w:t>Контрольным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 xml:space="preserve">ем в ходе осуществления муниципального контроля документов, информирование контролируемых лиц о совершаемых должностными лицами </w:t>
      </w:r>
      <w:r w:rsidRPr="004E1E57">
        <w:rPr>
          <w:rFonts w:eastAsiaTheme="minorHAnsi"/>
          <w:szCs w:val="28"/>
          <w:lang w:eastAsia="en-US"/>
        </w:rPr>
        <w:t>Контрольно</w:t>
      </w:r>
      <w:r>
        <w:rPr>
          <w:rFonts w:eastAsiaTheme="minorHAnsi"/>
          <w:szCs w:val="28"/>
          <w:lang w:eastAsia="en-US"/>
        </w:rPr>
        <w:t>го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>я действиях и принимаемых решениях, обмен документами и сведениями с контролируемыми лицами,</w:t>
      </w:r>
      <w:r w:rsidRPr="004651A2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д</w:t>
      </w:r>
      <w:r w:rsidRPr="004651A2">
        <w:rPr>
          <w:rFonts w:eastAsiaTheme="minorHAnsi"/>
          <w:szCs w:val="28"/>
          <w:lang w:eastAsia="en-US"/>
        </w:rPr>
        <w:t>осудебное обжалование решений контрольного органа, действий (бездействия) его должностных лиц</w:t>
      </w:r>
      <w:r>
        <w:rPr>
          <w:rFonts w:eastAsiaTheme="minorHAnsi"/>
          <w:szCs w:val="28"/>
          <w:lang w:eastAsia="en-US"/>
        </w:rPr>
        <w:t xml:space="preserve"> осуществляется на бумажном носителе.</w:t>
      </w:r>
    </w:p>
    <w:p w:rsidR="00FE630D" w:rsidRPr="00204387" w:rsidRDefault="00FE630D" w:rsidP="00CF7158">
      <w:pPr>
        <w:suppressAutoHyphens/>
        <w:rPr>
          <w:szCs w:val="28"/>
        </w:rPr>
      </w:pPr>
    </w:p>
    <w:sectPr w:rsidR="00FE630D" w:rsidRPr="00204387" w:rsidSect="003F1C80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94" w:rsidRDefault="00412594" w:rsidP="00602322">
      <w:r>
        <w:separator/>
      </w:r>
    </w:p>
  </w:endnote>
  <w:endnote w:type="continuationSeparator" w:id="0">
    <w:p w:rsidR="00412594" w:rsidRDefault="00412594" w:rsidP="0060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94" w:rsidRDefault="00412594" w:rsidP="00602322">
      <w:r>
        <w:separator/>
      </w:r>
    </w:p>
  </w:footnote>
  <w:footnote w:type="continuationSeparator" w:id="0">
    <w:p w:rsidR="00412594" w:rsidRDefault="00412594" w:rsidP="0060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61884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F1C80" w:rsidRPr="003F1C80" w:rsidRDefault="003F1C80">
        <w:pPr>
          <w:pStyle w:val="a6"/>
          <w:jc w:val="center"/>
          <w:rPr>
            <w:sz w:val="24"/>
          </w:rPr>
        </w:pPr>
        <w:r w:rsidRPr="003F1C80">
          <w:rPr>
            <w:sz w:val="24"/>
          </w:rPr>
          <w:fldChar w:fldCharType="begin"/>
        </w:r>
        <w:r w:rsidRPr="003F1C80">
          <w:rPr>
            <w:sz w:val="24"/>
          </w:rPr>
          <w:instrText>PAGE   \* MERGEFORMAT</w:instrText>
        </w:r>
        <w:r w:rsidRPr="003F1C80">
          <w:rPr>
            <w:sz w:val="24"/>
          </w:rPr>
          <w:fldChar w:fldCharType="separate"/>
        </w:r>
        <w:r w:rsidR="00D875B2">
          <w:rPr>
            <w:noProof/>
            <w:sz w:val="24"/>
          </w:rPr>
          <w:t>14</w:t>
        </w:r>
        <w:r w:rsidRPr="003F1C80">
          <w:rPr>
            <w:sz w:val="24"/>
          </w:rPr>
          <w:fldChar w:fldCharType="end"/>
        </w:r>
      </w:p>
    </w:sdtContent>
  </w:sdt>
  <w:p w:rsidR="003F1C80" w:rsidRDefault="003F1C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3644"/>
    <w:multiLevelType w:val="hybridMultilevel"/>
    <w:tmpl w:val="18BE9F36"/>
    <w:lvl w:ilvl="0" w:tplc="A09ACE4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A179E2"/>
    <w:multiLevelType w:val="hybridMultilevel"/>
    <w:tmpl w:val="6A5A6E94"/>
    <w:lvl w:ilvl="0" w:tplc="B12A229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9B6F81"/>
    <w:multiLevelType w:val="hybridMultilevel"/>
    <w:tmpl w:val="9796E53C"/>
    <w:lvl w:ilvl="0" w:tplc="FCFAB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3E072D"/>
    <w:multiLevelType w:val="hybridMultilevel"/>
    <w:tmpl w:val="2780DE28"/>
    <w:lvl w:ilvl="0" w:tplc="13CA71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1B"/>
    <w:rsid w:val="000018AB"/>
    <w:rsid w:val="00004109"/>
    <w:rsid w:val="000046CF"/>
    <w:rsid w:val="000052CE"/>
    <w:rsid w:val="000054E5"/>
    <w:rsid w:val="00015505"/>
    <w:rsid w:val="00021336"/>
    <w:rsid w:val="00023230"/>
    <w:rsid w:val="000247BD"/>
    <w:rsid w:val="000338E6"/>
    <w:rsid w:val="000371C3"/>
    <w:rsid w:val="00044207"/>
    <w:rsid w:val="0004487E"/>
    <w:rsid w:val="00047425"/>
    <w:rsid w:val="000474F3"/>
    <w:rsid w:val="00047637"/>
    <w:rsid w:val="0005459C"/>
    <w:rsid w:val="0006068B"/>
    <w:rsid w:val="00062EAC"/>
    <w:rsid w:val="00063411"/>
    <w:rsid w:val="000637AC"/>
    <w:rsid w:val="0006654F"/>
    <w:rsid w:val="00067BAC"/>
    <w:rsid w:val="00071C32"/>
    <w:rsid w:val="00072C54"/>
    <w:rsid w:val="00075DB7"/>
    <w:rsid w:val="0008073F"/>
    <w:rsid w:val="0009075C"/>
    <w:rsid w:val="000929F1"/>
    <w:rsid w:val="00093061"/>
    <w:rsid w:val="00096096"/>
    <w:rsid w:val="000A0EEA"/>
    <w:rsid w:val="000A62C9"/>
    <w:rsid w:val="000B1E19"/>
    <w:rsid w:val="000B47B4"/>
    <w:rsid w:val="000B4ACA"/>
    <w:rsid w:val="000C1CE2"/>
    <w:rsid w:val="000C4FD7"/>
    <w:rsid w:val="000D2F7C"/>
    <w:rsid w:val="000D6DBB"/>
    <w:rsid w:val="000D6ECE"/>
    <w:rsid w:val="000E0A70"/>
    <w:rsid w:val="000E3FB8"/>
    <w:rsid w:val="000E4BE3"/>
    <w:rsid w:val="000F2886"/>
    <w:rsid w:val="000F47DF"/>
    <w:rsid w:val="000F4946"/>
    <w:rsid w:val="000F5534"/>
    <w:rsid w:val="000F5A2B"/>
    <w:rsid w:val="000F73EF"/>
    <w:rsid w:val="00101A81"/>
    <w:rsid w:val="00103F1A"/>
    <w:rsid w:val="00111959"/>
    <w:rsid w:val="001121BB"/>
    <w:rsid w:val="00124553"/>
    <w:rsid w:val="00127FA3"/>
    <w:rsid w:val="001301D0"/>
    <w:rsid w:val="001356D3"/>
    <w:rsid w:val="00136284"/>
    <w:rsid w:val="00144EB8"/>
    <w:rsid w:val="001478E3"/>
    <w:rsid w:val="00152772"/>
    <w:rsid w:val="001659B0"/>
    <w:rsid w:val="00165BB1"/>
    <w:rsid w:val="00167735"/>
    <w:rsid w:val="00170268"/>
    <w:rsid w:val="001720E2"/>
    <w:rsid w:val="001720E9"/>
    <w:rsid w:val="001724FB"/>
    <w:rsid w:val="00174222"/>
    <w:rsid w:val="00174DAB"/>
    <w:rsid w:val="0018037E"/>
    <w:rsid w:val="0018330E"/>
    <w:rsid w:val="00184E60"/>
    <w:rsid w:val="00186567"/>
    <w:rsid w:val="00187290"/>
    <w:rsid w:val="00187905"/>
    <w:rsid w:val="00191158"/>
    <w:rsid w:val="00193543"/>
    <w:rsid w:val="001951E8"/>
    <w:rsid w:val="001A1A56"/>
    <w:rsid w:val="001A1B06"/>
    <w:rsid w:val="001A6242"/>
    <w:rsid w:val="001A6612"/>
    <w:rsid w:val="001A760A"/>
    <w:rsid w:val="001B161C"/>
    <w:rsid w:val="001C0702"/>
    <w:rsid w:val="001C0EB8"/>
    <w:rsid w:val="001C1B78"/>
    <w:rsid w:val="001C56E2"/>
    <w:rsid w:val="001C6EB0"/>
    <w:rsid w:val="001D1F46"/>
    <w:rsid w:val="001D321A"/>
    <w:rsid w:val="001D7FD2"/>
    <w:rsid w:val="001E06C4"/>
    <w:rsid w:val="001E4DC3"/>
    <w:rsid w:val="001E4E7B"/>
    <w:rsid w:val="001F1CDC"/>
    <w:rsid w:val="001F42E3"/>
    <w:rsid w:val="00202447"/>
    <w:rsid w:val="00204387"/>
    <w:rsid w:val="00207C7B"/>
    <w:rsid w:val="00212667"/>
    <w:rsid w:val="00216B7D"/>
    <w:rsid w:val="00216C57"/>
    <w:rsid w:val="0022179F"/>
    <w:rsid w:val="00222B40"/>
    <w:rsid w:val="00223366"/>
    <w:rsid w:val="002262AE"/>
    <w:rsid w:val="00226F6A"/>
    <w:rsid w:val="00230347"/>
    <w:rsid w:val="002313C0"/>
    <w:rsid w:val="00237895"/>
    <w:rsid w:val="00237961"/>
    <w:rsid w:val="002424AD"/>
    <w:rsid w:val="002440B9"/>
    <w:rsid w:val="002454F7"/>
    <w:rsid w:val="00254044"/>
    <w:rsid w:val="00255D09"/>
    <w:rsid w:val="00262B4C"/>
    <w:rsid w:val="00264640"/>
    <w:rsid w:val="0026636F"/>
    <w:rsid w:val="0027015A"/>
    <w:rsid w:val="00270968"/>
    <w:rsid w:val="002711BF"/>
    <w:rsid w:val="00272363"/>
    <w:rsid w:val="00274A0F"/>
    <w:rsid w:val="00274BB6"/>
    <w:rsid w:val="00275629"/>
    <w:rsid w:val="00277ADA"/>
    <w:rsid w:val="00283DF6"/>
    <w:rsid w:val="002914E0"/>
    <w:rsid w:val="002941B9"/>
    <w:rsid w:val="00294C19"/>
    <w:rsid w:val="002952AA"/>
    <w:rsid w:val="00297C1C"/>
    <w:rsid w:val="002A05A3"/>
    <w:rsid w:val="002A2A5B"/>
    <w:rsid w:val="002A6443"/>
    <w:rsid w:val="002A77BB"/>
    <w:rsid w:val="002B039E"/>
    <w:rsid w:val="002B127C"/>
    <w:rsid w:val="002B2140"/>
    <w:rsid w:val="002C0DC3"/>
    <w:rsid w:val="002C5CCA"/>
    <w:rsid w:val="002C6F12"/>
    <w:rsid w:val="002C7A01"/>
    <w:rsid w:val="002D17F6"/>
    <w:rsid w:val="002E0047"/>
    <w:rsid w:val="002E1DE7"/>
    <w:rsid w:val="002F1BB1"/>
    <w:rsid w:val="002F4DB6"/>
    <w:rsid w:val="002F56EC"/>
    <w:rsid w:val="002F74D5"/>
    <w:rsid w:val="00303D9A"/>
    <w:rsid w:val="00304F3C"/>
    <w:rsid w:val="00307AE3"/>
    <w:rsid w:val="00314A9A"/>
    <w:rsid w:val="003178AF"/>
    <w:rsid w:val="00324DCA"/>
    <w:rsid w:val="00330659"/>
    <w:rsid w:val="00330DCD"/>
    <w:rsid w:val="00331FD9"/>
    <w:rsid w:val="0033366E"/>
    <w:rsid w:val="00334AAD"/>
    <w:rsid w:val="003364BD"/>
    <w:rsid w:val="00337633"/>
    <w:rsid w:val="00346D78"/>
    <w:rsid w:val="00353590"/>
    <w:rsid w:val="00365740"/>
    <w:rsid w:val="00366BAD"/>
    <w:rsid w:val="0037284B"/>
    <w:rsid w:val="00374C03"/>
    <w:rsid w:val="00376EB9"/>
    <w:rsid w:val="00377170"/>
    <w:rsid w:val="0037730C"/>
    <w:rsid w:val="00377535"/>
    <w:rsid w:val="00377F94"/>
    <w:rsid w:val="00382D8A"/>
    <w:rsid w:val="00394899"/>
    <w:rsid w:val="00395691"/>
    <w:rsid w:val="003962B9"/>
    <w:rsid w:val="003A4823"/>
    <w:rsid w:val="003A5D1B"/>
    <w:rsid w:val="003B0C9E"/>
    <w:rsid w:val="003B16CE"/>
    <w:rsid w:val="003B3CFB"/>
    <w:rsid w:val="003B6DB5"/>
    <w:rsid w:val="003B6F80"/>
    <w:rsid w:val="003C013C"/>
    <w:rsid w:val="003C0393"/>
    <w:rsid w:val="003C1A61"/>
    <w:rsid w:val="003C256E"/>
    <w:rsid w:val="003C2AF2"/>
    <w:rsid w:val="003C375D"/>
    <w:rsid w:val="003C668C"/>
    <w:rsid w:val="003D0956"/>
    <w:rsid w:val="003D5774"/>
    <w:rsid w:val="003D66C6"/>
    <w:rsid w:val="003E45B9"/>
    <w:rsid w:val="003E4740"/>
    <w:rsid w:val="003E4E38"/>
    <w:rsid w:val="003F1C80"/>
    <w:rsid w:val="003F38FC"/>
    <w:rsid w:val="003F7BA4"/>
    <w:rsid w:val="00400AEC"/>
    <w:rsid w:val="0041052B"/>
    <w:rsid w:val="00410978"/>
    <w:rsid w:val="00412594"/>
    <w:rsid w:val="00412E67"/>
    <w:rsid w:val="004131A7"/>
    <w:rsid w:val="0041535B"/>
    <w:rsid w:val="00416C13"/>
    <w:rsid w:val="004209DB"/>
    <w:rsid w:val="00421BF4"/>
    <w:rsid w:val="00424106"/>
    <w:rsid w:val="004274C0"/>
    <w:rsid w:val="00427C22"/>
    <w:rsid w:val="00430808"/>
    <w:rsid w:val="00431CFA"/>
    <w:rsid w:val="00432496"/>
    <w:rsid w:val="00433E42"/>
    <w:rsid w:val="00434460"/>
    <w:rsid w:val="00437539"/>
    <w:rsid w:val="00437F76"/>
    <w:rsid w:val="0044030C"/>
    <w:rsid w:val="00442058"/>
    <w:rsid w:val="0044400C"/>
    <w:rsid w:val="00457DCA"/>
    <w:rsid w:val="00460458"/>
    <w:rsid w:val="00460B14"/>
    <w:rsid w:val="00467FDF"/>
    <w:rsid w:val="00473982"/>
    <w:rsid w:val="00481FE1"/>
    <w:rsid w:val="00484372"/>
    <w:rsid w:val="00486196"/>
    <w:rsid w:val="0048712D"/>
    <w:rsid w:val="00490353"/>
    <w:rsid w:val="0049287A"/>
    <w:rsid w:val="004949EE"/>
    <w:rsid w:val="00495261"/>
    <w:rsid w:val="004B25D5"/>
    <w:rsid w:val="004B2EDA"/>
    <w:rsid w:val="004B4331"/>
    <w:rsid w:val="004B57D5"/>
    <w:rsid w:val="004B78B7"/>
    <w:rsid w:val="004C0365"/>
    <w:rsid w:val="004C079C"/>
    <w:rsid w:val="004C2204"/>
    <w:rsid w:val="004C2EED"/>
    <w:rsid w:val="004C301B"/>
    <w:rsid w:val="004C64DD"/>
    <w:rsid w:val="004C6E56"/>
    <w:rsid w:val="004D644A"/>
    <w:rsid w:val="004E1E57"/>
    <w:rsid w:val="004E2DDC"/>
    <w:rsid w:val="004E72FD"/>
    <w:rsid w:val="004E78DB"/>
    <w:rsid w:val="004F70AC"/>
    <w:rsid w:val="004F7719"/>
    <w:rsid w:val="00500DE4"/>
    <w:rsid w:val="005012B0"/>
    <w:rsid w:val="00503412"/>
    <w:rsid w:val="00503FBD"/>
    <w:rsid w:val="00504AC9"/>
    <w:rsid w:val="00506956"/>
    <w:rsid w:val="00506E88"/>
    <w:rsid w:val="00510F75"/>
    <w:rsid w:val="00511F07"/>
    <w:rsid w:val="0051375F"/>
    <w:rsid w:val="00517D4F"/>
    <w:rsid w:val="005248A2"/>
    <w:rsid w:val="00525AF2"/>
    <w:rsid w:val="0052762A"/>
    <w:rsid w:val="00530FEC"/>
    <w:rsid w:val="00531EDF"/>
    <w:rsid w:val="00532FBB"/>
    <w:rsid w:val="00533D42"/>
    <w:rsid w:val="0053596F"/>
    <w:rsid w:val="005368D5"/>
    <w:rsid w:val="00540049"/>
    <w:rsid w:val="0054120A"/>
    <w:rsid w:val="00544115"/>
    <w:rsid w:val="00544B94"/>
    <w:rsid w:val="00545483"/>
    <w:rsid w:val="00545800"/>
    <w:rsid w:val="005540C0"/>
    <w:rsid w:val="00563AE9"/>
    <w:rsid w:val="00563F19"/>
    <w:rsid w:val="0057507A"/>
    <w:rsid w:val="00576111"/>
    <w:rsid w:val="00580C42"/>
    <w:rsid w:val="0058101F"/>
    <w:rsid w:val="00584AEA"/>
    <w:rsid w:val="00586A17"/>
    <w:rsid w:val="00590B54"/>
    <w:rsid w:val="00591FB5"/>
    <w:rsid w:val="005A125C"/>
    <w:rsid w:val="005A2CA8"/>
    <w:rsid w:val="005A65BD"/>
    <w:rsid w:val="005A6738"/>
    <w:rsid w:val="005A6F0E"/>
    <w:rsid w:val="005B08EA"/>
    <w:rsid w:val="005B18F0"/>
    <w:rsid w:val="005B380B"/>
    <w:rsid w:val="005B4B21"/>
    <w:rsid w:val="005B66BC"/>
    <w:rsid w:val="005B7EF2"/>
    <w:rsid w:val="005C27B4"/>
    <w:rsid w:val="005C3597"/>
    <w:rsid w:val="005C3F7E"/>
    <w:rsid w:val="005C3F8A"/>
    <w:rsid w:val="005C6A54"/>
    <w:rsid w:val="005C7880"/>
    <w:rsid w:val="005D2CFD"/>
    <w:rsid w:val="005D5F97"/>
    <w:rsid w:val="005D7433"/>
    <w:rsid w:val="005E3D9B"/>
    <w:rsid w:val="005E486F"/>
    <w:rsid w:val="005E5001"/>
    <w:rsid w:val="005F4E9C"/>
    <w:rsid w:val="005F676C"/>
    <w:rsid w:val="00602322"/>
    <w:rsid w:val="00605FBF"/>
    <w:rsid w:val="00607080"/>
    <w:rsid w:val="00610D52"/>
    <w:rsid w:val="00615DE3"/>
    <w:rsid w:val="00615E99"/>
    <w:rsid w:val="006174CF"/>
    <w:rsid w:val="006221A1"/>
    <w:rsid w:val="00622879"/>
    <w:rsid w:val="006264B4"/>
    <w:rsid w:val="0062685E"/>
    <w:rsid w:val="00627698"/>
    <w:rsid w:val="006305BE"/>
    <w:rsid w:val="00630A2A"/>
    <w:rsid w:val="00634541"/>
    <w:rsid w:val="006357C0"/>
    <w:rsid w:val="00637B9A"/>
    <w:rsid w:val="00637C07"/>
    <w:rsid w:val="00646B2E"/>
    <w:rsid w:val="00647989"/>
    <w:rsid w:val="006514E0"/>
    <w:rsid w:val="006519D3"/>
    <w:rsid w:val="00651F54"/>
    <w:rsid w:val="00652A9D"/>
    <w:rsid w:val="00654B62"/>
    <w:rsid w:val="00655029"/>
    <w:rsid w:val="00655431"/>
    <w:rsid w:val="00663197"/>
    <w:rsid w:val="00663DEC"/>
    <w:rsid w:val="00666F6D"/>
    <w:rsid w:val="00674107"/>
    <w:rsid w:val="00680612"/>
    <w:rsid w:val="00682FC4"/>
    <w:rsid w:val="00683AC2"/>
    <w:rsid w:val="00687C51"/>
    <w:rsid w:val="006B01DE"/>
    <w:rsid w:val="006B490A"/>
    <w:rsid w:val="006B5592"/>
    <w:rsid w:val="006C5A12"/>
    <w:rsid w:val="006C6980"/>
    <w:rsid w:val="006D00BC"/>
    <w:rsid w:val="006D0839"/>
    <w:rsid w:val="006D13CE"/>
    <w:rsid w:val="006D1C5A"/>
    <w:rsid w:val="006E01B1"/>
    <w:rsid w:val="006E20C3"/>
    <w:rsid w:val="006E36ED"/>
    <w:rsid w:val="006E4901"/>
    <w:rsid w:val="006E49FC"/>
    <w:rsid w:val="006E7A1D"/>
    <w:rsid w:val="006F1846"/>
    <w:rsid w:val="006F2A9F"/>
    <w:rsid w:val="006F35D7"/>
    <w:rsid w:val="006F5605"/>
    <w:rsid w:val="006F7B04"/>
    <w:rsid w:val="00701E06"/>
    <w:rsid w:val="00706C89"/>
    <w:rsid w:val="0071674E"/>
    <w:rsid w:val="00717328"/>
    <w:rsid w:val="00720C28"/>
    <w:rsid w:val="0072220C"/>
    <w:rsid w:val="00725E65"/>
    <w:rsid w:val="00732F80"/>
    <w:rsid w:val="00737C7B"/>
    <w:rsid w:val="0074014A"/>
    <w:rsid w:val="00740635"/>
    <w:rsid w:val="0074222E"/>
    <w:rsid w:val="007432A9"/>
    <w:rsid w:val="00747E44"/>
    <w:rsid w:val="00751291"/>
    <w:rsid w:val="0075285B"/>
    <w:rsid w:val="00752E39"/>
    <w:rsid w:val="00752F1B"/>
    <w:rsid w:val="00753D69"/>
    <w:rsid w:val="00754A79"/>
    <w:rsid w:val="0075594C"/>
    <w:rsid w:val="0075757F"/>
    <w:rsid w:val="00761EB8"/>
    <w:rsid w:val="0076306C"/>
    <w:rsid w:val="00763D5B"/>
    <w:rsid w:val="00764092"/>
    <w:rsid w:val="00770CEA"/>
    <w:rsid w:val="00774F3C"/>
    <w:rsid w:val="00776BAF"/>
    <w:rsid w:val="00777BAA"/>
    <w:rsid w:val="0078525D"/>
    <w:rsid w:val="00786952"/>
    <w:rsid w:val="007901E0"/>
    <w:rsid w:val="00790412"/>
    <w:rsid w:val="0079238F"/>
    <w:rsid w:val="007933CC"/>
    <w:rsid w:val="00795C96"/>
    <w:rsid w:val="007A2130"/>
    <w:rsid w:val="007A31BF"/>
    <w:rsid w:val="007A3CB4"/>
    <w:rsid w:val="007A4EF0"/>
    <w:rsid w:val="007A6907"/>
    <w:rsid w:val="007A7880"/>
    <w:rsid w:val="007B2810"/>
    <w:rsid w:val="007C29AD"/>
    <w:rsid w:val="007C30AE"/>
    <w:rsid w:val="007C7B16"/>
    <w:rsid w:val="007C7CCF"/>
    <w:rsid w:val="007D068D"/>
    <w:rsid w:val="007D5485"/>
    <w:rsid w:val="007E00B8"/>
    <w:rsid w:val="007E2BA1"/>
    <w:rsid w:val="007F0706"/>
    <w:rsid w:val="007F5D5B"/>
    <w:rsid w:val="007F5E72"/>
    <w:rsid w:val="007F6B67"/>
    <w:rsid w:val="0080008D"/>
    <w:rsid w:val="0080083A"/>
    <w:rsid w:val="00806B12"/>
    <w:rsid w:val="00807753"/>
    <w:rsid w:val="0081491E"/>
    <w:rsid w:val="0081571E"/>
    <w:rsid w:val="00815F41"/>
    <w:rsid w:val="008214C0"/>
    <w:rsid w:val="00822B85"/>
    <w:rsid w:val="008355C0"/>
    <w:rsid w:val="00835DAD"/>
    <w:rsid w:val="008365D5"/>
    <w:rsid w:val="00843689"/>
    <w:rsid w:val="00843FAB"/>
    <w:rsid w:val="00844E3D"/>
    <w:rsid w:val="00850E36"/>
    <w:rsid w:val="00855637"/>
    <w:rsid w:val="0085689D"/>
    <w:rsid w:val="00864463"/>
    <w:rsid w:val="0086504B"/>
    <w:rsid w:val="008670DD"/>
    <w:rsid w:val="008675B0"/>
    <w:rsid w:val="00875A78"/>
    <w:rsid w:val="0088083E"/>
    <w:rsid w:val="00883170"/>
    <w:rsid w:val="00886DD1"/>
    <w:rsid w:val="00892A95"/>
    <w:rsid w:val="00894AA0"/>
    <w:rsid w:val="00895E7A"/>
    <w:rsid w:val="00897F5F"/>
    <w:rsid w:val="008A0A05"/>
    <w:rsid w:val="008A266A"/>
    <w:rsid w:val="008A689D"/>
    <w:rsid w:val="008A709A"/>
    <w:rsid w:val="008B00F5"/>
    <w:rsid w:val="008B7D0E"/>
    <w:rsid w:val="008C00FF"/>
    <w:rsid w:val="008C108C"/>
    <w:rsid w:val="008C2A03"/>
    <w:rsid w:val="008C4887"/>
    <w:rsid w:val="008C5CE2"/>
    <w:rsid w:val="008D04D6"/>
    <w:rsid w:val="008D6C9C"/>
    <w:rsid w:val="008D73DC"/>
    <w:rsid w:val="008D7E2A"/>
    <w:rsid w:val="008E01B9"/>
    <w:rsid w:val="008E0B2C"/>
    <w:rsid w:val="008F53CC"/>
    <w:rsid w:val="008F75EE"/>
    <w:rsid w:val="0090009A"/>
    <w:rsid w:val="009041BE"/>
    <w:rsid w:val="00907578"/>
    <w:rsid w:val="00907C9A"/>
    <w:rsid w:val="00916764"/>
    <w:rsid w:val="00916A47"/>
    <w:rsid w:val="00925358"/>
    <w:rsid w:val="00926A89"/>
    <w:rsid w:val="00931765"/>
    <w:rsid w:val="009334CB"/>
    <w:rsid w:val="00935DB0"/>
    <w:rsid w:val="009375C4"/>
    <w:rsid w:val="0094135B"/>
    <w:rsid w:val="00941D11"/>
    <w:rsid w:val="00946E40"/>
    <w:rsid w:val="009505DA"/>
    <w:rsid w:val="00950A99"/>
    <w:rsid w:val="00950C7A"/>
    <w:rsid w:val="009537E8"/>
    <w:rsid w:val="0095664F"/>
    <w:rsid w:val="00960CCE"/>
    <w:rsid w:val="0096348C"/>
    <w:rsid w:val="009648C0"/>
    <w:rsid w:val="00972802"/>
    <w:rsid w:val="00974CD7"/>
    <w:rsid w:val="00975265"/>
    <w:rsid w:val="0097604E"/>
    <w:rsid w:val="00981CEF"/>
    <w:rsid w:val="0099086F"/>
    <w:rsid w:val="009966A5"/>
    <w:rsid w:val="009976D6"/>
    <w:rsid w:val="00997BCA"/>
    <w:rsid w:val="009A2E68"/>
    <w:rsid w:val="009A3B5D"/>
    <w:rsid w:val="009A50EA"/>
    <w:rsid w:val="009A7062"/>
    <w:rsid w:val="009B17C8"/>
    <w:rsid w:val="009B2B32"/>
    <w:rsid w:val="009B3393"/>
    <w:rsid w:val="009B6BA1"/>
    <w:rsid w:val="009B7366"/>
    <w:rsid w:val="009B7FB4"/>
    <w:rsid w:val="009C0F24"/>
    <w:rsid w:val="009C1C8E"/>
    <w:rsid w:val="009C25BB"/>
    <w:rsid w:val="009C3A59"/>
    <w:rsid w:val="009C40F9"/>
    <w:rsid w:val="009C5F5C"/>
    <w:rsid w:val="009D2FDF"/>
    <w:rsid w:val="009D547D"/>
    <w:rsid w:val="009D5CBA"/>
    <w:rsid w:val="009D7AF7"/>
    <w:rsid w:val="009E1D22"/>
    <w:rsid w:val="009E1DAD"/>
    <w:rsid w:val="009E1EC5"/>
    <w:rsid w:val="009E4442"/>
    <w:rsid w:val="009E6806"/>
    <w:rsid w:val="009E6890"/>
    <w:rsid w:val="009E7DB4"/>
    <w:rsid w:val="00A00E2A"/>
    <w:rsid w:val="00A027C1"/>
    <w:rsid w:val="00A041E2"/>
    <w:rsid w:val="00A053B0"/>
    <w:rsid w:val="00A07E58"/>
    <w:rsid w:val="00A11651"/>
    <w:rsid w:val="00A11E36"/>
    <w:rsid w:val="00A151F9"/>
    <w:rsid w:val="00A171C5"/>
    <w:rsid w:val="00A20DA4"/>
    <w:rsid w:val="00A21467"/>
    <w:rsid w:val="00A21716"/>
    <w:rsid w:val="00A2571F"/>
    <w:rsid w:val="00A26B82"/>
    <w:rsid w:val="00A27A8F"/>
    <w:rsid w:val="00A32B06"/>
    <w:rsid w:val="00A32ED7"/>
    <w:rsid w:val="00A34C21"/>
    <w:rsid w:val="00A34D6B"/>
    <w:rsid w:val="00A3648E"/>
    <w:rsid w:val="00A36AA0"/>
    <w:rsid w:val="00A37142"/>
    <w:rsid w:val="00A46ADB"/>
    <w:rsid w:val="00A51BD3"/>
    <w:rsid w:val="00A51E3E"/>
    <w:rsid w:val="00A53BF7"/>
    <w:rsid w:val="00A54128"/>
    <w:rsid w:val="00A55385"/>
    <w:rsid w:val="00A55693"/>
    <w:rsid w:val="00A55DDF"/>
    <w:rsid w:val="00A61381"/>
    <w:rsid w:val="00A61653"/>
    <w:rsid w:val="00A63F14"/>
    <w:rsid w:val="00A701D9"/>
    <w:rsid w:val="00A70F83"/>
    <w:rsid w:val="00A71408"/>
    <w:rsid w:val="00A833FD"/>
    <w:rsid w:val="00A8362A"/>
    <w:rsid w:val="00A83ED7"/>
    <w:rsid w:val="00A85387"/>
    <w:rsid w:val="00A85F7B"/>
    <w:rsid w:val="00A868C8"/>
    <w:rsid w:val="00A91A1B"/>
    <w:rsid w:val="00A937FA"/>
    <w:rsid w:val="00A9665C"/>
    <w:rsid w:val="00A97FD1"/>
    <w:rsid w:val="00AA207F"/>
    <w:rsid w:val="00AA3CF5"/>
    <w:rsid w:val="00AC0A17"/>
    <w:rsid w:val="00AD2E5E"/>
    <w:rsid w:val="00AD4117"/>
    <w:rsid w:val="00AE13B9"/>
    <w:rsid w:val="00AE2420"/>
    <w:rsid w:val="00AE6E12"/>
    <w:rsid w:val="00AE7D4C"/>
    <w:rsid w:val="00AF03B9"/>
    <w:rsid w:val="00AF3972"/>
    <w:rsid w:val="00AF76E1"/>
    <w:rsid w:val="00B00999"/>
    <w:rsid w:val="00B00A01"/>
    <w:rsid w:val="00B055FE"/>
    <w:rsid w:val="00B05BFC"/>
    <w:rsid w:val="00B060FD"/>
    <w:rsid w:val="00B067B7"/>
    <w:rsid w:val="00B10291"/>
    <w:rsid w:val="00B13860"/>
    <w:rsid w:val="00B144A4"/>
    <w:rsid w:val="00B151BA"/>
    <w:rsid w:val="00B21035"/>
    <w:rsid w:val="00B23539"/>
    <w:rsid w:val="00B27442"/>
    <w:rsid w:val="00B30C2D"/>
    <w:rsid w:val="00B365BA"/>
    <w:rsid w:val="00B36CF4"/>
    <w:rsid w:val="00B3797E"/>
    <w:rsid w:val="00B4271A"/>
    <w:rsid w:val="00B42DDC"/>
    <w:rsid w:val="00B519FD"/>
    <w:rsid w:val="00B522C0"/>
    <w:rsid w:val="00B53187"/>
    <w:rsid w:val="00B53AB4"/>
    <w:rsid w:val="00B53AE8"/>
    <w:rsid w:val="00B6007B"/>
    <w:rsid w:val="00B60639"/>
    <w:rsid w:val="00B67A75"/>
    <w:rsid w:val="00B7264F"/>
    <w:rsid w:val="00B72C24"/>
    <w:rsid w:val="00B740BC"/>
    <w:rsid w:val="00B74155"/>
    <w:rsid w:val="00B74DCA"/>
    <w:rsid w:val="00B80B43"/>
    <w:rsid w:val="00B82136"/>
    <w:rsid w:val="00B83672"/>
    <w:rsid w:val="00B8633C"/>
    <w:rsid w:val="00B87A4D"/>
    <w:rsid w:val="00B97A37"/>
    <w:rsid w:val="00BA2F68"/>
    <w:rsid w:val="00BA70E4"/>
    <w:rsid w:val="00BB06A0"/>
    <w:rsid w:val="00BB2395"/>
    <w:rsid w:val="00BB26ED"/>
    <w:rsid w:val="00BB2D23"/>
    <w:rsid w:val="00BB501E"/>
    <w:rsid w:val="00BB5287"/>
    <w:rsid w:val="00BB753B"/>
    <w:rsid w:val="00BC1183"/>
    <w:rsid w:val="00BC214F"/>
    <w:rsid w:val="00BC3ADC"/>
    <w:rsid w:val="00BC6553"/>
    <w:rsid w:val="00BC69C2"/>
    <w:rsid w:val="00BD1AAB"/>
    <w:rsid w:val="00BD295E"/>
    <w:rsid w:val="00BE059F"/>
    <w:rsid w:val="00BE28AD"/>
    <w:rsid w:val="00BE2FB6"/>
    <w:rsid w:val="00BE6568"/>
    <w:rsid w:val="00BE68B4"/>
    <w:rsid w:val="00BE6C34"/>
    <w:rsid w:val="00BE6E2B"/>
    <w:rsid w:val="00BF02E7"/>
    <w:rsid w:val="00BF17BC"/>
    <w:rsid w:val="00BF7D14"/>
    <w:rsid w:val="00BF7D2F"/>
    <w:rsid w:val="00C00CED"/>
    <w:rsid w:val="00C01DCF"/>
    <w:rsid w:val="00C048DE"/>
    <w:rsid w:val="00C05A6B"/>
    <w:rsid w:val="00C06E21"/>
    <w:rsid w:val="00C06F83"/>
    <w:rsid w:val="00C10119"/>
    <w:rsid w:val="00C12731"/>
    <w:rsid w:val="00C14562"/>
    <w:rsid w:val="00C15311"/>
    <w:rsid w:val="00C15A80"/>
    <w:rsid w:val="00C172AE"/>
    <w:rsid w:val="00C174B9"/>
    <w:rsid w:val="00C2210F"/>
    <w:rsid w:val="00C27C9F"/>
    <w:rsid w:val="00C317EA"/>
    <w:rsid w:val="00C32540"/>
    <w:rsid w:val="00C35F37"/>
    <w:rsid w:val="00C36463"/>
    <w:rsid w:val="00C366C9"/>
    <w:rsid w:val="00C45A00"/>
    <w:rsid w:val="00C471A3"/>
    <w:rsid w:val="00C50B63"/>
    <w:rsid w:val="00C5170F"/>
    <w:rsid w:val="00C61935"/>
    <w:rsid w:val="00C63FD9"/>
    <w:rsid w:val="00C66F32"/>
    <w:rsid w:val="00C80C0E"/>
    <w:rsid w:val="00C80F64"/>
    <w:rsid w:val="00C826EC"/>
    <w:rsid w:val="00C8347B"/>
    <w:rsid w:val="00C859C8"/>
    <w:rsid w:val="00C86EA6"/>
    <w:rsid w:val="00C87817"/>
    <w:rsid w:val="00C91149"/>
    <w:rsid w:val="00C91585"/>
    <w:rsid w:val="00C957EB"/>
    <w:rsid w:val="00C969C1"/>
    <w:rsid w:val="00CA24A6"/>
    <w:rsid w:val="00CA6C26"/>
    <w:rsid w:val="00CB2B84"/>
    <w:rsid w:val="00CB3F30"/>
    <w:rsid w:val="00CB6892"/>
    <w:rsid w:val="00CB797E"/>
    <w:rsid w:val="00CC75B6"/>
    <w:rsid w:val="00CD0E8A"/>
    <w:rsid w:val="00CD4347"/>
    <w:rsid w:val="00CD5BCD"/>
    <w:rsid w:val="00CD7C33"/>
    <w:rsid w:val="00CE08EA"/>
    <w:rsid w:val="00CE34FD"/>
    <w:rsid w:val="00CE4889"/>
    <w:rsid w:val="00CE7B59"/>
    <w:rsid w:val="00CF45D3"/>
    <w:rsid w:val="00CF4A96"/>
    <w:rsid w:val="00CF50CF"/>
    <w:rsid w:val="00CF5FCE"/>
    <w:rsid w:val="00CF7158"/>
    <w:rsid w:val="00CF76DE"/>
    <w:rsid w:val="00D059B3"/>
    <w:rsid w:val="00D066C2"/>
    <w:rsid w:val="00D072A5"/>
    <w:rsid w:val="00D107C1"/>
    <w:rsid w:val="00D12898"/>
    <w:rsid w:val="00D1314F"/>
    <w:rsid w:val="00D1344B"/>
    <w:rsid w:val="00D15F56"/>
    <w:rsid w:val="00D211F9"/>
    <w:rsid w:val="00D21B89"/>
    <w:rsid w:val="00D240AE"/>
    <w:rsid w:val="00D2513A"/>
    <w:rsid w:val="00D3128F"/>
    <w:rsid w:val="00D33D52"/>
    <w:rsid w:val="00D36333"/>
    <w:rsid w:val="00D36FFD"/>
    <w:rsid w:val="00D405F8"/>
    <w:rsid w:val="00D42071"/>
    <w:rsid w:val="00D4411A"/>
    <w:rsid w:val="00D44C1A"/>
    <w:rsid w:val="00D45D78"/>
    <w:rsid w:val="00D46B37"/>
    <w:rsid w:val="00D46BEE"/>
    <w:rsid w:val="00D47588"/>
    <w:rsid w:val="00D47A6E"/>
    <w:rsid w:val="00D514EF"/>
    <w:rsid w:val="00D52BE3"/>
    <w:rsid w:val="00D5604E"/>
    <w:rsid w:val="00D5748D"/>
    <w:rsid w:val="00D628E4"/>
    <w:rsid w:val="00D6457F"/>
    <w:rsid w:val="00D64B17"/>
    <w:rsid w:val="00D66C07"/>
    <w:rsid w:val="00D722A1"/>
    <w:rsid w:val="00D7273C"/>
    <w:rsid w:val="00D73E87"/>
    <w:rsid w:val="00D758F1"/>
    <w:rsid w:val="00D853A7"/>
    <w:rsid w:val="00D875B2"/>
    <w:rsid w:val="00D87E57"/>
    <w:rsid w:val="00D9146F"/>
    <w:rsid w:val="00D924F6"/>
    <w:rsid w:val="00D96551"/>
    <w:rsid w:val="00D97E12"/>
    <w:rsid w:val="00DB1ECA"/>
    <w:rsid w:val="00DB54B9"/>
    <w:rsid w:val="00DB6BCC"/>
    <w:rsid w:val="00DC00E2"/>
    <w:rsid w:val="00DD2465"/>
    <w:rsid w:val="00DD7382"/>
    <w:rsid w:val="00DE45C6"/>
    <w:rsid w:val="00DE6B82"/>
    <w:rsid w:val="00DF276C"/>
    <w:rsid w:val="00DF4E87"/>
    <w:rsid w:val="00DF7DD3"/>
    <w:rsid w:val="00E014C4"/>
    <w:rsid w:val="00E1029F"/>
    <w:rsid w:val="00E10830"/>
    <w:rsid w:val="00E11F7D"/>
    <w:rsid w:val="00E13CEB"/>
    <w:rsid w:val="00E22109"/>
    <w:rsid w:val="00E23173"/>
    <w:rsid w:val="00E266F5"/>
    <w:rsid w:val="00E313BE"/>
    <w:rsid w:val="00E33F85"/>
    <w:rsid w:val="00E34F98"/>
    <w:rsid w:val="00E372AF"/>
    <w:rsid w:val="00E37692"/>
    <w:rsid w:val="00E4686B"/>
    <w:rsid w:val="00E46E82"/>
    <w:rsid w:val="00E505D1"/>
    <w:rsid w:val="00E51844"/>
    <w:rsid w:val="00E529F3"/>
    <w:rsid w:val="00E5530F"/>
    <w:rsid w:val="00E65B57"/>
    <w:rsid w:val="00E67E03"/>
    <w:rsid w:val="00E7197A"/>
    <w:rsid w:val="00E76286"/>
    <w:rsid w:val="00E7669D"/>
    <w:rsid w:val="00E77CF8"/>
    <w:rsid w:val="00E8268A"/>
    <w:rsid w:val="00E83A19"/>
    <w:rsid w:val="00E84912"/>
    <w:rsid w:val="00E9061B"/>
    <w:rsid w:val="00E96FBC"/>
    <w:rsid w:val="00EA12DA"/>
    <w:rsid w:val="00EA3C46"/>
    <w:rsid w:val="00EA70F3"/>
    <w:rsid w:val="00EA7413"/>
    <w:rsid w:val="00EA7985"/>
    <w:rsid w:val="00EB1D7D"/>
    <w:rsid w:val="00EB2DA2"/>
    <w:rsid w:val="00EB304C"/>
    <w:rsid w:val="00EC097B"/>
    <w:rsid w:val="00EC3628"/>
    <w:rsid w:val="00EC75C4"/>
    <w:rsid w:val="00ED02FD"/>
    <w:rsid w:val="00ED561D"/>
    <w:rsid w:val="00EE17DC"/>
    <w:rsid w:val="00EE2C64"/>
    <w:rsid w:val="00EE77C8"/>
    <w:rsid w:val="00EE7BC7"/>
    <w:rsid w:val="00EF1094"/>
    <w:rsid w:val="00EF1E33"/>
    <w:rsid w:val="00EF440E"/>
    <w:rsid w:val="00EF6FF3"/>
    <w:rsid w:val="00EF7105"/>
    <w:rsid w:val="00F03A18"/>
    <w:rsid w:val="00F05FFE"/>
    <w:rsid w:val="00F06FC0"/>
    <w:rsid w:val="00F12C1D"/>
    <w:rsid w:val="00F13848"/>
    <w:rsid w:val="00F149B8"/>
    <w:rsid w:val="00F20B42"/>
    <w:rsid w:val="00F221A1"/>
    <w:rsid w:val="00F24AEF"/>
    <w:rsid w:val="00F30EBF"/>
    <w:rsid w:val="00F32EC2"/>
    <w:rsid w:val="00F332E3"/>
    <w:rsid w:val="00F33A51"/>
    <w:rsid w:val="00F4637C"/>
    <w:rsid w:val="00F4699B"/>
    <w:rsid w:val="00F4799B"/>
    <w:rsid w:val="00F47C4A"/>
    <w:rsid w:val="00F501EB"/>
    <w:rsid w:val="00F50962"/>
    <w:rsid w:val="00F55E61"/>
    <w:rsid w:val="00F62441"/>
    <w:rsid w:val="00F638F7"/>
    <w:rsid w:val="00F66E50"/>
    <w:rsid w:val="00F70A39"/>
    <w:rsid w:val="00F7348C"/>
    <w:rsid w:val="00F84679"/>
    <w:rsid w:val="00F91AA8"/>
    <w:rsid w:val="00F93DE8"/>
    <w:rsid w:val="00F96E50"/>
    <w:rsid w:val="00FA2AAD"/>
    <w:rsid w:val="00FA4D27"/>
    <w:rsid w:val="00FA667E"/>
    <w:rsid w:val="00FB2220"/>
    <w:rsid w:val="00FB423E"/>
    <w:rsid w:val="00FC0B85"/>
    <w:rsid w:val="00FC2CA7"/>
    <w:rsid w:val="00FC4F49"/>
    <w:rsid w:val="00FC5425"/>
    <w:rsid w:val="00FC77FE"/>
    <w:rsid w:val="00FD3655"/>
    <w:rsid w:val="00FD38E0"/>
    <w:rsid w:val="00FD77F9"/>
    <w:rsid w:val="00FE02DF"/>
    <w:rsid w:val="00FE27FB"/>
    <w:rsid w:val="00FE630D"/>
    <w:rsid w:val="00FF134B"/>
    <w:rsid w:val="00FF15E4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31C49C"/>
  <w15:chartTrackingRefBased/>
  <w15:docId w15:val="{15CF7FEE-02F2-4098-9484-BFE5F391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01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B50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FC4F49"/>
    <w:rPr>
      <w:color w:val="0563C1" w:themeColor="hyperlink"/>
      <w:u w:val="single"/>
    </w:rPr>
  </w:style>
  <w:style w:type="paragraph" w:customStyle="1" w:styleId="ConsPlusNormal">
    <w:name w:val="ConsPlusNormal"/>
    <w:rsid w:val="00FC4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023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23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32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32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D0839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d">
    <w:name w:val="List Paragraph"/>
    <w:basedOn w:val="a"/>
    <w:uiPriority w:val="34"/>
    <w:qFormat/>
    <w:rsid w:val="0078525D"/>
    <w:pPr>
      <w:ind w:left="720"/>
      <w:contextualSpacing/>
    </w:pPr>
  </w:style>
  <w:style w:type="paragraph" w:customStyle="1" w:styleId="ConsPlusTitle">
    <w:name w:val="ConsPlusTitle"/>
    <w:uiPriority w:val="99"/>
    <w:rsid w:val="00434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897399F436DA409EADF778FC3A2A02FC737E918D0EE9BE58C4941371C4934A1E6ADBEF7CE048D6772881CE14s1eEV" TargetMode="External"/><Relationship Id="rId18" Type="http://schemas.openxmlformats.org/officeDocument/2006/relationships/hyperlink" Target="consultantplus://offline/ref=80897399F436DA409EADF778FC3A2A02FC737E918D0EE9BE58C4941371C4934A0C6A83E37DE853D6763DD79F524A21BB53B46A4CB46F5E87s8eFV" TargetMode="External"/><Relationship Id="rId26" Type="http://schemas.openxmlformats.org/officeDocument/2006/relationships/hyperlink" Target="consultantplus://offline/ref=80897399F436DA409EADF778FC3A2A02FC737E918D0EE9BE58C4941371C4934A0C6A83E37DE850D5763DD79F524A21BB53B46A4CB46F5E87s8eFV" TargetMode="External"/><Relationship Id="rId39" Type="http://schemas.openxmlformats.org/officeDocument/2006/relationships/hyperlink" Target="consultantplus://offline/ref=80897399F436DA409EADF778FC3A2A02FC737E918D0EE9BE58C4941371C4934A0C6A83E37DE851D77F3DD79F524A21BB53B46A4CB46F5E87s8eFV" TargetMode="External"/><Relationship Id="rId21" Type="http://schemas.openxmlformats.org/officeDocument/2006/relationships/hyperlink" Target="consultantplus://offline/ref=80897399F436DA409EADF778FC3A2A02FC737E918D0EE9BE58C4941371C4934A0C6A83E37DE850D57B3DD79F524A21BB53B46A4CB46F5E87s8eFV" TargetMode="External"/><Relationship Id="rId34" Type="http://schemas.openxmlformats.org/officeDocument/2006/relationships/hyperlink" Target="consultantplus://offline/ref=80897399F436DA409EADF778FC3A2A02FC737E918D0EE9BE58C4941371C4934A0C6A83E37DE850D5763DD79F524A21BB53B46A4CB46F5E87s8eFV" TargetMode="External"/><Relationship Id="rId42" Type="http://schemas.openxmlformats.org/officeDocument/2006/relationships/hyperlink" Target="consultantplus://offline/ref=80897399F436DA409EADF778FC3A2A02FC737E918D0EE9BE58C4941371C4934A0C6A83E37DE85FDF793DD79F524A21BB53B46A4CB46F5E87s8eFV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897399F436DA409EADF778FC3A2A02FC737E918D0EE9BE58C4941371C4934A0C6A83E37DE851D4773DD79F524A21BB53B46A4CB46F5E87s8eFV" TargetMode="External"/><Relationship Id="rId29" Type="http://schemas.openxmlformats.org/officeDocument/2006/relationships/hyperlink" Target="consultantplus://offline/ref=80897399F436DA409EADF778FC3A2A02FC737E918D0EE9BE58C4941371C4934A0C6A83E37DE850D5763DD79F524A21BB53B46A4CB46F5E87s8eF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consultantplus://offline/ref=80897399F436DA409EADF778FC3A2A02FC737E918D0EE9BE58C4941371C4934A1E6ADBEF7CE048D6772881CE14s1eEV" TargetMode="External"/><Relationship Id="rId32" Type="http://schemas.openxmlformats.org/officeDocument/2006/relationships/hyperlink" Target="consultantplus://offline/ref=80897399F436DA409EADF778FC3A2A02FC737E918D0EE9BE58C4941371C4934A0C6A83E37DE850D5763DD79F524A21BB53B46A4CB46F5E87s8eFV" TargetMode="External"/><Relationship Id="rId37" Type="http://schemas.openxmlformats.org/officeDocument/2006/relationships/hyperlink" Target="consultantplus://offline/ref=80897399F436DA409EADF778FC3A2A02FC737E918D0EE9BE58C4941371C4934A0C6A83E37DE855D07B3DD79F524A21BB53B46A4CB46F5E87s8eFV" TargetMode="External"/><Relationship Id="rId40" Type="http://schemas.openxmlformats.org/officeDocument/2006/relationships/hyperlink" Target="consultantplus://offline/ref=80897399F436DA409EADF778FC3A2A02FC737E918D0EE9BE58C4941371C4934A0C6A83E37DE851D77E3DD79F524A21BB53B46A4CB46F5E87s8eFV" TargetMode="External"/><Relationship Id="rId45" Type="http://schemas.openxmlformats.org/officeDocument/2006/relationships/hyperlink" Target="consultantplus://offline/ref=80897399F436DA409EADF778FC3A2A02FC737E918D0EE9BE58C4941371C4934A0C6A83E37DE956D5783DD79F524A21BB53B46A4CB46F5E87s8eF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897399F436DA409EADF778FC3A2A02FC737E918D0EE9BE58C4941371C4934A0C6A83E37DE852D47D3DD79F524A21BB53B46A4CB46F5E87s8eFV" TargetMode="External"/><Relationship Id="rId23" Type="http://schemas.openxmlformats.org/officeDocument/2006/relationships/hyperlink" Target="consultantplus://offline/ref=80897399F436DA409EADF778FC3A2A02FC737E918D0EE9BE58C4941371C4934A0C6A83E37DE850D5773DD79F524A21BB53B46A4CB46F5E87s8eFV" TargetMode="External"/><Relationship Id="rId28" Type="http://schemas.openxmlformats.org/officeDocument/2006/relationships/hyperlink" Target="consultantplus://offline/ref=80897399F436DA409EADF778FC3A2A02FC737E918D0EE9BE58C4941371C4934A0C6A83E37DE850D5793DD79F524A21BB53B46A4CB46F5E87s8eFV" TargetMode="External"/><Relationship Id="rId36" Type="http://schemas.openxmlformats.org/officeDocument/2006/relationships/hyperlink" Target="consultantplus://offline/ref=80897399F436DA409EADF778FC3A2A02FC737E918D0EE9BE58C4941371C4934A0C6A83E37DE954D5783DD79F524A21BB53B46A4CB46F5E87s8eFV" TargetMode="Externa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80897399F436DA409EADF778FC3A2A02FC7A7C908A0AE9BE58C4941371C4934A1E6ADBEF7CE048D6772881CE14s1eEV" TargetMode="External"/><Relationship Id="rId31" Type="http://schemas.openxmlformats.org/officeDocument/2006/relationships/hyperlink" Target="consultantplus://offline/ref=80897399F436DA409EADF778FC3A2A02FC737E918D0EE9BE58C4941371C4934A0C6A83E37DE854D47A3DD79F524A21BB53B46A4CB46F5E87s8eFV" TargetMode="External"/><Relationship Id="rId44" Type="http://schemas.openxmlformats.org/officeDocument/2006/relationships/hyperlink" Target="consultantplus://offline/ref=80897399F436DA409EADF778FC3A2A02FC737E918D0EE9BE58C4941371C4934A0C6A83E37DE956D47D3DD79F524A21BB53B46A4CB46F5E87s8eFV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0897399F436DA409EADF778FC3A2A02FC737E918D0EE9BE58C4941371C4934A1E6ADBEF7CE048D6772881CE14s1eEV" TargetMode="External"/><Relationship Id="rId22" Type="http://schemas.openxmlformats.org/officeDocument/2006/relationships/hyperlink" Target="consultantplus://offline/ref=80897399F436DA409EADF778FC3A2A02FC737E918D0EE9BE58C4941371C4934A0C6A83E37DE850D5793DD79F524A21BB53B46A4CB46F5E87s8eFV" TargetMode="External"/><Relationship Id="rId27" Type="http://schemas.openxmlformats.org/officeDocument/2006/relationships/hyperlink" Target="consultantplus://offline/ref=80897399F436DA409EADF778FC3A2A02FC737E918D0EE9BE58C4941371C4934A0C6A83E37DE957DE783DD79F524A21BB53B46A4CB46F5E87s8eFV" TargetMode="External"/><Relationship Id="rId30" Type="http://schemas.openxmlformats.org/officeDocument/2006/relationships/hyperlink" Target="consultantplus://offline/ref=80897399F436DA409EADF778FC3A2A02FC737E918D0EE9BE58C4941371C4934A0C6A83E37DE957DE783DD79F524A21BB53B46A4CB46F5E87s8eFV" TargetMode="External"/><Relationship Id="rId35" Type="http://schemas.openxmlformats.org/officeDocument/2006/relationships/hyperlink" Target="consultantplus://offline/ref=80897399F436DA409EADF778FC3A2A02FC737E918D0EE9BE58C4941371C4934A0C6A83E37DE957DE783DD79F524A21BB53B46A4CB46F5E87s8eFV" TargetMode="External"/><Relationship Id="rId43" Type="http://schemas.openxmlformats.org/officeDocument/2006/relationships/hyperlink" Target="consultantplus://offline/ref=80897399F436DA409EADF778FC3A2A02FC737E918D0EE9BE58C4941371C4934A0C6A83E37DE956D6793DD79F524A21BB53B46A4CB46F5E87s8eFV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consultantplus://offline/ref=51AA2EAAFEA9645A8E4AB4399E1A4577D58A7D07A7991366F7454729845ABF86FCB416F0B355FCCAD880EDB361F8666C325DE6191760442CE07C72DCs4MDV" TargetMode="External"/><Relationship Id="rId17" Type="http://schemas.openxmlformats.org/officeDocument/2006/relationships/hyperlink" Target="consultantplus://offline/ref=80897399F436DA409EADF778FC3A2A02FC737E918D0EE9BE58C4941371C4934A0C6A83E37DE855D5773DD79F524A21BB53B46A4CB46F5E87s8eFV" TargetMode="External"/><Relationship Id="rId25" Type="http://schemas.openxmlformats.org/officeDocument/2006/relationships/hyperlink" Target="consultantplus://offline/ref=80897399F436DA409EADF778FC3A2A02FC737E918D0EE9BE58C4941371C4934A0C6A83E37DE850D5793DD79F524A21BB53B46A4CB46F5E87s8eFV" TargetMode="External"/><Relationship Id="rId33" Type="http://schemas.openxmlformats.org/officeDocument/2006/relationships/hyperlink" Target="consultantplus://offline/ref=80897399F436DA409EADF778FC3A2A02FC737E918D0EE9BE58C4941371C4934A0C6A83E37DE850D5793DD79F524A21BB53B46A4CB46F5E87s8eFV" TargetMode="External"/><Relationship Id="rId38" Type="http://schemas.openxmlformats.org/officeDocument/2006/relationships/hyperlink" Target="consultantplus://offline/ref=80897399F436DA409EADF778FC3A2A02FC737E918D0EE9BE58C4941371C4934A0C6A83E37DE85FDE7E3DD79F524A21BB53B46A4CB46F5E87s8eFV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80897399F436DA409EADF778FC3A2A02FC737E918D0EE9BE58C4941371C4934A0C6A83E37DE850D57D3DD79F524A21BB53B46A4CB46F5E87s8eFV" TargetMode="External"/><Relationship Id="rId41" Type="http://schemas.openxmlformats.org/officeDocument/2006/relationships/hyperlink" Target="consultantplus://offline/ref=80897399F436DA409EADF778FC3A2A02FC737E918D0EE9BE58C4941371C4934A0C6A83E37DE854D47A3DD79F524A21BB53B46A4CB46F5E87s8eF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CF478-06ED-4AA4-83A7-B60B1753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5878</Words>
  <Characters>33509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Трацевская Алеся Сергеевна</dc:creator>
  <cp:keywords/>
  <dc:description/>
  <cp:lastModifiedBy>Катрук Татьяна Олеговна</cp:lastModifiedBy>
  <cp:revision>2</cp:revision>
  <cp:lastPrinted>2021-11-17T03:51:00Z</cp:lastPrinted>
  <dcterms:created xsi:type="dcterms:W3CDTF">2021-11-26T03:35:00Z</dcterms:created>
  <dcterms:modified xsi:type="dcterms:W3CDTF">2021-11-26T03:35:00Z</dcterms:modified>
</cp:coreProperties>
</file>