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F92E0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15584" w:rsidRPr="00515584" w:rsidRDefault="0051558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925F33" w:rsidRDefault="00F84434" w:rsidP="001804D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036E20" w:rsidP="0018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804DC">
              <w:rPr>
                <w:sz w:val="24"/>
                <w:szCs w:val="24"/>
              </w:rPr>
              <w:t>29.09.2021</w:t>
            </w:r>
            <w:r>
              <w:rPr>
                <w:sz w:val="24"/>
                <w:szCs w:val="24"/>
              </w:rPr>
              <w:t xml:space="preserve"> № </w:t>
            </w:r>
            <w:r w:rsidR="001804DC">
              <w:rPr>
                <w:sz w:val="24"/>
                <w:szCs w:val="24"/>
              </w:rPr>
              <w:t>1027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1804DC" w:rsidP="0036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41-я (внеочередная)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proofErr w:type="spellStart"/>
            <w:r w:rsidRPr="00F84434">
              <w:rPr>
                <w:sz w:val="22"/>
                <w:szCs w:val="22"/>
              </w:rPr>
              <w:t>г.Петропавловск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F84434" w:rsidRPr="00F84434" w:rsidRDefault="00F84434" w:rsidP="001804DC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84434" w:rsidRPr="00F84434" w:rsidTr="004E76F9">
        <w:trPr>
          <w:trHeight w:val="455"/>
        </w:trPr>
        <w:tc>
          <w:tcPr>
            <w:tcW w:w="4678" w:type="dxa"/>
            <w:hideMark/>
          </w:tcPr>
          <w:p w:rsidR="00F84434" w:rsidRPr="00F84434" w:rsidRDefault="00C36EF4" w:rsidP="00DD61AE">
            <w:pPr>
              <w:ind w:left="-109"/>
              <w:jc w:val="both"/>
              <w:rPr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 xml:space="preserve">О </w:t>
            </w:r>
            <w:r w:rsidR="008E7878" w:rsidRPr="008E7878">
              <w:rPr>
                <w:sz w:val="28"/>
                <w:szCs w:val="28"/>
              </w:rPr>
              <w:t>назначении публичных слушаний по вопросу «О внесении изменени</w:t>
            </w:r>
            <w:r w:rsidR="00DD61AE">
              <w:rPr>
                <w:sz w:val="28"/>
                <w:szCs w:val="28"/>
              </w:rPr>
              <w:t>й</w:t>
            </w:r>
            <w:r w:rsidR="008E7878" w:rsidRPr="008E7878">
              <w:rPr>
                <w:sz w:val="28"/>
                <w:szCs w:val="28"/>
              </w:rPr>
              <w:t xml:space="preserve"> в Устав Петропавловск-Камчатского городского округа»</w:t>
            </w:r>
          </w:p>
        </w:tc>
      </w:tr>
    </w:tbl>
    <w:p w:rsidR="00F84434" w:rsidRPr="00F84434" w:rsidRDefault="00F84434" w:rsidP="00710659">
      <w:pPr>
        <w:rPr>
          <w:sz w:val="28"/>
          <w:szCs w:val="24"/>
        </w:rPr>
      </w:pPr>
    </w:p>
    <w:p w:rsidR="00F84434" w:rsidRPr="00F84434" w:rsidRDefault="00F84434" w:rsidP="00710659">
      <w:pPr>
        <w:jc w:val="both"/>
        <w:rPr>
          <w:sz w:val="28"/>
          <w:szCs w:val="28"/>
        </w:rPr>
      </w:pPr>
    </w:p>
    <w:p w:rsidR="00F84434" w:rsidRPr="00F84434" w:rsidRDefault="00F84434" w:rsidP="00710659">
      <w:pPr>
        <w:jc w:val="both"/>
        <w:rPr>
          <w:sz w:val="28"/>
          <w:szCs w:val="28"/>
        </w:rPr>
      </w:pPr>
    </w:p>
    <w:p w:rsidR="008E7878" w:rsidRDefault="008E7878" w:rsidP="0071065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F84434" w:rsidRDefault="00F1758F" w:rsidP="0071065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F1758F">
        <w:rPr>
          <w:sz w:val="28"/>
          <w:szCs w:val="24"/>
        </w:rPr>
        <w:t>Рассмотрев проект решения о назначении публичных слушаний по вопросу «О внесении изменени</w:t>
      </w:r>
      <w:r w:rsidR="00DD61AE">
        <w:rPr>
          <w:sz w:val="28"/>
          <w:szCs w:val="24"/>
        </w:rPr>
        <w:t>й</w:t>
      </w:r>
      <w:r w:rsidRPr="00F1758F">
        <w:rPr>
          <w:sz w:val="28"/>
          <w:szCs w:val="24"/>
        </w:rPr>
        <w:t xml:space="preserve"> в Устав Петропавловск-Камчатского городского округа», </w:t>
      </w:r>
      <w:r w:rsidRPr="00672F5B">
        <w:rPr>
          <w:sz w:val="28"/>
          <w:szCs w:val="24"/>
        </w:rPr>
        <w:t xml:space="preserve">внесенный председателем Городской Думы Петропавловск-Камчатского городского округа </w:t>
      </w:r>
      <w:proofErr w:type="spellStart"/>
      <w:r w:rsidRPr="00672F5B">
        <w:rPr>
          <w:sz w:val="28"/>
          <w:szCs w:val="24"/>
        </w:rPr>
        <w:t>Монаховой</w:t>
      </w:r>
      <w:proofErr w:type="spellEnd"/>
      <w:r w:rsidRPr="00672F5B">
        <w:rPr>
          <w:sz w:val="28"/>
          <w:szCs w:val="24"/>
        </w:rPr>
        <w:t xml:space="preserve"> Г.В.,</w:t>
      </w:r>
      <w:r w:rsidRPr="00F1758F">
        <w:rPr>
          <w:sz w:val="28"/>
          <w:szCs w:val="24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sz w:val="28"/>
          <w:szCs w:val="24"/>
        </w:rPr>
        <w:t>ями</w:t>
      </w:r>
      <w:r w:rsidR="00C14CFB">
        <w:rPr>
          <w:sz w:val="28"/>
          <w:szCs w:val="24"/>
        </w:rPr>
        <w:t> </w:t>
      </w:r>
      <w:r w:rsidRPr="00F1758F">
        <w:rPr>
          <w:sz w:val="28"/>
          <w:szCs w:val="24"/>
        </w:rPr>
        <w:t>22</w:t>
      </w:r>
      <w:r>
        <w:rPr>
          <w:sz w:val="28"/>
          <w:szCs w:val="24"/>
        </w:rPr>
        <w:t>,</w:t>
      </w:r>
      <w:r w:rsidR="00C14CFB">
        <w:rPr>
          <w:sz w:val="28"/>
          <w:szCs w:val="24"/>
        </w:rPr>
        <w:t> </w:t>
      </w:r>
      <w:r>
        <w:rPr>
          <w:sz w:val="28"/>
          <w:szCs w:val="24"/>
        </w:rPr>
        <w:t>28</w:t>
      </w:r>
      <w:r w:rsidRPr="00F1758F">
        <w:rPr>
          <w:sz w:val="28"/>
          <w:szCs w:val="24"/>
        </w:rPr>
        <w:t xml:space="preserve"> Устава Петропавловск-Камчатского городского округа и Решением Городской Думы Петропавловск-Камчатского городского округа от</w:t>
      </w:r>
      <w:r w:rsidR="00C14CFB">
        <w:rPr>
          <w:sz w:val="28"/>
          <w:szCs w:val="24"/>
        </w:rPr>
        <w:t> </w:t>
      </w:r>
      <w:r w:rsidRPr="00F1758F">
        <w:rPr>
          <w:sz w:val="28"/>
          <w:szCs w:val="24"/>
        </w:rPr>
        <w:t>28.04.2014 № 211-нд «О публичных слушаниях в Петропавловск-Камчатском городском округе», Городская Дума Петропавловск-Камчатского городского округа</w:t>
      </w:r>
    </w:p>
    <w:p w:rsidR="004E4EED" w:rsidRPr="00F84434" w:rsidRDefault="004E4EED" w:rsidP="00AB0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>1. Провести по инициативе Городской Думы Петропавловск-Камчатского городского округа публичные слушания по вопросу «О внесении изменени</w:t>
      </w:r>
      <w:r w:rsidR="00DD61AE">
        <w:rPr>
          <w:sz w:val="28"/>
          <w:szCs w:val="28"/>
        </w:rPr>
        <w:t>й</w:t>
      </w:r>
      <w:r w:rsidRPr="004E4EED">
        <w:rPr>
          <w:sz w:val="28"/>
          <w:szCs w:val="28"/>
        </w:rPr>
        <w:t xml:space="preserve"> в Устав Петропавловск-Камчатского городского округа» и вынести на публичные слушания проект решения Городской Думы Петропавловск-Камчатского городского округа «О внесении изменени</w:t>
      </w:r>
      <w:r w:rsidR="00DD61AE">
        <w:rPr>
          <w:sz w:val="28"/>
          <w:szCs w:val="28"/>
        </w:rPr>
        <w:t>й</w:t>
      </w:r>
      <w:r w:rsidRPr="004E4EED">
        <w:rPr>
          <w:sz w:val="28"/>
          <w:szCs w:val="28"/>
        </w:rPr>
        <w:t xml:space="preserve"> в Устав Петропавловск-Камчатского городского округа» согласно приложению 1 к настоящему решению.</w:t>
      </w: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2. Назначить публичные </w:t>
      </w:r>
      <w:r w:rsidRPr="0023429C">
        <w:rPr>
          <w:sz w:val="28"/>
          <w:szCs w:val="28"/>
        </w:rPr>
        <w:t xml:space="preserve">слушания </w:t>
      </w:r>
      <w:r w:rsidRPr="00D535AF">
        <w:rPr>
          <w:sz w:val="28"/>
          <w:szCs w:val="28"/>
        </w:rPr>
        <w:t xml:space="preserve">на </w:t>
      </w:r>
      <w:r w:rsidR="00D535AF" w:rsidRPr="00D535AF">
        <w:rPr>
          <w:sz w:val="28"/>
          <w:szCs w:val="28"/>
        </w:rPr>
        <w:t>20</w:t>
      </w:r>
      <w:r w:rsidRPr="00D535AF">
        <w:rPr>
          <w:sz w:val="28"/>
          <w:szCs w:val="28"/>
        </w:rPr>
        <w:t>.</w:t>
      </w:r>
      <w:r w:rsidR="00D535AF" w:rsidRPr="00D535AF">
        <w:rPr>
          <w:sz w:val="28"/>
          <w:szCs w:val="28"/>
        </w:rPr>
        <w:t>10</w:t>
      </w:r>
      <w:r w:rsidR="004B1D95" w:rsidRPr="00D535AF">
        <w:rPr>
          <w:sz w:val="28"/>
          <w:szCs w:val="28"/>
        </w:rPr>
        <w:t>.202</w:t>
      </w:r>
      <w:r w:rsidR="00FA299C" w:rsidRPr="00D535AF">
        <w:rPr>
          <w:sz w:val="28"/>
          <w:szCs w:val="28"/>
        </w:rPr>
        <w:t>1</w:t>
      </w:r>
      <w:r w:rsidRPr="00D535AF">
        <w:rPr>
          <w:sz w:val="28"/>
          <w:szCs w:val="28"/>
        </w:rPr>
        <w:t xml:space="preserve"> в </w:t>
      </w:r>
      <w:r w:rsidR="00FD003B" w:rsidRPr="00D535AF">
        <w:rPr>
          <w:sz w:val="28"/>
          <w:szCs w:val="28"/>
        </w:rPr>
        <w:t>14</w:t>
      </w:r>
      <w:r w:rsidR="00F56C7F" w:rsidRPr="00D535AF">
        <w:rPr>
          <w:sz w:val="28"/>
          <w:szCs w:val="28"/>
          <w:vertAlign w:val="superscript"/>
        </w:rPr>
        <w:t>00</w:t>
      </w:r>
      <w:r w:rsidRPr="00D535AF">
        <w:rPr>
          <w:sz w:val="28"/>
          <w:szCs w:val="28"/>
        </w:rPr>
        <w:t xml:space="preserve"> часов в зале № </w:t>
      </w:r>
      <w:r w:rsidR="00FD003B" w:rsidRPr="00D535AF">
        <w:rPr>
          <w:sz w:val="28"/>
          <w:szCs w:val="28"/>
        </w:rPr>
        <w:t>4</w:t>
      </w:r>
      <w:r w:rsidR="006C36CD" w:rsidRPr="00D535AF">
        <w:rPr>
          <w:sz w:val="28"/>
          <w:szCs w:val="28"/>
        </w:rPr>
        <w:t>04</w:t>
      </w:r>
      <w:r w:rsidRPr="00D535AF">
        <w:rPr>
          <w:sz w:val="28"/>
          <w:szCs w:val="28"/>
        </w:rPr>
        <w:t xml:space="preserve"> </w:t>
      </w:r>
      <w:r w:rsidRPr="00B6177C">
        <w:rPr>
          <w:sz w:val="28"/>
          <w:szCs w:val="28"/>
        </w:rPr>
        <w:t>здания администрации Петропавловск-Камчатского городского округа (</w:t>
      </w:r>
      <w:r w:rsidR="007F5F67">
        <w:rPr>
          <w:sz w:val="28"/>
          <w:szCs w:val="28"/>
        </w:rPr>
        <w:t>г.</w:t>
      </w:r>
      <w:r w:rsidR="003D41CC">
        <w:rPr>
          <w:sz w:val="28"/>
          <w:szCs w:val="28"/>
        </w:rPr>
        <w:t> </w:t>
      </w:r>
      <w:r w:rsidR="007F5F67">
        <w:rPr>
          <w:sz w:val="28"/>
          <w:szCs w:val="28"/>
        </w:rPr>
        <w:t xml:space="preserve">Петропавловск-Камчатский, </w:t>
      </w:r>
      <w:r w:rsidRPr="00B6177C">
        <w:rPr>
          <w:sz w:val="28"/>
          <w:szCs w:val="28"/>
        </w:rPr>
        <w:t>улица</w:t>
      </w:r>
      <w:r w:rsidRPr="00B711AF">
        <w:rPr>
          <w:sz w:val="28"/>
          <w:szCs w:val="28"/>
        </w:rPr>
        <w:t xml:space="preserve"> </w:t>
      </w:r>
      <w:r w:rsidRPr="004E4EED">
        <w:rPr>
          <w:sz w:val="28"/>
          <w:szCs w:val="28"/>
        </w:rPr>
        <w:t xml:space="preserve">Ленинская, дом 14). </w:t>
      </w:r>
    </w:p>
    <w:p w:rsidR="00B240BA" w:rsidRPr="000F7B82" w:rsidRDefault="004E4EED" w:rsidP="000F7B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>3. Утвердить организационный комитет по проведению публичных слушаний в следующем составе:</w:t>
      </w:r>
    </w:p>
    <w:p w:rsidR="000F7B82" w:rsidRPr="000F7B82" w:rsidRDefault="000F7B82" w:rsidP="000F7B82">
      <w:pPr>
        <w:tabs>
          <w:tab w:val="left" w:pos="900"/>
          <w:tab w:val="left" w:pos="10348"/>
        </w:tabs>
        <w:suppressAutoHyphens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lastRenderedPageBreak/>
        <w:t>председатель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D535AF" w:rsidRPr="00D535AF" w:rsidTr="004E76F9">
        <w:trPr>
          <w:trHeight w:val="360"/>
        </w:trPr>
        <w:tc>
          <w:tcPr>
            <w:tcW w:w="2235" w:type="dxa"/>
          </w:tcPr>
          <w:p w:rsidR="000F7B82" w:rsidRPr="00D535AF" w:rsidRDefault="0096279C" w:rsidP="0096279C">
            <w:pPr>
              <w:tabs>
                <w:tab w:val="left" w:pos="10348"/>
              </w:tabs>
              <w:ind w:left="-109"/>
              <w:jc w:val="both"/>
              <w:rPr>
                <w:sz w:val="28"/>
                <w:szCs w:val="28"/>
              </w:rPr>
            </w:pPr>
            <w:r w:rsidRPr="00D535AF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0F7B82" w:rsidRPr="00D535AF" w:rsidRDefault="000F7B82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D535AF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D535AF" w:rsidRDefault="0096279C" w:rsidP="004E76F9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D535AF">
              <w:rPr>
                <w:rStyle w:val="FontStyle34"/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политике;</w:t>
            </w:r>
          </w:p>
        </w:tc>
      </w:tr>
    </w:tbl>
    <w:p w:rsidR="000F7B82" w:rsidRPr="00D535AF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D535AF">
        <w:rPr>
          <w:sz w:val="28"/>
          <w:szCs w:val="28"/>
        </w:rPr>
        <w:t>заместитель председателя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D535AF" w:rsidRPr="00D535AF" w:rsidTr="00196806">
        <w:trPr>
          <w:trHeight w:val="360"/>
        </w:trPr>
        <w:tc>
          <w:tcPr>
            <w:tcW w:w="2235" w:type="dxa"/>
          </w:tcPr>
          <w:p w:rsidR="000F7B82" w:rsidRPr="00D535AF" w:rsidRDefault="001804DC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Борискин С.Е.</w:t>
            </w:r>
          </w:p>
        </w:tc>
        <w:tc>
          <w:tcPr>
            <w:tcW w:w="283" w:type="dxa"/>
          </w:tcPr>
          <w:p w:rsidR="000F7B82" w:rsidRPr="00D535AF" w:rsidRDefault="000F7B82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D535AF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D535AF" w:rsidRDefault="001804DC" w:rsidP="001804DC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1804DC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ий</w:t>
            </w:r>
            <w:r w:rsidRPr="001804DC">
              <w:rPr>
                <w:sz w:val="28"/>
                <w:szCs w:val="28"/>
              </w:rPr>
              <w:t xml:space="preserve"> обязанности заместителя Главы администрации Петропавловск-Камчатского городского округа </w:t>
            </w:r>
            <w:r>
              <w:rPr>
                <w:sz w:val="28"/>
                <w:szCs w:val="28"/>
              </w:rPr>
              <w:t>-</w:t>
            </w:r>
            <w:r w:rsidRPr="001804DC">
              <w:rPr>
                <w:sz w:val="28"/>
                <w:szCs w:val="28"/>
              </w:rPr>
              <w:t xml:space="preserve"> руководителя Управления делами администрации Петропавловск-Камчатского городского округа</w:t>
            </w:r>
            <w:r w:rsidR="00B60E1F" w:rsidRPr="00D535AF">
              <w:rPr>
                <w:sz w:val="28"/>
                <w:szCs w:val="28"/>
              </w:rPr>
              <w:t>;</w:t>
            </w:r>
          </w:p>
        </w:tc>
      </w:tr>
    </w:tbl>
    <w:p w:rsidR="000F7B82" w:rsidRPr="00D535AF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D535AF">
        <w:rPr>
          <w:sz w:val="28"/>
          <w:szCs w:val="28"/>
        </w:rPr>
        <w:t>члены организационного комитета: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1804DC" w:rsidRPr="00D535AF" w:rsidTr="00196806">
        <w:trPr>
          <w:trHeight w:val="360"/>
        </w:trPr>
        <w:tc>
          <w:tcPr>
            <w:tcW w:w="2235" w:type="dxa"/>
          </w:tcPr>
          <w:p w:rsidR="001804DC" w:rsidRDefault="00B50D12" w:rsidP="00D163A0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1804DC" w:rsidRPr="00D535AF" w:rsidRDefault="00B50D12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1804DC" w:rsidRDefault="00B50D12" w:rsidP="00B50D12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B50D12">
              <w:rPr>
                <w:sz w:val="28"/>
                <w:szCs w:val="28"/>
              </w:rPr>
              <w:t>начальник правового отдела Управления делами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535AF" w:rsidRPr="00D535AF" w:rsidTr="00196806">
        <w:trPr>
          <w:trHeight w:val="360"/>
        </w:trPr>
        <w:tc>
          <w:tcPr>
            <w:tcW w:w="2235" w:type="dxa"/>
          </w:tcPr>
          <w:p w:rsidR="000F7B82" w:rsidRPr="00D535AF" w:rsidRDefault="00D535AF" w:rsidP="00D163A0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А.В.</w:t>
            </w:r>
          </w:p>
        </w:tc>
        <w:tc>
          <w:tcPr>
            <w:tcW w:w="283" w:type="dxa"/>
          </w:tcPr>
          <w:p w:rsidR="000F7B82" w:rsidRPr="00D535AF" w:rsidRDefault="000F7B82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D535AF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D535AF" w:rsidRDefault="00D535AF" w:rsidP="00D535AF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D535A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юридического </w:t>
            </w:r>
            <w:r w:rsidRPr="00D535AF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управления организационно-правового обеспечения</w:t>
            </w:r>
            <w:r w:rsidRPr="00D535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работы аппарата </w:t>
            </w:r>
            <w:r w:rsidRPr="00D535AF">
              <w:rPr>
                <w:sz w:val="28"/>
                <w:szCs w:val="28"/>
              </w:rPr>
              <w:t>Городской Думы;</w:t>
            </w:r>
          </w:p>
        </w:tc>
      </w:tr>
      <w:tr w:rsidR="00D535AF" w:rsidRPr="00D535AF" w:rsidTr="00196806">
        <w:trPr>
          <w:trHeight w:val="360"/>
        </w:trPr>
        <w:tc>
          <w:tcPr>
            <w:tcW w:w="2235" w:type="dxa"/>
          </w:tcPr>
          <w:p w:rsidR="00363BE6" w:rsidRPr="00D535AF" w:rsidRDefault="00D535AF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D535AF">
              <w:rPr>
                <w:sz w:val="28"/>
                <w:szCs w:val="28"/>
              </w:rPr>
              <w:t>Иванков Т.П.</w:t>
            </w:r>
          </w:p>
        </w:tc>
        <w:tc>
          <w:tcPr>
            <w:tcW w:w="283" w:type="dxa"/>
          </w:tcPr>
          <w:p w:rsidR="00363BE6" w:rsidRPr="00D535AF" w:rsidRDefault="00363BE6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D535AF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363BE6" w:rsidRPr="00D535AF" w:rsidRDefault="00D535AF" w:rsidP="00B50D12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D535AF">
              <w:rPr>
                <w:sz w:val="28"/>
                <w:szCs w:val="28"/>
              </w:rPr>
              <w:t>начальник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</w:t>
            </w:r>
            <w:r w:rsidR="00B50D12">
              <w:rPr>
                <w:sz w:val="28"/>
                <w:szCs w:val="28"/>
              </w:rPr>
              <w:t>.</w:t>
            </w:r>
          </w:p>
        </w:tc>
      </w:tr>
    </w:tbl>
    <w:p w:rsidR="000F7B82" w:rsidRPr="000F7B82" w:rsidRDefault="000F7B82" w:rsidP="000F7B8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35AF">
        <w:rPr>
          <w:rFonts w:ascii="Times New Roman" w:hAnsi="Times New Roman" w:cs="Times New Roman"/>
          <w:b w:val="0"/>
          <w:sz w:val="28"/>
          <w:szCs w:val="28"/>
        </w:rPr>
        <w:t>4. Установить порядок учета предложений по проекту решения Городской Думы Петропавловск-Камчатского городского округа «О внесении изменени</w:t>
      </w:r>
      <w:r w:rsidR="00D40909" w:rsidRPr="00D535A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5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7B82">
        <w:rPr>
          <w:rFonts w:ascii="Times New Roman" w:hAnsi="Times New Roman" w:cs="Times New Roman"/>
          <w:b w:val="0"/>
          <w:sz w:val="28"/>
          <w:szCs w:val="28"/>
        </w:rPr>
        <w:t xml:space="preserve">в Устав Петропавловск-Камчатского городского округа» и участия граждан в его обсуждении согласно приложению 2 к настоящему решению. 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 xml:space="preserve">5. Организационному комитету в срок, не превышающий 10 рабочих дней </w:t>
      </w:r>
      <w:r w:rsidRPr="00132830">
        <w:rPr>
          <w:sz w:val="28"/>
          <w:szCs w:val="28"/>
        </w:rPr>
        <w:t>со дня окончания публичных слушаний</w:t>
      </w:r>
      <w:r>
        <w:rPr>
          <w:sz w:val="28"/>
          <w:szCs w:val="28"/>
        </w:rPr>
        <w:t>,</w:t>
      </w:r>
      <w:r w:rsidRPr="0013283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окончательный вариант рекомендаций публичных слушаний, протокол публичных слушаний, таблицу поступивших и принятых предложений, проект решения Городской Думы Петропавловск-Камчатского городского округа «О внесении изменени</w:t>
      </w:r>
      <w:r w:rsidR="00D40909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Петропавловск-Камчатского городского округа», а также пояснительную записку председателю Городской Думы Петропавловск-Камчатского городского округа.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Разместить информацию</w:t>
      </w:r>
      <w:r w:rsidRPr="005A644C">
        <w:rPr>
          <w:sz w:val="28"/>
          <w:szCs w:val="28"/>
        </w:rPr>
        <w:t xml:space="preserve"> о предстоящих публичных слушаниях на официальных сайтах Городской Думы </w:t>
      </w:r>
      <w:r>
        <w:rPr>
          <w:sz w:val="28"/>
          <w:szCs w:val="28"/>
        </w:rPr>
        <w:t xml:space="preserve">Петропавловск-Камчатского городского округа </w:t>
      </w:r>
      <w:r w:rsidRPr="005A644C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Петропавловск-Камчатского </w:t>
      </w:r>
      <w:r w:rsidRPr="005A644C">
        <w:rPr>
          <w:sz w:val="28"/>
          <w:szCs w:val="28"/>
        </w:rPr>
        <w:t>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F7B82" w:rsidRDefault="000F7B82" w:rsidP="00F256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644C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 xml:space="preserve">решение </w:t>
      </w:r>
      <w:r w:rsidRPr="005A644C">
        <w:rPr>
          <w:sz w:val="28"/>
          <w:szCs w:val="28"/>
        </w:rPr>
        <w:t>в газету «Град Петра и Павла» для</w:t>
      </w:r>
      <w:r w:rsidR="00F25608">
        <w:rPr>
          <w:sz w:val="28"/>
          <w:szCs w:val="28"/>
        </w:rPr>
        <w:t xml:space="preserve"> </w:t>
      </w:r>
      <w:r w:rsidRPr="005A644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D40909" w:rsidRDefault="0088720B" w:rsidP="00D4090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</w:t>
      </w:r>
      <w:proofErr w:type="spellStart"/>
      <w:r>
        <w:rPr>
          <w:sz w:val="28"/>
          <w:szCs w:val="28"/>
        </w:rPr>
        <w:t>Монахова</w:t>
      </w:r>
      <w:proofErr w:type="spellEnd"/>
    </w:p>
    <w:p w:rsidR="00D40909" w:rsidRDefault="00D409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0FDA" w:rsidRDefault="00706826" w:rsidP="00D40909">
      <w:pPr>
        <w:jc w:val="right"/>
        <w:rPr>
          <w:sz w:val="24"/>
          <w:szCs w:val="24"/>
        </w:rPr>
      </w:pPr>
      <w:r w:rsidRPr="00486BDA">
        <w:rPr>
          <w:sz w:val="24"/>
          <w:szCs w:val="24"/>
        </w:rPr>
        <w:lastRenderedPageBreak/>
        <w:t>Приложение 1</w:t>
      </w:r>
    </w:p>
    <w:p w:rsidR="00D906FF" w:rsidRDefault="00706826" w:rsidP="00AB0FDA">
      <w:pPr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tbl>
      <w:tblPr>
        <w:tblpPr w:leftFromText="181" w:rightFromText="181" w:vertAnchor="text" w:horzAnchor="margin" w:tblpY="356"/>
        <w:tblW w:w="0" w:type="auto"/>
        <w:tblLook w:val="01E0" w:firstRow="1" w:lastRow="1" w:firstColumn="1" w:lastColumn="1" w:noHBand="0" w:noVBand="0"/>
      </w:tblPr>
      <w:tblGrid>
        <w:gridCol w:w="9638"/>
      </w:tblGrid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712AD8EE" wp14:editId="13D121FE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5911C6BE" wp14:editId="1A024D14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435C2" id="Прямая соединительная линия 3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486BDA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 xml:space="preserve">от </w:t>
      </w:r>
      <w:r w:rsidR="00B50D12">
        <w:rPr>
          <w:sz w:val="24"/>
          <w:szCs w:val="24"/>
        </w:rPr>
        <w:t>29.09.2021</w:t>
      </w:r>
      <w:r w:rsidRPr="00486BDA">
        <w:rPr>
          <w:sz w:val="24"/>
          <w:szCs w:val="24"/>
        </w:rPr>
        <w:t xml:space="preserve"> № </w:t>
      </w:r>
      <w:r w:rsidR="00B50D12">
        <w:rPr>
          <w:sz w:val="24"/>
          <w:szCs w:val="24"/>
        </w:rPr>
        <w:t>1027-р</w:t>
      </w:r>
    </w:p>
    <w:p w:rsidR="00706826" w:rsidRPr="007864D8" w:rsidRDefault="00706826" w:rsidP="00672F5B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7864D8" w:rsidRDefault="00802780" w:rsidP="00672F5B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80278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="00884C07">
        <w:rPr>
          <w:sz w:val="28"/>
          <w:szCs w:val="28"/>
        </w:rPr>
        <w:t>-</w:t>
      </w:r>
      <w:proofErr w:type="spellStart"/>
      <w:r w:rsidR="00884C07">
        <w:rPr>
          <w:sz w:val="28"/>
          <w:szCs w:val="28"/>
        </w:rPr>
        <w:t>нд</w:t>
      </w:r>
      <w:proofErr w:type="spellEnd"/>
    </w:p>
    <w:p w:rsidR="00802780" w:rsidRPr="007864D8" w:rsidRDefault="00802780" w:rsidP="00672F5B">
      <w:pPr>
        <w:jc w:val="center"/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 w:rsidR="00B95F95">
        <w:rPr>
          <w:b/>
          <w:sz w:val="28"/>
          <w:szCs w:val="28"/>
        </w:rPr>
        <w:t>й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1F351C" w:rsidRDefault="00945A5A" w:rsidP="00945A5A">
      <w:pPr>
        <w:jc w:val="center"/>
        <w:rPr>
          <w:sz w:val="26"/>
          <w:szCs w:val="26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(решение от ______________ №_____-р)</w:t>
      </w:r>
    </w:p>
    <w:p w:rsidR="00802780" w:rsidRPr="006C4EB6" w:rsidRDefault="00802780" w:rsidP="00672F5B">
      <w:pPr>
        <w:jc w:val="center"/>
        <w:rPr>
          <w:sz w:val="28"/>
          <w:szCs w:val="28"/>
        </w:rPr>
      </w:pPr>
    </w:p>
    <w:p w:rsidR="00B95F95" w:rsidRDefault="00A36386" w:rsidP="00AC5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части 2 статьи 30 слова «</w:t>
      </w:r>
      <w:r w:rsidRPr="00A36386">
        <w:rPr>
          <w:sz w:val="28"/>
          <w:szCs w:val="28"/>
          <w:lang w:eastAsia="en-US"/>
        </w:rPr>
        <w:t>от установленного числа депутатов</w:t>
      </w:r>
      <w:r>
        <w:rPr>
          <w:sz w:val="28"/>
          <w:szCs w:val="28"/>
          <w:lang w:eastAsia="en-US"/>
        </w:rPr>
        <w:t>» заменить словами «от числа избранных депутатов».</w:t>
      </w:r>
    </w:p>
    <w:p w:rsidR="00C97301" w:rsidRDefault="00D535AF" w:rsidP="00AC5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A5EAC">
        <w:rPr>
          <w:sz w:val="28"/>
          <w:szCs w:val="28"/>
          <w:lang w:eastAsia="en-US"/>
        </w:rPr>
        <w:t xml:space="preserve">. </w:t>
      </w:r>
      <w:r w:rsidR="00C2133E">
        <w:rPr>
          <w:sz w:val="28"/>
          <w:szCs w:val="28"/>
          <w:lang w:eastAsia="en-US"/>
        </w:rPr>
        <w:t xml:space="preserve">Дополнить статьей 34.1 </w:t>
      </w:r>
      <w:r w:rsidR="00C97301">
        <w:rPr>
          <w:sz w:val="28"/>
          <w:szCs w:val="28"/>
          <w:lang w:eastAsia="en-US"/>
        </w:rPr>
        <w:t xml:space="preserve">следующего содержания: </w:t>
      </w:r>
    </w:p>
    <w:p w:rsidR="00C2133E" w:rsidRDefault="00C2133E" w:rsidP="00AC5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«Статья 34.1. </w:t>
      </w:r>
      <w:r w:rsidR="003A0002">
        <w:rPr>
          <w:b/>
          <w:bCs/>
          <w:sz w:val="28"/>
          <w:szCs w:val="28"/>
        </w:rPr>
        <w:t>Г</w:t>
      </w:r>
      <w:r w:rsidRPr="00946B68">
        <w:rPr>
          <w:b/>
          <w:bCs/>
          <w:sz w:val="28"/>
          <w:szCs w:val="28"/>
        </w:rPr>
        <w:t>арантии</w:t>
      </w:r>
      <w:r w:rsidR="003A0002">
        <w:rPr>
          <w:b/>
          <w:bCs/>
          <w:sz w:val="28"/>
          <w:szCs w:val="28"/>
        </w:rPr>
        <w:t>, предоставляемые</w:t>
      </w:r>
      <w:r>
        <w:rPr>
          <w:b/>
          <w:bCs/>
          <w:sz w:val="28"/>
          <w:szCs w:val="28"/>
        </w:rPr>
        <w:t xml:space="preserve"> д</w:t>
      </w:r>
      <w:r w:rsidRPr="00C2133E">
        <w:rPr>
          <w:b/>
          <w:bCs/>
          <w:sz w:val="28"/>
          <w:szCs w:val="28"/>
        </w:rPr>
        <w:t>епутат</w:t>
      </w:r>
      <w:r w:rsidR="003A0002">
        <w:rPr>
          <w:b/>
          <w:bCs/>
          <w:sz w:val="28"/>
          <w:szCs w:val="28"/>
        </w:rPr>
        <w:t>у</w:t>
      </w:r>
      <w:r w:rsidRPr="00C2133E">
        <w:rPr>
          <w:b/>
          <w:bCs/>
          <w:sz w:val="28"/>
          <w:szCs w:val="28"/>
        </w:rPr>
        <w:t xml:space="preserve"> Городской Думы</w:t>
      </w:r>
      <w:r>
        <w:rPr>
          <w:b/>
          <w:bCs/>
          <w:sz w:val="28"/>
          <w:szCs w:val="28"/>
        </w:rPr>
        <w:t xml:space="preserve"> Петропавловск-Камчатского городского округа</w:t>
      </w:r>
      <w:r w:rsidRPr="00C2133E">
        <w:rPr>
          <w:b/>
          <w:bCs/>
          <w:sz w:val="28"/>
          <w:szCs w:val="28"/>
        </w:rPr>
        <w:t>, осуществляюще</w:t>
      </w:r>
      <w:r w:rsidR="003A0002">
        <w:rPr>
          <w:b/>
          <w:bCs/>
          <w:sz w:val="28"/>
          <w:szCs w:val="28"/>
        </w:rPr>
        <w:t>му</w:t>
      </w:r>
      <w:r w:rsidRPr="00C2133E">
        <w:rPr>
          <w:b/>
          <w:bCs/>
          <w:sz w:val="28"/>
          <w:szCs w:val="28"/>
        </w:rPr>
        <w:t xml:space="preserve"> полномочия на постоянной основе</w:t>
      </w:r>
    </w:p>
    <w:p w:rsidR="00C2133E" w:rsidRP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C2133E">
        <w:t xml:space="preserve"> </w:t>
      </w:r>
      <w:r>
        <w:rPr>
          <w:sz w:val="28"/>
          <w:szCs w:val="28"/>
          <w:lang w:eastAsia="en-US"/>
        </w:rPr>
        <w:t>Основные гарантии</w:t>
      </w:r>
      <w:r w:rsidR="003A0002">
        <w:rPr>
          <w:sz w:val="28"/>
          <w:szCs w:val="28"/>
          <w:lang w:eastAsia="en-US"/>
        </w:rPr>
        <w:t>, предоставляемые</w:t>
      </w:r>
      <w:r w:rsidRPr="00C2133E">
        <w:rPr>
          <w:sz w:val="28"/>
          <w:szCs w:val="28"/>
          <w:lang w:eastAsia="en-US"/>
        </w:rPr>
        <w:t xml:space="preserve"> депутат</w:t>
      </w:r>
      <w:r w:rsidR="003A0002">
        <w:rPr>
          <w:sz w:val="28"/>
          <w:szCs w:val="28"/>
          <w:lang w:eastAsia="en-US"/>
        </w:rPr>
        <w:t>у</w:t>
      </w:r>
      <w:r w:rsidRPr="00C2133E">
        <w:rPr>
          <w:sz w:val="28"/>
          <w:szCs w:val="28"/>
          <w:lang w:eastAsia="en-US"/>
        </w:rPr>
        <w:t xml:space="preserve"> Городской Думы, осуществляюще</w:t>
      </w:r>
      <w:r w:rsidR="003A0002">
        <w:rPr>
          <w:sz w:val="28"/>
          <w:szCs w:val="28"/>
          <w:lang w:eastAsia="en-US"/>
        </w:rPr>
        <w:t>му</w:t>
      </w:r>
      <w:r w:rsidRPr="00C2133E">
        <w:rPr>
          <w:sz w:val="28"/>
          <w:szCs w:val="28"/>
          <w:lang w:eastAsia="en-US"/>
        </w:rPr>
        <w:t xml:space="preserve"> полномочия на постоянной основе</w:t>
      </w:r>
      <w:r>
        <w:rPr>
          <w:sz w:val="28"/>
          <w:szCs w:val="28"/>
          <w:lang w:eastAsia="en-US"/>
        </w:rPr>
        <w:t>,</w:t>
      </w:r>
      <w:r w:rsidRPr="00C2133E">
        <w:rPr>
          <w:sz w:val="28"/>
          <w:szCs w:val="28"/>
          <w:lang w:eastAsia="en-US"/>
        </w:rPr>
        <w:t xml:space="preserve"> установлены Законом Камчатского края «О</w:t>
      </w:r>
      <w:r w:rsidR="003A0002">
        <w:rPr>
          <w:sz w:val="28"/>
          <w:szCs w:val="28"/>
          <w:lang w:eastAsia="en-US"/>
        </w:rPr>
        <w:t xml:space="preserve"> </w:t>
      </w:r>
      <w:r w:rsidRPr="00C2133E">
        <w:rPr>
          <w:sz w:val="28"/>
          <w:szCs w:val="28"/>
          <w:lang w:eastAsia="en-US"/>
        </w:rPr>
        <w:t>муниципальных должностях в Камчатском крае».</w:t>
      </w:r>
    </w:p>
    <w:p w:rsidR="00C2133E" w:rsidRP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Д</w:t>
      </w:r>
      <w:r w:rsidRPr="00C2133E">
        <w:rPr>
          <w:sz w:val="28"/>
          <w:szCs w:val="28"/>
          <w:lang w:eastAsia="en-US"/>
        </w:rPr>
        <w:t>епутату Городской Думы, осуществляющему полномочия на постоянной основе, в соответствии с настоящим Уставом предоставляются следующие дополнительные гарантии:</w:t>
      </w:r>
    </w:p>
    <w:p w:rsidR="00C2133E" w:rsidRP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>1) возмещение расходов, связанных со служебными командировками. Порядок и условия командирования депутат</w:t>
      </w:r>
      <w:r>
        <w:rPr>
          <w:sz w:val="28"/>
          <w:szCs w:val="28"/>
          <w:lang w:eastAsia="en-US"/>
        </w:rPr>
        <w:t>а</w:t>
      </w:r>
      <w:r w:rsidRPr="00C2133E">
        <w:rPr>
          <w:sz w:val="28"/>
          <w:szCs w:val="28"/>
          <w:lang w:eastAsia="en-US"/>
        </w:rPr>
        <w:t xml:space="preserve"> Городской Думы, осуществляюще</w:t>
      </w:r>
      <w:r>
        <w:rPr>
          <w:sz w:val="28"/>
          <w:szCs w:val="28"/>
          <w:lang w:eastAsia="en-US"/>
        </w:rPr>
        <w:t>го</w:t>
      </w:r>
      <w:r w:rsidRPr="00C2133E">
        <w:rPr>
          <w:sz w:val="28"/>
          <w:szCs w:val="28"/>
          <w:lang w:eastAsia="en-US"/>
        </w:rPr>
        <w:t xml:space="preserve"> полномочия на постоянной основе, определяются муниципальным правовым актом;</w:t>
      </w:r>
    </w:p>
    <w:p w:rsidR="00C2133E" w:rsidRP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 xml:space="preserve">2) возмещение расходов, связанных с проездом </w:t>
      </w:r>
      <w:r w:rsidR="00672F5B">
        <w:rPr>
          <w:sz w:val="28"/>
          <w:szCs w:val="28"/>
          <w:lang w:eastAsia="en-US"/>
        </w:rPr>
        <w:t xml:space="preserve">и провозом багажа </w:t>
      </w:r>
      <w:r w:rsidRPr="00C2133E">
        <w:rPr>
          <w:sz w:val="28"/>
          <w:szCs w:val="28"/>
          <w:lang w:eastAsia="en-US"/>
        </w:rPr>
        <w:t xml:space="preserve">к месту </w:t>
      </w:r>
      <w:r w:rsidR="002423D1" w:rsidRPr="002423D1">
        <w:rPr>
          <w:sz w:val="28"/>
          <w:szCs w:val="28"/>
          <w:lang w:eastAsia="en-US"/>
        </w:rPr>
        <w:t>использования</w:t>
      </w:r>
      <w:r w:rsidRPr="00C2133E">
        <w:rPr>
          <w:sz w:val="28"/>
          <w:szCs w:val="28"/>
          <w:lang w:eastAsia="en-US"/>
        </w:rPr>
        <w:t xml:space="preserve"> отпуска и обратно, </w:t>
      </w:r>
      <w:r w:rsidR="00672F5B">
        <w:rPr>
          <w:sz w:val="28"/>
          <w:szCs w:val="28"/>
          <w:lang w:eastAsia="en-US"/>
        </w:rPr>
        <w:t xml:space="preserve">переездом, </w:t>
      </w:r>
      <w:r w:rsidRPr="00C2133E">
        <w:rPr>
          <w:sz w:val="28"/>
          <w:szCs w:val="28"/>
          <w:lang w:eastAsia="en-US"/>
        </w:rPr>
        <w:t>порядок и условия возмещения которых определяются муниципальным правовым актом;</w:t>
      </w:r>
    </w:p>
    <w:p w:rsid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>3) прохождение диспансеризации в порядке, предусмотренном законодательством в сфере охраны здоровья.</w:t>
      </w:r>
      <w:r>
        <w:rPr>
          <w:sz w:val="28"/>
          <w:szCs w:val="28"/>
          <w:lang w:eastAsia="en-US"/>
        </w:rPr>
        <w:t>».</w:t>
      </w:r>
    </w:p>
    <w:p w:rsidR="00C2133E" w:rsidRPr="00C2133E" w:rsidRDefault="00D535AF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C2133E">
        <w:rPr>
          <w:sz w:val="28"/>
          <w:szCs w:val="28"/>
          <w:lang w:eastAsia="en-US"/>
        </w:rPr>
        <w:t xml:space="preserve">. </w:t>
      </w:r>
      <w:r w:rsidR="00C2133E" w:rsidRPr="00C2133E">
        <w:rPr>
          <w:sz w:val="28"/>
          <w:szCs w:val="28"/>
          <w:lang w:eastAsia="en-US"/>
        </w:rPr>
        <w:t xml:space="preserve">Дополнить статьей </w:t>
      </w:r>
      <w:r w:rsidR="00C2133E">
        <w:rPr>
          <w:sz w:val="28"/>
          <w:szCs w:val="28"/>
          <w:lang w:eastAsia="en-US"/>
        </w:rPr>
        <w:t>41</w:t>
      </w:r>
      <w:r w:rsidR="00C2133E" w:rsidRPr="00C2133E">
        <w:rPr>
          <w:sz w:val="28"/>
          <w:szCs w:val="28"/>
          <w:lang w:eastAsia="en-US"/>
        </w:rPr>
        <w:t xml:space="preserve">.1 следующего содержания: </w:t>
      </w:r>
    </w:p>
    <w:p w:rsidR="00C2133E" w:rsidRDefault="00C2133E" w:rsidP="00C2133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2133E">
        <w:rPr>
          <w:sz w:val="28"/>
          <w:szCs w:val="28"/>
          <w:lang w:eastAsia="en-US"/>
        </w:rPr>
        <w:t>«</w:t>
      </w:r>
      <w:r w:rsidRPr="00C2133E">
        <w:rPr>
          <w:b/>
          <w:sz w:val="28"/>
          <w:szCs w:val="28"/>
          <w:lang w:eastAsia="en-US"/>
        </w:rPr>
        <w:t>Статья 41.1.</w:t>
      </w:r>
      <w:r w:rsidRPr="00C2133E">
        <w:rPr>
          <w:sz w:val="28"/>
          <w:szCs w:val="28"/>
          <w:lang w:eastAsia="en-US"/>
        </w:rPr>
        <w:t xml:space="preserve"> </w:t>
      </w:r>
      <w:r w:rsidR="003A0002">
        <w:rPr>
          <w:b/>
          <w:bCs/>
          <w:sz w:val="28"/>
          <w:szCs w:val="28"/>
        </w:rPr>
        <w:t>Г</w:t>
      </w:r>
      <w:r w:rsidRPr="00946B68">
        <w:rPr>
          <w:b/>
          <w:bCs/>
          <w:sz w:val="28"/>
          <w:szCs w:val="28"/>
        </w:rPr>
        <w:t>арантии</w:t>
      </w:r>
      <w:r w:rsidR="003A0002">
        <w:rPr>
          <w:b/>
          <w:bCs/>
          <w:sz w:val="28"/>
          <w:szCs w:val="28"/>
        </w:rPr>
        <w:t>, предоставляемые</w:t>
      </w:r>
      <w:r>
        <w:rPr>
          <w:b/>
          <w:bCs/>
          <w:sz w:val="28"/>
          <w:szCs w:val="28"/>
        </w:rPr>
        <w:t xml:space="preserve"> Глав</w:t>
      </w:r>
      <w:r w:rsidR="003A000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Петропавловск-Камчатского городского округа</w:t>
      </w:r>
    </w:p>
    <w:p w:rsid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>1. Основные гарантии</w:t>
      </w:r>
      <w:r w:rsidR="003A0002">
        <w:rPr>
          <w:sz w:val="28"/>
          <w:szCs w:val="28"/>
          <w:lang w:eastAsia="en-US"/>
        </w:rPr>
        <w:t>, предоставляемые</w:t>
      </w:r>
      <w:r w:rsidRPr="00C213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Глав</w:t>
      </w:r>
      <w:r w:rsidR="003A0002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городского округа</w:t>
      </w:r>
      <w:r w:rsidR="003A0002">
        <w:rPr>
          <w:sz w:val="28"/>
          <w:szCs w:val="28"/>
          <w:lang w:eastAsia="en-US"/>
        </w:rPr>
        <w:t>,</w:t>
      </w:r>
      <w:r w:rsidRPr="00C2133E">
        <w:rPr>
          <w:sz w:val="28"/>
          <w:szCs w:val="28"/>
          <w:lang w:eastAsia="en-US"/>
        </w:rPr>
        <w:t xml:space="preserve"> установлены Законом Камчатского края «О муниципальных должностях в Камчатском крае».</w:t>
      </w:r>
    </w:p>
    <w:p w:rsidR="00C2133E" w:rsidRP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Главе городского округа</w:t>
      </w:r>
      <w:r w:rsidRPr="00C2133E">
        <w:rPr>
          <w:sz w:val="28"/>
          <w:szCs w:val="28"/>
          <w:lang w:eastAsia="en-US"/>
        </w:rPr>
        <w:t xml:space="preserve"> в соответствии с настоящим Уставом предоставляются следующие дополнительные гарантии:</w:t>
      </w:r>
    </w:p>
    <w:p w:rsidR="00C2133E" w:rsidRP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 xml:space="preserve">1) возмещение расходов, связанных со служебными командировками. Порядок и условия командирования </w:t>
      </w:r>
      <w:r>
        <w:rPr>
          <w:sz w:val="28"/>
          <w:szCs w:val="28"/>
          <w:lang w:eastAsia="en-US"/>
        </w:rPr>
        <w:t>Главы городского округа</w:t>
      </w:r>
      <w:r w:rsidRPr="00C2133E">
        <w:rPr>
          <w:sz w:val="28"/>
          <w:szCs w:val="28"/>
          <w:lang w:eastAsia="en-US"/>
        </w:rPr>
        <w:t xml:space="preserve"> определяются муниципальным правовым актом;</w:t>
      </w:r>
    </w:p>
    <w:p w:rsidR="00C2133E" w:rsidRP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 xml:space="preserve">2) </w:t>
      </w:r>
      <w:r w:rsidR="00672F5B" w:rsidRPr="00C2133E">
        <w:rPr>
          <w:sz w:val="28"/>
          <w:szCs w:val="28"/>
          <w:lang w:eastAsia="en-US"/>
        </w:rPr>
        <w:t xml:space="preserve">возмещение расходов, связанных с проездом </w:t>
      </w:r>
      <w:r w:rsidR="00672F5B">
        <w:rPr>
          <w:sz w:val="28"/>
          <w:szCs w:val="28"/>
          <w:lang w:eastAsia="en-US"/>
        </w:rPr>
        <w:t xml:space="preserve">и провозом багажа </w:t>
      </w:r>
      <w:r w:rsidR="00672F5B" w:rsidRPr="00C2133E">
        <w:rPr>
          <w:sz w:val="28"/>
          <w:szCs w:val="28"/>
          <w:lang w:eastAsia="en-US"/>
        </w:rPr>
        <w:t xml:space="preserve">к месту </w:t>
      </w:r>
      <w:r w:rsidR="002423D1">
        <w:rPr>
          <w:sz w:val="28"/>
          <w:szCs w:val="28"/>
          <w:lang w:eastAsia="en-US"/>
        </w:rPr>
        <w:t>использования</w:t>
      </w:r>
      <w:r w:rsidR="00672F5B" w:rsidRPr="00C2133E">
        <w:rPr>
          <w:sz w:val="28"/>
          <w:szCs w:val="28"/>
          <w:lang w:eastAsia="en-US"/>
        </w:rPr>
        <w:t xml:space="preserve"> отпуска и обратно, </w:t>
      </w:r>
      <w:r w:rsidR="00672F5B">
        <w:rPr>
          <w:sz w:val="28"/>
          <w:szCs w:val="28"/>
          <w:lang w:eastAsia="en-US"/>
        </w:rPr>
        <w:t xml:space="preserve">переездом, </w:t>
      </w:r>
      <w:r w:rsidR="00672F5B" w:rsidRPr="00C2133E">
        <w:rPr>
          <w:sz w:val="28"/>
          <w:szCs w:val="28"/>
          <w:lang w:eastAsia="en-US"/>
        </w:rPr>
        <w:t>порядок и условия возмещения которых определяются муниципальным правовым актом</w:t>
      </w:r>
      <w:r w:rsidRPr="00C2133E">
        <w:rPr>
          <w:sz w:val="28"/>
          <w:szCs w:val="28"/>
          <w:lang w:eastAsia="en-US"/>
        </w:rPr>
        <w:t>;</w:t>
      </w:r>
    </w:p>
    <w:p w:rsid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>3) прохождение диспансеризации в порядке, предусмотренном законодательством в сфере охраны здоровья.».</w:t>
      </w:r>
    </w:p>
    <w:p w:rsidR="00C2133E" w:rsidRPr="00C2133E" w:rsidRDefault="00D535AF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C2133E">
        <w:rPr>
          <w:sz w:val="28"/>
          <w:szCs w:val="28"/>
          <w:lang w:eastAsia="en-US"/>
        </w:rPr>
        <w:t xml:space="preserve">. </w:t>
      </w:r>
      <w:r w:rsidR="00C2133E" w:rsidRPr="00C2133E">
        <w:rPr>
          <w:sz w:val="28"/>
          <w:szCs w:val="28"/>
          <w:lang w:eastAsia="en-US"/>
        </w:rPr>
        <w:t xml:space="preserve">Дополнить статьей </w:t>
      </w:r>
      <w:r w:rsidR="00C2133E">
        <w:rPr>
          <w:sz w:val="28"/>
          <w:szCs w:val="28"/>
          <w:lang w:eastAsia="en-US"/>
        </w:rPr>
        <w:t>55</w:t>
      </w:r>
      <w:r w:rsidR="00C2133E" w:rsidRPr="00C2133E">
        <w:rPr>
          <w:sz w:val="28"/>
          <w:szCs w:val="28"/>
          <w:lang w:eastAsia="en-US"/>
        </w:rPr>
        <w:t xml:space="preserve">.1 следующего содержания: </w:t>
      </w:r>
    </w:p>
    <w:p w:rsidR="00C2133E" w:rsidRDefault="00C2133E" w:rsidP="00C2133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2133E">
        <w:rPr>
          <w:sz w:val="28"/>
          <w:szCs w:val="28"/>
          <w:lang w:eastAsia="en-US"/>
        </w:rPr>
        <w:t>«</w:t>
      </w:r>
      <w:r w:rsidRPr="00C213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55</w:t>
      </w:r>
      <w:r w:rsidRPr="00C2133E">
        <w:rPr>
          <w:b/>
          <w:sz w:val="28"/>
          <w:szCs w:val="28"/>
          <w:lang w:eastAsia="en-US"/>
        </w:rPr>
        <w:t>.1.</w:t>
      </w:r>
      <w:r w:rsidRPr="00C2133E">
        <w:rPr>
          <w:sz w:val="28"/>
          <w:szCs w:val="28"/>
          <w:lang w:eastAsia="en-US"/>
        </w:rPr>
        <w:t xml:space="preserve"> </w:t>
      </w:r>
      <w:r w:rsidR="003A0002">
        <w:rPr>
          <w:b/>
          <w:bCs/>
          <w:sz w:val="28"/>
          <w:szCs w:val="28"/>
        </w:rPr>
        <w:t>Г</w:t>
      </w:r>
      <w:r w:rsidRPr="00946B68">
        <w:rPr>
          <w:b/>
          <w:bCs/>
          <w:sz w:val="28"/>
          <w:szCs w:val="28"/>
        </w:rPr>
        <w:t>арантии</w:t>
      </w:r>
      <w:r w:rsidR="003A0002">
        <w:rPr>
          <w:b/>
          <w:bCs/>
          <w:sz w:val="28"/>
          <w:szCs w:val="28"/>
        </w:rPr>
        <w:t>, предоставляемые</w:t>
      </w:r>
      <w:r>
        <w:rPr>
          <w:b/>
          <w:bCs/>
          <w:sz w:val="28"/>
          <w:szCs w:val="28"/>
        </w:rPr>
        <w:t xml:space="preserve"> председател</w:t>
      </w:r>
      <w:r w:rsidR="003A0002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, аудитор</w:t>
      </w:r>
      <w:r w:rsidR="003A0002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Контрольно-счетной палаты Петропавловск-Камчатского городского округа</w:t>
      </w:r>
    </w:p>
    <w:p w:rsid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>1. Основные гарантии</w:t>
      </w:r>
      <w:r w:rsidR="003A0002">
        <w:rPr>
          <w:sz w:val="28"/>
          <w:szCs w:val="28"/>
          <w:lang w:eastAsia="en-US"/>
        </w:rPr>
        <w:t>, предоставляемые</w:t>
      </w:r>
      <w:r w:rsidRPr="00C2133E">
        <w:rPr>
          <w:sz w:val="28"/>
          <w:szCs w:val="28"/>
          <w:lang w:eastAsia="en-US"/>
        </w:rPr>
        <w:t xml:space="preserve"> председател</w:t>
      </w:r>
      <w:r w:rsidR="003A0002">
        <w:rPr>
          <w:sz w:val="28"/>
          <w:szCs w:val="28"/>
          <w:lang w:eastAsia="en-US"/>
        </w:rPr>
        <w:t>ю</w:t>
      </w:r>
      <w:r w:rsidRPr="00C2133E">
        <w:rPr>
          <w:sz w:val="28"/>
          <w:szCs w:val="28"/>
          <w:lang w:eastAsia="en-US"/>
        </w:rPr>
        <w:t>, аудитор</w:t>
      </w:r>
      <w:r w:rsidR="003A0002">
        <w:rPr>
          <w:sz w:val="28"/>
          <w:szCs w:val="28"/>
          <w:lang w:eastAsia="en-US"/>
        </w:rPr>
        <w:t>у</w:t>
      </w:r>
      <w:r w:rsidRPr="00C2133E">
        <w:rPr>
          <w:sz w:val="28"/>
          <w:szCs w:val="28"/>
          <w:lang w:eastAsia="en-US"/>
        </w:rPr>
        <w:t xml:space="preserve"> Контрольно-счетной палаты</w:t>
      </w:r>
      <w:r w:rsidR="00D535AF">
        <w:rPr>
          <w:sz w:val="28"/>
          <w:szCs w:val="28"/>
          <w:lang w:eastAsia="en-US"/>
        </w:rPr>
        <w:t xml:space="preserve"> городского округа</w:t>
      </w:r>
      <w:r w:rsidR="003A0002">
        <w:rPr>
          <w:sz w:val="28"/>
          <w:szCs w:val="28"/>
          <w:lang w:eastAsia="en-US"/>
        </w:rPr>
        <w:t>,</w:t>
      </w:r>
      <w:r w:rsidRPr="00C2133E">
        <w:rPr>
          <w:sz w:val="28"/>
          <w:szCs w:val="28"/>
          <w:lang w:eastAsia="en-US"/>
        </w:rPr>
        <w:t xml:space="preserve"> установлены Законом Камчатского края «О</w:t>
      </w:r>
      <w:r w:rsidR="003A0002">
        <w:rPr>
          <w:sz w:val="28"/>
          <w:szCs w:val="28"/>
          <w:lang w:eastAsia="en-US"/>
        </w:rPr>
        <w:t xml:space="preserve"> </w:t>
      </w:r>
      <w:r w:rsidRPr="00C2133E">
        <w:rPr>
          <w:sz w:val="28"/>
          <w:szCs w:val="28"/>
          <w:lang w:eastAsia="en-US"/>
        </w:rPr>
        <w:t>муниципальных должностях в Камчатском крае».</w:t>
      </w:r>
    </w:p>
    <w:p w:rsidR="00C2133E" w:rsidRP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П</w:t>
      </w:r>
      <w:r w:rsidRPr="00C2133E">
        <w:rPr>
          <w:sz w:val="28"/>
          <w:szCs w:val="28"/>
          <w:lang w:eastAsia="en-US"/>
        </w:rPr>
        <w:t>редседател</w:t>
      </w:r>
      <w:r>
        <w:rPr>
          <w:sz w:val="28"/>
          <w:szCs w:val="28"/>
          <w:lang w:eastAsia="en-US"/>
        </w:rPr>
        <w:t>ю</w:t>
      </w:r>
      <w:r w:rsidRPr="00C2133E">
        <w:rPr>
          <w:sz w:val="28"/>
          <w:szCs w:val="28"/>
          <w:lang w:eastAsia="en-US"/>
        </w:rPr>
        <w:t>, аудитор</w:t>
      </w:r>
      <w:r>
        <w:rPr>
          <w:sz w:val="28"/>
          <w:szCs w:val="28"/>
          <w:lang w:eastAsia="en-US"/>
        </w:rPr>
        <w:t>у</w:t>
      </w:r>
      <w:r w:rsidRPr="00C2133E">
        <w:rPr>
          <w:sz w:val="28"/>
          <w:szCs w:val="28"/>
          <w:lang w:eastAsia="en-US"/>
        </w:rPr>
        <w:t xml:space="preserve"> Контрольно-счетной палаты </w:t>
      </w:r>
      <w:r w:rsidR="00D535AF">
        <w:rPr>
          <w:sz w:val="28"/>
          <w:szCs w:val="28"/>
          <w:lang w:eastAsia="en-US"/>
        </w:rPr>
        <w:t xml:space="preserve">городского округа </w:t>
      </w:r>
      <w:r w:rsidRPr="00C2133E">
        <w:rPr>
          <w:sz w:val="28"/>
          <w:szCs w:val="28"/>
          <w:lang w:eastAsia="en-US"/>
        </w:rPr>
        <w:t>в соответствии с настоящим Уставом предоставляются следующие дополнительные гарантии:</w:t>
      </w:r>
    </w:p>
    <w:p w:rsidR="00C2133E" w:rsidRP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>1) возмещение расходов, связанных со служебными командировками. Порядок и условия командирования председателя, аудитора Контрольно-счетной палаты определяются муниципальным правовым актом;</w:t>
      </w:r>
    </w:p>
    <w:p w:rsidR="00C2133E" w:rsidRP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 xml:space="preserve">2) </w:t>
      </w:r>
      <w:r w:rsidR="00672F5B" w:rsidRPr="00C2133E">
        <w:rPr>
          <w:sz w:val="28"/>
          <w:szCs w:val="28"/>
          <w:lang w:eastAsia="en-US"/>
        </w:rPr>
        <w:t xml:space="preserve">возмещение расходов, связанных с проездом </w:t>
      </w:r>
      <w:r w:rsidR="00672F5B">
        <w:rPr>
          <w:sz w:val="28"/>
          <w:szCs w:val="28"/>
          <w:lang w:eastAsia="en-US"/>
        </w:rPr>
        <w:t xml:space="preserve">и провозом багажа </w:t>
      </w:r>
      <w:r w:rsidR="00672F5B" w:rsidRPr="00C2133E">
        <w:rPr>
          <w:sz w:val="28"/>
          <w:szCs w:val="28"/>
          <w:lang w:eastAsia="en-US"/>
        </w:rPr>
        <w:t xml:space="preserve">к месту </w:t>
      </w:r>
      <w:r w:rsidR="002423D1">
        <w:rPr>
          <w:sz w:val="28"/>
          <w:szCs w:val="28"/>
          <w:lang w:eastAsia="en-US"/>
        </w:rPr>
        <w:t>использования</w:t>
      </w:r>
      <w:r w:rsidR="00672F5B" w:rsidRPr="00C2133E">
        <w:rPr>
          <w:sz w:val="28"/>
          <w:szCs w:val="28"/>
          <w:lang w:eastAsia="en-US"/>
        </w:rPr>
        <w:t xml:space="preserve"> отпуска и обратно, </w:t>
      </w:r>
      <w:r w:rsidR="00672F5B">
        <w:rPr>
          <w:sz w:val="28"/>
          <w:szCs w:val="28"/>
          <w:lang w:eastAsia="en-US"/>
        </w:rPr>
        <w:t xml:space="preserve">переездом, </w:t>
      </w:r>
      <w:r w:rsidR="00672F5B" w:rsidRPr="00C2133E">
        <w:rPr>
          <w:sz w:val="28"/>
          <w:szCs w:val="28"/>
          <w:lang w:eastAsia="en-US"/>
        </w:rPr>
        <w:t>порядок и условия возмещения которых определяются муниципальным правовым актом</w:t>
      </w:r>
      <w:r w:rsidRPr="00C2133E">
        <w:rPr>
          <w:sz w:val="28"/>
          <w:szCs w:val="28"/>
          <w:lang w:eastAsia="en-US"/>
        </w:rPr>
        <w:t>;</w:t>
      </w:r>
    </w:p>
    <w:p w:rsidR="00C2133E" w:rsidRDefault="00C2133E" w:rsidP="00C21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33E">
        <w:rPr>
          <w:sz w:val="28"/>
          <w:szCs w:val="28"/>
          <w:lang w:eastAsia="en-US"/>
        </w:rPr>
        <w:t>3) прохождение диспансеризации в порядке, предусмотренном законодательством в сфере охраны здоровья.».</w:t>
      </w:r>
    </w:p>
    <w:p w:rsidR="002E7CE8" w:rsidRPr="003F0004" w:rsidRDefault="002E7CE8">
      <w:pPr>
        <w:rPr>
          <w:sz w:val="28"/>
          <w:szCs w:val="28"/>
        </w:rPr>
      </w:pPr>
    </w:p>
    <w:p w:rsidR="00A33ECC" w:rsidRPr="003F0004" w:rsidRDefault="00A33ECC">
      <w:pPr>
        <w:rPr>
          <w:sz w:val="28"/>
          <w:szCs w:val="28"/>
        </w:rPr>
      </w:pPr>
    </w:p>
    <w:p w:rsidR="00A33ECC" w:rsidRPr="00A33ECC" w:rsidRDefault="00A33ECC" w:rsidP="00A33ECC">
      <w:pPr>
        <w:rPr>
          <w:sz w:val="28"/>
          <w:szCs w:val="28"/>
        </w:rPr>
      </w:pPr>
      <w:r w:rsidRPr="00A33ECC">
        <w:rPr>
          <w:sz w:val="28"/>
          <w:szCs w:val="28"/>
        </w:rPr>
        <w:t>Глава</w:t>
      </w:r>
    </w:p>
    <w:p w:rsidR="00A33ECC" w:rsidRPr="00A33ECC" w:rsidRDefault="00A33ECC" w:rsidP="00A33ECC">
      <w:pPr>
        <w:rPr>
          <w:sz w:val="28"/>
          <w:szCs w:val="28"/>
        </w:rPr>
      </w:pPr>
      <w:r w:rsidRPr="00A33ECC">
        <w:rPr>
          <w:sz w:val="28"/>
          <w:szCs w:val="28"/>
        </w:rPr>
        <w:t>Петропавловск-Камчатского</w:t>
      </w:r>
    </w:p>
    <w:p w:rsidR="003A0002" w:rsidRDefault="00A33ECC">
      <w:pPr>
        <w:rPr>
          <w:sz w:val="28"/>
          <w:szCs w:val="28"/>
        </w:rPr>
      </w:pPr>
      <w:r w:rsidRPr="00A33EC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D43">
        <w:rPr>
          <w:sz w:val="28"/>
          <w:szCs w:val="28"/>
        </w:rPr>
        <w:tab/>
      </w:r>
      <w:r w:rsidR="00AC7C58">
        <w:rPr>
          <w:sz w:val="28"/>
          <w:szCs w:val="28"/>
        </w:rPr>
        <w:t xml:space="preserve">  </w:t>
      </w:r>
      <w:r w:rsidR="00A57D26">
        <w:rPr>
          <w:sz w:val="28"/>
          <w:szCs w:val="28"/>
        </w:rPr>
        <w:t xml:space="preserve"> </w:t>
      </w:r>
      <w:bookmarkStart w:id="0" w:name="_GoBack"/>
      <w:bookmarkEnd w:id="0"/>
      <w:r w:rsidR="00ED6D43">
        <w:rPr>
          <w:sz w:val="28"/>
          <w:szCs w:val="28"/>
        </w:rPr>
        <w:t xml:space="preserve">К.В. </w:t>
      </w:r>
      <w:proofErr w:type="spellStart"/>
      <w:r w:rsidR="00ED6D43">
        <w:rPr>
          <w:sz w:val="28"/>
          <w:szCs w:val="28"/>
        </w:rPr>
        <w:t>Брызгин</w:t>
      </w:r>
      <w:proofErr w:type="spellEnd"/>
    </w:p>
    <w:p w:rsidR="003A0002" w:rsidRDefault="003A00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p w:rsidR="00FC63E7" w:rsidRDefault="004F2893" w:rsidP="00F940F9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50D12">
        <w:rPr>
          <w:sz w:val="24"/>
          <w:szCs w:val="24"/>
        </w:rPr>
        <w:t xml:space="preserve"> 29.09.2021</w:t>
      </w:r>
      <w:r>
        <w:rPr>
          <w:sz w:val="24"/>
          <w:szCs w:val="24"/>
        </w:rPr>
        <w:t xml:space="preserve"> № </w:t>
      </w:r>
      <w:r w:rsidR="00B50D12">
        <w:rPr>
          <w:sz w:val="24"/>
          <w:szCs w:val="24"/>
        </w:rPr>
        <w:t>1027-р</w:t>
      </w:r>
    </w:p>
    <w:p w:rsidR="00F940F9" w:rsidRDefault="00F940F9" w:rsidP="00F940F9">
      <w:pPr>
        <w:tabs>
          <w:tab w:val="left" w:pos="709"/>
        </w:tabs>
        <w:jc w:val="right"/>
        <w:rPr>
          <w:sz w:val="24"/>
          <w:szCs w:val="24"/>
        </w:rPr>
      </w:pPr>
    </w:p>
    <w:p w:rsidR="00F940F9" w:rsidRPr="004E3ACA" w:rsidRDefault="00F940F9" w:rsidP="00F940F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E3ACA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F940F9" w:rsidRPr="004E3ACA" w:rsidRDefault="00F940F9" w:rsidP="00F940F9">
      <w:pPr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 xml:space="preserve">учета предложений по проекту решения Городской Думы </w:t>
      </w:r>
    </w:p>
    <w:p w:rsidR="00F940F9" w:rsidRPr="004E3ACA" w:rsidRDefault="00F940F9" w:rsidP="00F940F9">
      <w:pPr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>Петропавловск-Камчатского городского округа «О внесении изменени</w:t>
      </w:r>
      <w:r w:rsidR="00D535AF">
        <w:rPr>
          <w:b/>
          <w:sz w:val="28"/>
          <w:szCs w:val="28"/>
        </w:rPr>
        <w:t>й</w:t>
      </w:r>
      <w:r w:rsidRPr="004E3ACA">
        <w:rPr>
          <w:b/>
          <w:sz w:val="28"/>
          <w:szCs w:val="28"/>
        </w:rPr>
        <w:t xml:space="preserve"> </w:t>
      </w:r>
    </w:p>
    <w:p w:rsidR="00F940F9" w:rsidRPr="004E3ACA" w:rsidRDefault="00F940F9" w:rsidP="00F940F9">
      <w:pPr>
        <w:jc w:val="center"/>
        <w:rPr>
          <w:b/>
          <w:bCs/>
          <w:sz w:val="28"/>
          <w:szCs w:val="28"/>
        </w:rPr>
      </w:pPr>
      <w:r w:rsidRPr="004E3ACA">
        <w:rPr>
          <w:b/>
          <w:sz w:val="28"/>
          <w:szCs w:val="28"/>
        </w:rPr>
        <w:t>в Устав Петропавловск-Камчатского городского округа» и участия граждан в его обсуждении</w:t>
      </w:r>
    </w:p>
    <w:p w:rsidR="00F940F9" w:rsidRPr="004E3ACA" w:rsidRDefault="00F940F9" w:rsidP="00F940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1</w:t>
      </w:r>
      <w:r w:rsidRPr="004E3ACA">
        <w:rPr>
          <w:rFonts w:eastAsia="Calibri"/>
          <w:sz w:val="28"/>
          <w:szCs w:val="28"/>
        </w:rPr>
        <w:t xml:space="preserve">. </w:t>
      </w:r>
      <w:r w:rsidRPr="004E3ACA">
        <w:rPr>
          <w:sz w:val="28"/>
          <w:szCs w:val="28"/>
        </w:rPr>
        <w:t>Граждане вправе подать свои предложения по проекту решения Городской Думы Петропавловск-Камчатского городского округа «О внесении изменени</w:t>
      </w:r>
      <w:r w:rsidR="00D535AF">
        <w:rPr>
          <w:sz w:val="28"/>
          <w:szCs w:val="28"/>
        </w:rPr>
        <w:t>й</w:t>
      </w:r>
      <w:r w:rsidRPr="004E3ACA">
        <w:rPr>
          <w:sz w:val="28"/>
          <w:szCs w:val="28"/>
        </w:rPr>
        <w:t xml:space="preserve"> в Устав Петропавловск-Камчатского городского округа» (далее – проект решения) в организационный комитет и участвовать в его обсуждении при проведении публичных слушаний.</w:t>
      </w:r>
    </w:p>
    <w:p w:rsidR="00F940F9" w:rsidRPr="004E3ACA" w:rsidRDefault="00F940F9" w:rsidP="00F94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2. Предложения по проекту решения направляются в организационный комитет со дня официального опубликования </w:t>
      </w:r>
      <w:r w:rsidR="007C0EC2">
        <w:rPr>
          <w:sz w:val="28"/>
          <w:szCs w:val="28"/>
        </w:rPr>
        <w:t>решения</w:t>
      </w:r>
      <w:r w:rsidRPr="004E3ACA">
        <w:rPr>
          <w:sz w:val="28"/>
          <w:szCs w:val="28"/>
        </w:rPr>
        <w:t xml:space="preserve"> о назначении публичных слушаний по проекту решения до окончания проведения публичных слушаний.</w:t>
      </w:r>
    </w:p>
    <w:p w:rsidR="00F940F9" w:rsidRPr="00EA1B94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Предложения принимаются по </w:t>
      </w:r>
      <w:r w:rsidRPr="00EA1B94">
        <w:rPr>
          <w:sz w:val="28"/>
          <w:szCs w:val="28"/>
        </w:rPr>
        <w:t>адресу: 683000, город Петропавловск-Камчатский, улица Ленинская, дом 14, кабинет № 31</w:t>
      </w:r>
      <w:r w:rsidR="00EA1B94" w:rsidRPr="00EA1B94">
        <w:rPr>
          <w:sz w:val="28"/>
          <w:szCs w:val="28"/>
        </w:rPr>
        <w:t>5</w:t>
      </w:r>
      <w:r w:rsidRPr="00EA1B94">
        <w:rPr>
          <w:sz w:val="28"/>
          <w:szCs w:val="28"/>
        </w:rPr>
        <w:t>, понедельник - четверг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17</w:t>
      </w:r>
      <w:r w:rsidRPr="00EA1B94">
        <w:rPr>
          <w:sz w:val="28"/>
          <w:szCs w:val="28"/>
          <w:vertAlign w:val="superscript"/>
        </w:rPr>
        <w:t>30</w:t>
      </w:r>
      <w:r w:rsidRPr="00EA1B94">
        <w:rPr>
          <w:sz w:val="28"/>
          <w:szCs w:val="28"/>
        </w:rPr>
        <w:t xml:space="preserve"> часов, пятница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16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 (перерыв с 13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14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часов).</w:t>
      </w: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EA1B94">
        <w:rPr>
          <w:sz w:val="28"/>
          <w:szCs w:val="28"/>
        </w:rPr>
        <w:t xml:space="preserve">3. При участии в публичных слушаниях граждане должны соблюдать </w:t>
      </w:r>
      <w:r w:rsidRPr="004E3ACA">
        <w:rPr>
          <w:sz w:val="28"/>
          <w:szCs w:val="28"/>
        </w:rPr>
        <w:t>порядок проведения публичных слушаний, установленный Решением Городской Думы Петропавловск-Камчатского городского</w:t>
      </w:r>
      <w:r>
        <w:rPr>
          <w:sz w:val="28"/>
          <w:szCs w:val="28"/>
        </w:rPr>
        <w:t xml:space="preserve"> округа от 28.04.2014 № 211-нд </w:t>
      </w:r>
      <w:r w:rsidRPr="004E3ACA">
        <w:rPr>
          <w:sz w:val="28"/>
          <w:szCs w:val="28"/>
        </w:rPr>
        <w:t>«О</w:t>
      </w:r>
      <w:r w:rsidR="007025ED">
        <w:rPr>
          <w:sz w:val="28"/>
          <w:szCs w:val="28"/>
        </w:rPr>
        <w:t> </w:t>
      </w:r>
      <w:r w:rsidRPr="004E3ACA">
        <w:rPr>
          <w:sz w:val="28"/>
          <w:szCs w:val="28"/>
        </w:rPr>
        <w:t xml:space="preserve">публичных слушаниях в Петропавловск-Камчатском городском округе». </w:t>
      </w:r>
    </w:p>
    <w:p w:rsidR="00F940F9" w:rsidRPr="004E3ACA" w:rsidRDefault="00F940F9" w:rsidP="00F94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sz w:val="28"/>
          <w:szCs w:val="28"/>
        </w:rPr>
        <w:t>5</w:t>
      </w:r>
      <w:r w:rsidRPr="004E3ACA">
        <w:rPr>
          <w:rFonts w:eastAsia="Calibri"/>
          <w:sz w:val="28"/>
          <w:szCs w:val="28"/>
        </w:rPr>
        <w:t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rFonts w:eastAsia="Calibri"/>
          <w:sz w:val="28"/>
          <w:szCs w:val="28"/>
        </w:rPr>
        <w:t>Предложения, не относящиеся к тексту обсуждаемого проекта решения, на голосование не ставятся.</w:t>
      </w:r>
    </w:p>
    <w:p w:rsidR="005F1932" w:rsidRDefault="00F940F9" w:rsidP="005F19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F940F9" w:rsidRPr="00A33ECC" w:rsidRDefault="00F940F9" w:rsidP="000218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6. Поступившие предложения подлежат рассмотрению для решения вопроса о необходимости их учета при подготовке окончательного варианта рекомендаций публичных слушан</w:t>
      </w:r>
      <w:r w:rsidR="0042757E">
        <w:rPr>
          <w:sz w:val="28"/>
          <w:szCs w:val="28"/>
        </w:rPr>
        <w:t>ий.</w:t>
      </w:r>
    </w:p>
    <w:sectPr w:rsidR="00F940F9" w:rsidRPr="00A33ECC" w:rsidSect="001804DC">
      <w:headerReference w:type="defaul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31" w:rsidRDefault="00322D31" w:rsidP="00554104">
      <w:r>
        <w:separator/>
      </w:r>
    </w:p>
  </w:endnote>
  <w:endnote w:type="continuationSeparator" w:id="0">
    <w:p w:rsidR="00322D31" w:rsidRDefault="00322D3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31" w:rsidRDefault="00322D31" w:rsidP="00554104">
      <w:r>
        <w:separator/>
      </w:r>
    </w:p>
  </w:footnote>
  <w:footnote w:type="continuationSeparator" w:id="0">
    <w:p w:rsidR="00322D31" w:rsidRDefault="00322D31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2816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4928" w:rsidRPr="007864D8" w:rsidRDefault="004D4928">
        <w:pPr>
          <w:pStyle w:val="ab"/>
          <w:jc w:val="center"/>
          <w:rPr>
            <w:sz w:val="24"/>
            <w:szCs w:val="24"/>
          </w:rPr>
        </w:pPr>
        <w:r w:rsidRPr="007864D8">
          <w:rPr>
            <w:sz w:val="24"/>
            <w:szCs w:val="24"/>
          </w:rPr>
          <w:fldChar w:fldCharType="begin"/>
        </w:r>
        <w:r w:rsidRPr="007864D8">
          <w:rPr>
            <w:sz w:val="24"/>
            <w:szCs w:val="24"/>
          </w:rPr>
          <w:instrText>PAGE   \* MERGEFORMAT</w:instrText>
        </w:r>
        <w:r w:rsidRPr="007864D8">
          <w:rPr>
            <w:sz w:val="24"/>
            <w:szCs w:val="24"/>
          </w:rPr>
          <w:fldChar w:fldCharType="separate"/>
        </w:r>
        <w:r w:rsidR="00A57D26">
          <w:rPr>
            <w:noProof/>
            <w:sz w:val="24"/>
            <w:szCs w:val="24"/>
          </w:rPr>
          <w:t>5</w:t>
        </w:r>
        <w:r w:rsidRPr="007864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D69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1836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61FB"/>
    <w:rsid w:val="000571DC"/>
    <w:rsid w:val="0006014E"/>
    <w:rsid w:val="00065E11"/>
    <w:rsid w:val="000726D7"/>
    <w:rsid w:val="000739A8"/>
    <w:rsid w:val="00080446"/>
    <w:rsid w:val="000816CA"/>
    <w:rsid w:val="00083D08"/>
    <w:rsid w:val="0008478D"/>
    <w:rsid w:val="0008624A"/>
    <w:rsid w:val="00087D45"/>
    <w:rsid w:val="0009049C"/>
    <w:rsid w:val="00093954"/>
    <w:rsid w:val="00094DAC"/>
    <w:rsid w:val="000962D9"/>
    <w:rsid w:val="0009763B"/>
    <w:rsid w:val="000A0498"/>
    <w:rsid w:val="000A1237"/>
    <w:rsid w:val="000A28BC"/>
    <w:rsid w:val="000A3919"/>
    <w:rsid w:val="000A4059"/>
    <w:rsid w:val="000A5D11"/>
    <w:rsid w:val="000B1F91"/>
    <w:rsid w:val="000B56D5"/>
    <w:rsid w:val="000B7BC7"/>
    <w:rsid w:val="000C06E3"/>
    <w:rsid w:val="000C1236"/>
    <w:rsid w:val="000C2184"/>
    <w:rsid w:val="000C2288"/>
    <w:rsid w:val="000D0DC0"/>
    <w:rsid w:val="000D0DED"/>
    <w:rsid w:val="000D4A44"/>
    <w:rsid w:val="000D69DD"/>
    <w:rsid w:val="000D6BF7"/>
    <w:rsid w:val="000E5456"/>
    <w:rsid w:val="000F03A3"/>
    <w:rsid w:val="000F6A1B"/>
    <w:rsid w:val="000F798D"/>
    <w:rsid w:val="000F7A59"/>
    <w:rsid w:val="000F7B82"/>
    <w:rsid w:val="000F7D5A"/>
    <w:rsid w:val="00100005"/>
    <w:rsid w:val="00102744"/>
    <w:rsid w:val="0010689F"/>
    <w:rsid w:val="00110A2C"/>
    <w:rsid w:val="001127D2"/>
    <w:rsid w:val="0011367D"/>
    <w:rsid w:val="0011451C"/>
    <w:rsid w:val="00116B92"/>
    <w:rsid w:val="001208FB"/>
    <w:rsid w:val="00124905"/>
    <w:rsid w:val="00127750"/>
    <w:rsid w:val="001306DB"/>
    <w:rsid w:val="00135017"/>
    <w:rsid w:val="00137402"/>
    <w:rsid w:val="00147166"/>
    <w:rsid w:val="00147B11"/>
    <w:rsid w:val="00150D8F"/>
    <w:rsid w:val="00152A81"/>
    <w:rsid w:val="001571DA"/>
    <w:rsid w:val="00157A47"/>
    <w:rsid w:val="00162275"/>
    <w:rsid w:val="0016239D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477D"/>
    <w:rsid w:val="00174F43"/>
    <w:rsid w:val="001752F2"/>
    <w:rsid w:val="001804DC"/>
    <w:rsid w:val="00186EFC"/>
    <w:rsid w:val="001911AE"/>
    <w:rsid w:val="00191426"/>
    <w:rsid w:val="00196000"/>
    <w:rsid w:val="00196806"/>
    <w:rsid w:val="001A2C23"/>
    <w:rsid w:val="001A61E4"/>
    <w:rsid w:val="001A71EB"/>
    <w:rsid w:val="001A79C6"/>
    <w:rsid w:val="001B069B"/>
    <w:rsid w:val="001B3F9B"/>
    <w:rsid w:val="001B45AA"/>
    <w:rsid w:val="001B774B"/>
    <w:rsid w:val="001C05E8"/>
    <w:rsid w:val="001C1E28"/>
    <w:rsid w:val="001C325E"/>
    <w:rsid w:val="001C5559"/>
    <w:rsid w:val="001C6D04"/>
    <w:rsid w:val="001D076B"/>
    <w:rsid w:val="001D31C2"/>
    <w:rsid w:val="001D55E9"/>
    <w:rsid w:val="001E5DE8"/>
    <w:rsid w:val="001F019B"/>
    <w:rsid w:val="001F12E4"/>
    <w:rsid w:val="001F134E"/>
    <w:rsid w:val="001F255A"/>
    <w:rsid w:val="001F351C"/>
    <w:rsid w:val="001F5678"/>
    <w:rsid w:val="001F5D07"/>
    <w:rsid w:val="001F63B2"/>
    <w:rsid w:val="0020062F"/>
    <w:rsid w:val="0020100B"/>
    <w:rsid w:val="00203B1D"/>
    <w:rsid w:val="00203CAB"/>
    <w:rsid w:val="0020743C"/>
    <w:rsid w:val="00210BBD"/>
    <w:rsid w:val="00214277"/>
    <w:rsid w:val="0021685D"/>
    <w:rsid w:val="00220C32"/>
    <w:rsid w:val="002229FD"/>
    <w:rsid w:val="00230E49"/>
    <w:rsid w:val="002311F0"/>
    <w:rsid w:val="0023429C"/>
    <w:rsid w:val="002351E6"/>
    <w:rsid w:val="0024219F"/>
    <w:rsid w:val="002423D1"/>
    <w:rsid w:val="00242CBB"/>
    <w:rsid w:val="00245E6C"/>
    <w:rsid w:val="00251350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6644B"/>
    <w:rsid w:val="00267B1A"/>
    <w:rsid w:val="00270C0F"/>
    <w:rsid w:val="002745CD"/>
    <w:rsid w:val="002746C1"/>
    <w:rsid w:val="00274A3B"/>
    <w:rsid w:val="00274BD2"/>
    <w:rsid w:val="0027791B"/>
    <w:rsid w:val="00280490"/>
    <w:rsid w:val="00280C60"/>
    <w:rsid w:val="00280C61"/>
    <w:rsid w:val="0028253C"/>
    <w:rsid w:val="002847A0"/>
    <w:rsid w:val="00285DD9"/>
    <w:rsid w:val="00285F6C"/>
    <w:rsid w:val="00290C42"/>
    <w:rsid w:val="0029131E"/>
    <w:rsid w:val="00296418"/>
    <w:rsid w:val="00296DD9"/>
    <w:rsid w:val="002A0ACF"/>
    <w:rsid w:val="002A3E24"/>
    <w:rsid w:val="002A4F30"/>
    <w:rsid w:val="002A7B5E"/>
    <w:rsid w:val="002B06FA"/>
    <w:rsid w:val="002B4F41"/>
    <w:rsid w:val="002C1C9F"/>
    <w:rsid w:val="002C5995"/>
    <w:rsid w:val="002C5C02"/>
    <w:rsid w:val="002C635A"/>
    <w:rsid w:val="002C6FEE"/>
    <w:rsid w:val="002D1280"/>
    <w:rsid w:val="002D3328"/>
    <w:rsid w:val="002D3939"/>
    <w:rsid w:val="002D7DA8"/>
    <w:rsid w:val="002D7E02"/>
    <w:rsid w:val="002E0673"/>
    <w:rsid w:val="002E1A19"/>
    <w:rsid w:val="002E3C09"/>
    <w:rsid w:val="002E76FD"/>
    <w:rsid w:val="002E7CE8"/>
    <w:rsid w:val="002E7E60"/>
    <w:rsid w:val="002F3241"/>
    <w:rsid w:val="00300762"/>
    <w:rsid w:val="00305404"/>
    <w:rsid w:val="00311676"/>
    <w:rsid w:val="00312C51"/>
    <w:rsid w:val="003156C9"/>
    <w:rsid w:val="003157D9"/>
    <w:rsid w:val="00315E11"/>
    <w:rsid w:val="00321360"/>
    <w:rsid w:val="00322D31"/>
    <w:rsid w:val="003231BD"/>
    <w:rsid w:val="00325095"/>
    <w:rsid w:val="00326DE5"/>
    <w:rsid w:val="00330D13"/>
    <w:rsid w:val="00333B49"/>
    <w:rsid w:val="00343CA8"/>
    <w:rsid w:val="003444AC"/>
    <w:rsid w:val="00344AD4"/>
    <w:rsid w:val="00345EE3"/>
    <w:rsid w:val="0034621B"/>
    <w:rsid w:val="00346238"/>
    <w:rsid w:val="003504A9"/>
    <w:rsid w:val="00352222"/>
    <w:rsid w:val="003523A8"/>
    <w:rsid w:val="00352491"/>
    <w:rsid w:val="00352EB1"/>
    <w:rsid w:val="00353F48"/>
    <w:rsid w:val="00355166"/>
    <w:rsid w:val="003601F6"/>
    <w:rsid w:val="00361B33"/>
    <w:rsid w:val="00363ABA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0002"/>
    <w:rsid w:val="003A0690"/>
    <w:rsid w:val="003A2029"/>
    <w:rsid w:val="003A23E8"/>
    <w:rsid w:val="003A4F63"/>
    <w:rsid w:val="003A63D6"/>
    <w:rsid w:val="003A7BDA"/>
    <w:rsid w:val="003B3CD5"/>
    <w:rsid w:val="003B49C8"/>
    <w:rsid w:val="003B5E8D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41CC"/>
    <w:rsid w:val="003D66E8"/>
    <w:rsid w:val="003D7709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68EB"/>
    <w:rsid w:val="003F71CE"/>
    <w:rsid w:val="003F7237"/>
    <w:rsid w:val="00400482"/>
    <w:rsid w:val="00401E4A"/>
    <w:rsid w:val="00410CDA"/>
    <w:rsid w:val="0041628E"/>
    <w:rsid w:val="00417EF7"/>
    <w:rsid w:val="00421CE3"/>
    <w:rsid w:val="00425435"/>
    <w:rsid w:val="0042757E"/>
    <w:rsid w:val="00431ECF"/>
    <w:rsid w:val="004323AD"/>
    <w:rsid w:val="00432E85"/>
    <w:rsid w:val="00434877"/>
    <w:rsid w:val="00435362"/>
    <w:rsid w:val="00436A91"/>
    <w:rsid w:val="0044098C"/>
    <w:rsid w:val="004416A7"/>
    <w:rsid w:val="00445B6A"/>
    <w:rsid w:val="00445D24"/>
    <w:rsid w:val="00450963"/>
    <w:rsid w:val="00451E13"/>
    <w:rsid w:val="0045504A"/>
    <w:rsid w:val="0045679F"/>
    <w:rsid w:val="004602B0"/>
    <w:rsid w:val="00461D9E"/>
    <w:rsid w:val="00463B04"/>
    <w:rsid w:val="00466D89"/>
    <w:rsid w:val="00472BDA"/>
    <w:rsid w:val="0047522D"/>
    <w:rsid w:val="004810A3"/>
    <w:rsid w:val="00481F75"/>
    <w:rsid w:val="00485887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1D95"/>
    <w:rsid w:val="004B2E6A"/>
    <w:rsid w:val="004B5A3B"/>
    <w:rsid w:val="004B5C60"/>
    <w:rsid w:val="004C216F"/>
    <w:rsid w:val="004C39FC"/>
    <w:rsid w:val="004C46DF"/>
    <w:rsid w:val="004C6000"/>
    <w:rsid w:val="004C75B7"/>
    <w:rsid w:val="004D0BD0"/>
    <w:rsid w:val="004D26B5"/>
    <w:rsid w:val="004D3B85"/>
    <w:rsid w:val="004D3E72"/>
    <w:rsid w:val="004D4123"/>
    <w:rsid w:val="004D4928"/>
    <w:rsid w:val="004E1A81"/>
    <w:rsid w:val="004E2D82"/>
    <w:rsid w:val="004E4EED"/>
    <w:rsid w:val="004E56A0"/>
    <w:rsid w:val="004E76F9"/>
    <w:rsid w:val="004E7B9E"/>
    <w:rsid w:val="004F2893"/>
    <w:rsid w:val="004F2B08"/>
    <w:rsid w:val="004F358B"/>
    <w:rsid w:val="004F6F78"/>
    <w:rsid w:val="0050113E"/>
    <w:rsid w:val="005035AF"/>
    <w:rsid w:val="0050539B"/>
    <w:rsid w:val="00510A4C"/>
    <w:rsid w:val="0051116E"/>
    <w:rsid w:val="00515584"/>
    <w:rsid w:val="00517409"/>
    <w:rsid w:val="00523C98"/>
    <w:rsid w:val="005312C4"/>
    <w:rsid w:val="00532B6C"/>
    <w:rsid w:val="00532BC1"/>
    <w:rsid w:val="00533AF0"/>
    <w:rsid w:val="00534856"/>
    <w:rsid w:val="005351A4"/>
    <w:rsid w:val="00536BD9"/>
    <w:rsid w:val="00540D89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D37"/>
    <w:rsid w:val="00570CC5"/>
    <w:rsid w:val="00574DED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9740A"/>
    <w:rsid w:val="005A2653"/>
    <w:rsid w:val="005A3768"/>
    <w:rsid w:val="005A5EAC"/>
    <w:rsid w:val="005A7EEB"/>
    <w:rsid w:val="005B019B"/>
    <w:rsid w:val="005B0D77"/>
    <w:rsid w:val="005B25B2"/>
    <w:rsid w:val="005B4431"/>
    <w:rsid w:val="005C047E"/>
    <w:rsid w:val="005C0E2F"/>
    <w:rsid w:val="005C16E1"/>
    <w:rsid w:val="005C2F4A"/>
    <w:rsid w:val="005C55EF"/>
    <w:rsid w:val="005C7BAA"/>
    <w:rsid w:val="005D0F2C"/>
    <w:rsid w:val="005D33FD"/>
    <w:rsid w:val="005D6293"/>
    <w:rsid w:val="005D6D5F"/>
    <w:rsid w:val="005D7D7E"/>
    <w:rsid w:val="005E0307"/>
    <w:rsid w:val="005E0406"/>
    <w:rsid w:val="005E2E8C"/>
    <w:rsid w:val="005E4003"/>
    <w:rsid w:val="005F1932"/>
    <w:rsid w:val="005F2182"/>
    <w:rsid w:val="005F354C"/>
    <w:rsid w:val="005F590E"/>
    <w:rsid w:val="00602199"/>
    <w:rsid w:val="00604173"/>
    <w:rsid w:val="006060E6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030F"/>
    <w:rsid w:val="0064144A"/>
    <w:rsid w:val="006425B5"/>
    <w:rsid w:val="00643302"/>
    <w:rsid w:val="006511FD"/>
    <w:rsid w:val="00655ED9"/>
    <w:rsid w:val="00660C67"/>
    <w:rsid w:val="00661416"/>
    <w:rsid w:val="00662D54"/>
    <w:rsid w:val="00665785"/>
    <w:rsid w:val="006711D8"/>
    <w:rsid w:val="006726D4"/>
    <w:rsid w:val="00672F5B"/>
    <w:rsid w:val="00672FE5"/>
    <w:rsid w:val="00674139"/>
    <w:rsid w:val="006746E2"/>
    <w:rsid w:val="00677014"/>
    <w:rsid w:val="00677A81"/>
    <w:rsid w:val="00677B25"/>
    <w:rsid w:val="006819DE"/>
    <w:rsid w:val="00681F8B"/>
    <w:rsid w:val="00685E2F"/>
    <w:rsid w:val="006875D5"/>
    <w:rsid w:val="0069022C"/>
    <w:rsid w:val="00691346"/>
    <w:rsid w:val="0069469D"/>
    <w:rsid w:val="00697115"/>
    <w:rsid w:val="006A0B3E"/>
    <w:rsid w:val="006A105F"/>
    <w:rsid w:val="006A14E1"/>
    <w:rsid w:val="006A2AF5"/>
    <w:rsid w:val="006A2F6F"/>
    <w:rsid w:val="006A31DF"/>
    <w:rsid w:val="006B03C1"/>
    <w:rsid w:val="006B44C1"/>
    <w:rsid w:val="006B6997"/>
    <w:rsid w:val="006B709B"/>
    <w:rsid w:val="006C0435"/>
    <w:rsid w:val="006C36CD"/>
    <w:rsid w:val="006C3F6A"/>
    <w:rsid w:val="006C4EB6"/>
    <w:rsid w:val="006D17FC"/>
    <w:rsid w:val="006D3E80"/>
    <w:rsid w:val="006E4B90"/>
    <w:rsid w:val="006F05E1"/>
    <w:rsid w:val="006F5B3D"/>
    <w:rsid w:val="006F5DA4"/>
    <w:rsid w:val="006F6272"/>
    <w:rsid w:val="00700395"/>
    <w:rsid w:val="00700671"/>
    <w:rsid w:val="00702224"/>
    <w:rsid w:val="007025ED"/>
    <w:rsid w:val="00702A82"/>
    <w:rsid w:val="0070550D"/>
    <w:rsid w:val="007061A1"/>
    <w:rsid w:val="00706826"/>
    <w:rsid w:val="0070714C"/>
    <w:rsid w:val="00710659"/>
    <w:rsid w:val="00712C4A"/>
    <w:rsid w:val="00722A34"/>
    <w:rsid w:val="00723B20"/>
    <w:rsid w:val="00724E1F"/>
    <w:rsid w:val="007273B2"/>
    <w:rsid w:val="007308B8"/>
    <w:rsid w:val="00730C5D"/>
    <w:rsid w:val="0073453E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5E29"/>
    <w:rsid w:val="00756712"/>
    <w:rsid w:val="00765030"/>
    <w:rsid w:val="00765848"/>
    <w:rsid w:val="00770C2A"/>
    <w:rsid w:val="00774DB5"/>
    <w:rsid w:val="00775CD6"/>
    <w:rsid w:val="00777833"/>
    <w:rsid w:val="00781A2F"/>
    <w:rsid w:val="00782188"/>
    <w:rsid w:val="007825F3"/>
    <w:rsid w:val="00782C96"/>
    <w:rsid w:val="007849C5"/>
    <w:rsid w:val="007864D8"/>
    <w:rsid w:val="00786C93"/>
    <w:rsid w:val="00790E79"/>
    <w:rsid w:val="00792915"/>
    <w:rsid w:val="007935A2"/>
    <w:rsid w:val="00794FCD"/>
    <w:rsid w:val="00797655"/>
    <w:rsid w:val="007A1F7B"/>
    <w:rsid w:val="007A212C"/>
    <w:rsid w:val="007A2F20"/>
    <w:rsid w:val="007A3660"/>
    <w:rsid w:val="007A73A8"/>
    <w:rsid w:val="007B06B2"/>
    <w:rsid w:val="007B2010"/>
    <w:rsid w:val="007B21E9"/>
    <w:rsid w:val="007B3A69"/>
    <w:rsid w:val="007B537A"/>
    <w:rsid w:val="007B7089"/>
    <w:rsid w:val="007B70A2"/>
    <w:rsid w:val="007C0365"/>
    <w:rsid w:val="007C0EC2"/>
    <w:rsid w:val="007C39E0"/>
    <w:rsid w:val="007C6ADA"/>
    <w:rsid w:val="007D03AB"/>
    <w:rsid w:val="007D24BB"/>
    <w:rsid w:val="007D4E86"/>
    <w:rsid w:val="007E0C1E"/>
    <w:rsid w:val="007E0F62"/>
    <w:rsid w:val="007E0F8A"/>
    <w:rsid w:val="007E173A"/>
    <w:rsid w:val="007E187C"/>
    <w:rsid w:val="007E1FFC"/>
    <w:rsid w:val="007E5DA2"/>
    <w:rsid w:val="007E6FCB"/>
    <w:rsid w:val="007E7167"/>
    <w:rsid w:val="007F5F67"/>
    <w:rsid w:val="008017E8"/>
    <w:rsid w:val="00802780"/>
    <w:rsid w:val="00803F42"/>
    <w:rsid w:val="00806876"/>
    <w:rsid w:val="008100CE"/>
    <w:rsid w:val="00814247"/>
    <w:rsid w:val="00817E51"/>
    <w:rsid w:val="008200CF"/>
    <w:rsid w:val="00823AC3"/>
    <w:rsid w:val="0082770F"/>
    <w:rsid w:val="00830195"/>
    <w:rsid w:val="0083050B"/>
    <w:rsid w:val="00833116"/>
    <w:rsid w:val="00842041"/>
    <w:rsid w:val="0084472C"/>
    <w:rsid w:val="00845ABE"/>
    <w:rsid w:val="0085461F"/>
    <w:rsid w:val="00861B34"/>
    <w:rsid w:val="008624BD"/>
    <w:rsid w:val="00863D9D"/>
    <w:rsid w:val="008718B0"/>
    <w:rsid w:val="00871EFF"/>
    <w:rsid w:val="00872305"/>
    <w:rsid w:val="0088150A"/>
    <w:rsid w:val="00882519"/>
    <w:rsid w:val="00883B96"/>
    <w:rsid w:val="00884C07"/>
    <w:rsid w:val="0088720B"/>
    <w:rsid w:val="00891CB0"/>
    <w:rsid w:val="00894F14"/>
    <w:rsid w:val="008A2685"/>
    <w:rsid w:val="008B0322"/>
    <w:rsid w:val="008B35F4"/>
    <w:rsid w:val="008B3808"/>
    <w:rsid w:val="008B4D5D"/>
    <w:rsid w:val="008B5467"/>
    <w:rsid w:val="008C2F69"/>
    <w:rsid w:val="008C47B8"/>
    <w:rsid w:val="008C6065"/>
    <w:rsid w:val="008C6DC4"/>
    <w:rsid w:val="008D2FD1"/>
    <w:rsid w:val="008D3AF7"/>
    <w:rsid w:val="008D3FEB"/>
    <w:rsid w:val="008D52B6"/>
    <w:rsid w:val="008D785F"/>
    <w:rsid w:val="008E260E"/>
    <w:rsid w:val="008E388E"/>
    <w:rsid w:val="008E4B3F"/>
    <w:rsid w:val="008E6C66"/>
    <w:rsid w:val="008E7509"/>
    <w:rsid w:val="008E7878"/>
    <w:rsid w:val="008F12E3"/>
    <w:rsid w:val="008F230D"/>
    <w:rsid w:val="00901A16"/>
    <w:rsid w:val="00903547"/>
    <w:rsid w:val="009071BE"/>
    <w:rsid w:val="00907B8F"/>
    <w:rsid w:val="00915172"/>
    <w:rsid w:val="0091637C"/>
    <w:rsid w:val="00917EA3"/>
    <w:rsid w:val="00917F7B"/>
    <w:rsid w:val="009205BD"/>
    <w:rsid w:val="009225F6"/>
    <w:rsid w:val="00925933"/>
    <w:rsid w:val="00925F33"/>
    <w:rsid w:val="00927491"/>
    <w:rsid w:val="0092761D"/>
    <w:rsid w:val="00927A8C"/>
    <w:rsid w:val="009327CD"/>
    <w:rsid w:val="0093402A"/>
    <w:rsid w:val="009366C7"/>
    <w:rsid w:val="009418EF"/>
    <w:rsid w:val="00941F62"/>
    <w:rsid w:val="009450AE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279C"/>
    <w:rsid w:val="00962BDD"/>
    <w:rsid w:val="00964EEE"/>
    <w:rsid w:val="0096589D"/>
    <w:rsid w:val="00966DF2"/>
    <w:rsid w:val="00971EA0"/>
    <w:rsid w:val="0097262A"/>
    <w:rsid w:val="00973859"/>
    <w:rsid w:val="00973C5C"/>
    <w:rsid w:val="00973D43"/>
    <w:rsid w:val="00977B57"/>
    <w:rsid w:val="009809DB"/>
    <w:rsid w:val="00980F31"/>
    <w:rsid w:val="00987232"/>
    <w:rsid w:val="0099072D"/>
    <w:rsid w:val="00994554"/>
    <w:rsid w:val="00995C03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3961"/>
    <w:rsid w:val="009C4C53"/>
    <w:rsid w:val="009C6572"/>
    <w:rsid w:val="009C6F8B"/>
    <w:rsid w:val="009D2CDC"/>
    <w:rsid w:val="009D2F70"/>
    <w:rsid w:val="009D3088"/>
    <w:rsid w:val="009D518B"/>
    <w:rsid w:val="009D5FA7"/>
    <w:rsid w:val="009D652B"/>
    <w:rsid w:val="009D672E"/>
    <w:rsid w:val="009D7CF1"/>
    <w:rsid w:val="009E1FC0"/>
    <w:rsid w:val="009E2929"/>
    <w:rsid w:val="009E3475"/>
    <w:rsid w:val="009E383A"/>
    <w:rsid w:val="009E44FC"/>
    <w:rsid w:val="009F47A0"/>
    <w:rsid w:val="009F7F40"/>
    <w:rsid w:val="00A03852"/>
    <w:rsid w:val="00A0454A"/>
    <w:rsid w:val="00A054B5"/>
    <w:rsid w:val="00A057A4"/>
    <w:rsid w:val="00A0771C"/>
    <w:rsid w:val="00A10C39"/>
    <w:rsid w:val="00A114E9"/>
    <w:rsid w:val="00A20E96"/>
    <w:rsid w:val="00A268A2"/>
    <w:rsid w:val="00A26987"/>
    <w:rsid w:val="00A303C2"/>
    <w:rsid w:val="00A32AB5"/>
    <w:rsid w:val="00A333B0"/>
    <w:rsid w:val="00A33E9F"/>
    <w:rsid w:val="00A33ECC"/>
    <w:rsid w:val="00A36386"/>
    <w:rsid w:val="00A42F4D"/>
    <w:rsid w:val="00A43063"/>
    <w:rsid w:val="00A44F69"/>
    <w:rsid w:val="00A4521B"/>
    <w:rsid w:val="00A46F22"/>
    <w:rsid w:val="00A502B1"/>
    <w:rsid w:val="00A52A4C"/>
    <w:rsid w:val="00A53CA1"/>
    <w:rsid w:val="00A545E6"/>
    <w:rsid w:val="00A547C9"/>
    <w:rsid w:val="00A57D26"/>
    <w:rsid w:val="00A717D6"/>
    <w:rsid w:val="00A71D2A"/>
    <w:rsid w:val="00A746D4"/>
    <w:rsid w:val="00A77382"/>
    <w:rsid w:val="00A86089"/>
    <w:rsid w:val="00A875CA"/>
    <w:rsid w:val="00A90445"/>
    <w:rsid w:val="00A90BBB"/>
    <w:rsid w:val="00A91024"/>
    <w:rsid w:val="00A91A36"/>
    <w:rsid w:val="00A9320D"/>
    <w:rsid w:val="00A954AE"/>
    <w:rsid w:val="00AA0CDE"/>
    <w:rsid w:val="00AA2349"/>
    <w:rsid w:val="00AA458C"/>
    <w:rsid w:val="00AA6E5F"/>
    <w:rsid w:val="00AA6F9B"/>
    <w:rsid w:val="00AB0FDA"/>
    <w:rsid w:val="00AB1950"/>
    <w:rsid w:val="00AB2BEC"/>
    <w:rsid w:val="00AB4889"/>
    <w:rsid w:val="00AB69EB"/>
    <w:rsid w:val="00AB76E1"/>
    <w:rsid w:val="00AC18AC"/>
    <w:rsid w:val="00AC3C45"/>
    <w:rsid w:val="00AC469F"/>
    <w:rsid w:val="00AC5E33"/>
    <w:rsid w:val="00AC6059"/>
    <w:rsid w:val="00AC7C58"/>
    <w:rsid w:val="00AD1715"/>
    <w:rsid w:val="00AD3E8B"/>
    <w:rsid w:val="00AD588A"/>
    <w:rsid w:val="00AD6337"/>
    <w:rsid w:val="00AE0576"/>
    <w:rsid w:val="00AE23AC"/>
    <w:rsid w:val="00AE66DF"/>
    <w:rsid w:val="00AF070A"/>
    <w:rsid w:val="00AF1EC9"/>
    <w:rsid w:val="00AF52DA"/>
    <w:rsid w:val="00AF5660"/>
    <w:rsid w:val="00AF6304"/>
    <w:rsid w:val="00AF6B61"/>
    <w:rsid w:val="00B004C2"/>
    <w:rsid w:val="00B03AEC"/>
    <w:rsid w:val="00B06FFC"/>
    <w:rsid w:val="00B12EC8"/>
    <w:rsid w:val="00B13328"/>
    <w:rsid w:val="00B156B8"/>
    <w:rsid w:val="00B1688A"/>
    <w:rsid w:val="00B1743D"/>
    <w:rsid w:val="00B2088B"/>
    <w:rsid w:val="00B240BA"/>
    <w:rsid w:val="00B33424"/>
    <w:rsid w:val="00B33C9A"/>
    <w:rsid w:val="00B419F0"/>
    <w:rsid w:val="00B432B4"/>
    <w:rsid w:val="00B43ED1"/>
    <w:rsid w:val="00B44742"/>
    <w:rsid w:val="00B45B4D"/>
    <w:rsid w:val="00B460F5"/>
    <w:rsid w:val="00B473AD"/>
    <w:rsid w:val="00B47780"/>
    <w:rsid w:val="00B50D12"/>
    <w:rsid w:val="00B52634"/>
    <w:rsid w:val="00B52EE5"/>
    <w:rsid w:val="00B60E1F"/>
    <w:rsid w:val="00B6177C"/>
    <w:rsid w:val="00B61CBC"/>
    <w:rsid w:val="00B63180"/>
    <w:rsid w:val="00B63267"/>
    <w:rsid w:val="00B65010"/>
    <w:rsid w:val="00B6532F"/>
    <w:rsid w:val="00B66175"/>
    <w:rsid w:val="00B711AF"/>
    <w:rsid w:val="00B7234A"/>
    <w:rsid w:val="00B72583"/>
    <w:rsid w:val="00B755C0"/>
    <w:rsid w:val="00B76971"/>
    <w:rsid w:val="00B773A0"/>
    <w:rsid w:val="00B77C9B"/>
    <w:rsid w:val="00B77EE4"/>
    <w:rsid w:val="00B804D8"/>
    <w:rsid w:val="00B8100A"/>
    <w:rsid w:val="00B8130E"/>
    <w:rsid w:val="00B81C3B"/>
    <w:rsid w:val="00B862B2"/>
    <w:rsid w:val="00B874B0"/>
    <w:rsid w:val="00B91E34"/>
    <w:rsid w:val="00B957A4"/>
    <w:rsid w:val="00B95F95"/>
    <w:rsid w:val="00BA225C"/>
    <w:rsid w:val="00BA40B6"/>
    <w:rsid w:val="00BA486A"/>
    <w:rsid w:val="00BA5719"/>
    <w:rsid w:val="00BA7F87"/>
    <w:rsid w:val="00BC2F7E"/>
    <w:rsid w:val="00BC36B0"/>
    <w:rsid w:val="00BC4AFA"/>
    <w:rsid w:val="00BD0061"/>
    <w:rsid w:val="00BD6B33"/>
    <w:rsid w:val="00BE22F0"/>
    <w:rsid w:val="00BE2595"/>
    <w:rsid w:val="00BE2AEB"/>
    <w:rsid w:val="00BE6767"/>
    <w:rsid w:val="00BE6C15"/>
    <w:rsid w:val="00BF360A"/>
    <w:rsid w:val="00BF4E50"/>
    <w:rsid w:val="00BF6B0A"/>
    <w:rsid w:val="00C057E0"/>
    <w:rsid w:val="00C0748B"/>
    <w:rsid w:val="00C07ED3"/>
    <w:rsid w:val="00C10D75"/>
    <w:rsid w:val="00C131AF"/>
    <w:rsid w:val="00C14847"/>
    <w:rsid w:val="00C14C58"/>
    <w:rsid w:val="00C14CFB"/>
    <w:rsid w:val="00C20A6B"/>
    <w:rsid w:val="00C21107"/>
    <w:rsid w:val="00C2133E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269D"/>
    <w:rsid w:val="00C43075"/>
    <w:rsid w:val="00C451E7"/>
    <w:rsid w:val="00C47F5B"/>
    <w:rsid w:val="00C5149A"/>
    <w:rsid w:val="00C520FA"/>
    <w:rsid w:val="00C52A06"/>
    <w:rsid w:val="00C5360C"/>
    <w:rsid w:val="00C61367"/>
    <w:rsid w:val="00C648FF"/>
    <w:rsid w:val="00C716CE"/>
    <w:rsid w:val="00C71B22"/>
    <w:rsid w:val="00C75EA7"/>
    <w:rsid w:val="00C8565A"/>
    <w:rsid w:val="00C86224"/>
    <w:rsid w:val="00C87DFB"/>
    <w:rsid w:val="00C9167A"/>
    <w:rsid w:val="00C95109"/>
    <w:rsid w:val="00C96A65"/>
    <w:rsid w:val="00C97301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D5958"/>
    <w:rsid w:val="00CE0A47"/>
    <w:rsid w:val="00CE24E8"/>
    <w:rsid w:val="00CE3BE6"/>
    <w:rsid w:val="00CE5146"/>
    <w:rsid w:val="00CE55E7"/>
    <w:rsid w:val="00CF004C"/>
    <w:rsid w:val="00CF45C9"/>
    <w:rsid w:val="00CF5D75"/>
    <w:rsid w:val="00CF6193"/>
    <w:rsid w:val="00D005B8"/>
    <w:rsid w:val="00D0130B"/>
    <w:rsid w:val="00D0205C"/>
    <w:rsid w:val="00D02598"/>
    <w:rsid w:val="00D027F0"/>
    <w:rsid w:val="00D1198A"/>
    <w:rsid w:val="00D11D17"/>
    <w:rsid w:val="00D11F8C"/>
    <w:rsid w:val="00D1272F"/>
    <w:rsid w:val="00D13532"/>
    <w:rsid w:val="00D13D6C"/>
    <w:rsid w:val="00D141ED"/>
    <w:rsid w:val="00D1427A"/>
    <w:rsid w:val="00D151C1"/>
    <w:rsid w:val="00D163A0"/>
    <w:rsid w:val="00D166A8"/>
    <w:rsid w:val="00D176FD"/>
    <w:rsid w:val="00D201EA"/>
    <w:rsid w:val="00D20E76"/>
    <w:rsid w:val="00D21689"/>
    <w:rsid w:val="00D24542"/>
    <w:rsid w:val="00D258BF"/>
    <w:rsid w:val="00D25C3F"/>
    <w:rsid w:val="00D26A7E"/>
    <w:rsid w:val="00D302A9"/>
    <w:rsid w:val="00D32058"/>
    <w:rsid w:val="00D34055"/>
    <w:rsid w:val="00D34203"/>
    <w:rsid w:val="00D34352"/>
    <w:rsid w:val="00D366D7"/>
    <w:rsid w:val="00D36D6B"/>
    <w:rsid w:val="00D40909"/>
    <w:rsid w:val="00D41760"/>
    <w:rsid w:val="00D42CA4"/>
    <w:rsid w:val="00D43B13"/>
    <w:rsid w:val="00D43BD7"/>
    <w:rsid w:val="00D4449D"/>
    <w:rsid w:val="00D463A6"/>
    <w:rsid w:val="00D47FB7"/>
    <w:rsid w:val="00D5026B"/>
    <w:rsid w:val="00D51092"/>
    <w:rsid w:val="00D531B2"/>
    <w:rsid w:val="00D5341C"/>
    <w:rsid w:val="00D535AF"/>
    <w:rsid w:val="00D5545B"/>
    <w:rsid w:val="00D56DE2"/>
    <w:rsid w:val="00D57170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478B"/>
    <w:rsid w:val="00D75EF3"/>
    <w:rsid w:val="00D76D80"/>
    <w:rsid w:val="00D80BC4"/>
    <w:rsid w:val="00D877A6"/>
    <w:rsid w:val="00D906FF"/>
    <w:rsid w:val="00D90DB7"/>
    <w:rsid w:val="00DA2353"/>
    <w:rsid w:val="00DA42B5"/>
    <w:rsid w:val="00DA5B42"/>
    <w:rsid w:val="00DA6797"/>
    <w:rsid w:val="00DA6C15"/>
    <w:rsid w:val="00DB08E3"/>
    <w:rsid w:val="00DB0BF9"/>
    <w:rsid w:val="00DB11AC"/>
    <w:rsid w:val="00DB2209"/>
    <w:rsid w:val="00DB2DF0"/>
    <w:rsid w:val="00DB3153"/>
    <w:rsid w:val="00DB34D3"/>
    <w:rsid w:val="00DB4220"/>
    <w:rsid w:val="00DB4258"/>
    <w:rsid w:val="00DB7799"/>
    <w:rsid w:val="00DC00EA"/>
    <w:rsid w:val="00DC219A"/>
    <w:rsid w:val="00DC2E94"/>
    <w:rsid w:val="00DC347D"/>
    <w:rsid w:val="00DC36B1"/>
    <w:rsid w:val="00DC37AD"/>
    <w:rsid w:val="00DC64B7"/>
    <w:rsid w:val="00DD49DE"/>
    <w:rsid w:val="00DD5863"/>
    <w:rsid w:val="00DD61AE"/>
    <w:rsid w:val="00DE28FD"/>
    <w:rsid w:val="00DE428B"/>
    <w:rsid w:val="00DE666A"/>
    <w:rsid w:val="00DF17B6"/>
    <w:rsid w:val="00DF45F0"/>
    <w:rsid w:val="00E036C2"/>
    <w:rsid w:val="00E0416A"/>
    <w:rsid w:val="00E12DEB"/>
    <w:rsid w:val="00E13765"/>
    <w:rsid w:val="00E13BCB"/>
    <w:rsid w:val="00E146A4"/>
    <w:rsid w:val="00E15C4A"/>
    <w:rsid w:val="00E17852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40261"/>
    <w:rsid w:val="00E41F25"/>
    <w:rsid w:val="00E43169"/>
    <w:rsid w:val="00E454F2"/>
    <w:rsid w:val="00E463A8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6980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34F9"/>
    <w:rsid w:val="00E8517F"/>
    <w:rsid w:val="00E87370"/>
    <w:rsid w:val="00E9037F"/>
    <w:rsid w:val="00E91013"/>
    <w:rsid w:val="00E91C16"/>
    <w:rsid w:val="00E93277"/>
    <w:rsid w:val="00E93A10"/>
    <w:rsid w:val="00E943E6"/>
    <w:rsid w:val="00E95900"/>
    <w:rsid w:val="00E95BFA"/>
    <w:rsid w:val="00E95FCA"/>
    <w:rsid w:val="00EA0D20"/>
    <w:rsid w:val="00EA1AA6"/>
    <w:rsid w:val="00EA1B94"/>
    <w:rsid w:val="00EB221E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471E"/>
    <w:rsid w:val="00ED601B"/>
    <w:rsid w:val="00ED6D43"/>
    <w:rsid w:val="00ED7FEF"/>
    <w:rsid w:val="00EE09F2"/>
    <w:rsid w:val="00EE5418"/>
    <w:rsid w:val="00EF16FF"/>
    <w:rsid w:val="00EF2BE7"/>
    <w:rsid w:val="00EF38D3"/>
    <w:rsid w:val="00EF3F33"/>
    <w:rsid w:val="00EF5C62"/>
    <w:rsid w:val="00EF7024"/>
    <w:rsid w:val="00F06770"/>
    <w:rsid w:val="00F14574"/>
    <w:rsid w:val="00F14651"/>
    <w:rsid w:val="00F153D1"/>
    <w:rsid w:val="00F1758F"/>
    <w:rsid w:val="00F201F1"/>
    <w:rsid w:val="00F25608"/>
    <w:rsid w:val="00F27406"/>
    <w:rsid w:val="00F31601"/>
    <w:rsid w:val="00F32F2D"/>
    <w:rsid w:val="00F34F62"/>
    <w:rsid w:val="00F40727"/>
    <w:rsid w:val="00F41719"/>
    <w:rsid w:val="00F41B31"/>
    <w:rsid w:val="00F43BA4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299C"/>
    <w:rsid w:val="00FA7A45"/>
    <w:rsid w:val="00FB03AD"/>
    <w:rsid w:val="00FB0DD9"/>
    <w:rsid w:val="00FC1150"/>
    <w:rsid w:val="00FC1F12"/>
    <w:rsid w:val="00FC218A"/>
    <w:rsid w:val="00FC2608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  <w:rsid w:val="00FF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5D49E"/>
  <w15:docId w15:val="{1E6DDA98-1D1E-400B-A86C-28D42B27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rsid w:val="005C047E"/>
    <w:rPr>
      <w:vertAlign w:val="superscript"/>
    </w:rPr>
  </w:style>
  <w:style w:type="paragraph" w:customStyle="1" w:styleId="af6">
    <w:name w:val="Заголовок статьи"/>
    <w:basedOn w:val="a"/>
    <w:next w:val="a"/>
    <w:uiPriority w:val="99"/>
    <w:rsid w:val="005C047E"/>
    <w:pPr>
      <w:autoSpaceDE w:val="0"/>
      <w:autoSpaceDN w:val="0"/>
      <w:adjustRightInd w:val="0"/>
      <w:ind w:left="1612" w:hanging="8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9A2D-565D-459A-9117-4D4AAA32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6612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Добуева Олеся Эркиновна</cp:lastModifiedBy>
  <cp:revision>8</cp:revision>
  <cp:lastPrinted>2021-09-30T00:34:00Z</cp:lastPrinted>
  <dcterms:created xsi:type="dcterms:W3CDTF">2019-01-29T03:29:00Z</dcterms:created>
  <dcterms:modified xsi:type="dcterms:W3CDTF">2021-09-30T03:53:00Z</dcterms:modified>
</cp:coreProperties>
</file>