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3E3FCF" w:rsidRPr="003E3FCF" w:rsidTr="003471BB">
        <w:trPr>
          <w:jc w:val="center"/>
        </w:trPr>
        <w:tc>
          <w:tcPr>
            <w:tcW w:w="9880" w:type="dxa"/>
          </w:tcPr>
          <w:p w:rsidR="003E3FCF" w:rsidRPr="003E3FCF" w:rsidRDefault="003E3FCF" w:rsidP="003E3FCF">
            <w:pPr>
              <w:spacing w:after="0" w:line="240" w:lineRule="auto"/>
              <w:jc w:val="center"/>
              <w:rPr>
                <w:rFonts w:ascii="Times New Roman" w:eastAsia="Times New Roman" w:hAnsi="Times New Roman" w:cs="Times New Roman"/>
                <w:sz w:val="20"/>
                <w:szCs w:val="20"/>
                <w:lang w:eastAsia="ru-RU"/>
              </w:rPr>
            </w:pPr>
            <w:r w:rsidRPr="003E3FCF">
              <w:rPr>
                <w:rFonts w:ascii="Times New Roman" w:eastAsia="Times New Roman" w:hAnsi="Times New Roman" w:cs="Times New Roman"/>
                <w:noProof/>
                <w:sz w:val="28"/>
                <w:szCs w:val="28"/>
                <w:lang w:eastAsia="ru-RU"/>
              </w:rPr>
              <w:drawing>
                <wp:inline distT="0" distB="0" distL="0" distR="0" wp14:anchorId="092AC740" wp14:editId="492A8A3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3E3FCF" w:rsidRPr="003E3FCF" w:rsidTr="003471BB">
        <w:trPr>
          <w:jc w:val="center"/>
        </w:trPr>
        <w:tc>
          <w:tcPr>
            <w:tcW w:w="9880" w:type="dxa"/>
          </w:tcPr>
          <w:p w:rsidR="003E3FCF" w:rsidRPr="003E3FCF" w:rsidRDefault="003E3FCF" w:rsidP="003E3FCF">
            <w:pPr>
              <w:spacing w:after="0" w:line="240" w:lineRule="auto"/>
              <w:jc w:val="center"/>
              <w:rPr>
                <w:rFonts w:ascii="Bookman Old Style" w:eastAsia="Times New Roman" w:hAnsi="Bookman Old Style" w:cs="Times New Roman"/>
                <w:sz w:val="30"/>
                <w:szCs w:val="30"/>
                <w:lang w:eastAsia="ru-RU"/>
              </w:rPr>
            </w:pPr>
            <w:r w:rsidRPr="003E3FCF">
              <w:rPr>
                <w:rFonts w:ascii="Bookman Old Style" w:eastAsia="Times New Roman" w:hAnsi="Bookman Old Style" w:cs="Times New Roman"/>
                <w:sz w:val="30"/>
                <w:szCs w:val="30"/>
                <w:lang w:eastAsia="ru-RU"/>
              </w:rPr>
              <w:t>ГОРОДСКАЯ ДУМА</w:t>
            </w:r>
          </w:p>
        </w:tc>
      </w:tr>
      <w:tr w:rsidR="003E3FCF" w:rsidRPr="003E3FCF" w:rsidTr="003471BB">
        <w:trPr>
          <w:jc w:val="center"/>
        </w:trPr>
        <w:tc>
          <w:tcPr>
            <w:tcW w:w="9880" w:type="dxa"/>
          </w:tcPr>
          <w:p w:rsidR="003E3FCF" w:rsidRPr="003E3FCF" w:rsidRDefault="003E3FCF" w:rsidP="003E3FCF">
            <w:pPr>
              <w:spacing w:after="0" w:line="240" w:lineRule="auto"/>
              <w:jc w:val="center"/>
              <w:rPr>
                <w:rFonts w:ascii="Bookman Old Style" w:eastAsia="Times New Roman" w:hAnsi="Bookman Old Style" w:cs="Times New Roman"/>
                <w:sz w:val="30"/>
                <w:szCs w:val="30"/>
                <w:lang w:eastAsia="ru-RU"/>
              </w:rPr>
            </w:pPr>
            <w:r w:rsidRPr="003E3FCF">
              <w:rPr>
                <w:rFonts w:ascii="Bookman Old Style" w:eastAsia="Times New Roman" w:hAnsi="Bookman Old Style" w:cs="Times New Roman"/>
                <w:sz w:val="30"/>
                <w:szCs w:val="30"/>
                <w:lang w:eastAsia="ru-RU"/>
              </w:rPr>
              <w:t>ПЕТРОПАВЛОВСК-КАМЧАТСКОГО ГОРОДСКОГО ОКРУГА</w:t>
            </w:r>
          </w:p>
        </w:tc>
      </w:tr>
      <w:tr w:rsidR="003E3FCF" w:rsidRPr="003E3FCF" w:rsidTr="008661B2">
        <w:trPr>
          <w:trHeight w:val="244"/>
          <w:jc w:val="center"/>
        </w:trPr>
        <w:tc>
          <w:tcPr>
            <w:tcW w:w="9880" w:type="dxa"/>
          </w:tcPr>
          <w:p w:rsidR="003E3FCF" w:rsidRPr="008661B2" w:rsidRDefault="003E3FCF" w:rsidP="008661B2">
            <w:pPr>
              <w:tabs>
                <w:tab w:val="center" w:pos="4832"/>
              </w:tabs>
              <w:spacing w:after="0" w:line="240" w:lineRule="auto"/>
              <w:rPr>
                <w:rFonts w:ascii="Bookman Old Style" w:eastAsia="Times New Roman" w:hAnsi="Bookman Old Style" w:cs="Times New Roman"/>
                <w:sz w:val="16"/>
                <w:szCs w:val="16"/>
                <w:lang w:eastAsia="ru-RU"/>
              </w:rPr>
            </w:pPr>
            <w:r w:rsidRPr="008661B2">
              <w:rPr>
                <w:rFonts w:ascii="Times New Roman" w:eastAsia="Times New Roman" w:hAnsi="Times New Roman" w:cs="Times New Roman"/>
                <w:noProof/>
                <w:sz w:val="16"/>
                <w:szCs w:val="16"/>
                <w:lang w:eastAsia="ru-RU"/>
              </w:rPr>
              <mc:AlternateContent>
                <mc:Choice Requires="wps">
                  <w:drawing>
                    <wp:anchor distT="4294967295" distB="4294967295" distL="114300" distR="114300" simplePos="0" relativeHeight="251659264" behindDoc="0" locked="0" layoutInCell="1" allowOverlap="1" wp14:anchorId="0004262A" wp14:editId="3A38BAC0">
                      <wp:simplePos x="0" y="0"/>
                      <wp:positionH relativeFrom="column">
                        <wp:posOffset>4445</wp:posOffset>
                      </wp:positionH>
                      <wp:positionV relativeFrom="page">
                        <wp:posOffset>52070</wp:posOffset>
                      </wp:positionV>
                      <wp:extent cx="6162675" cy="9525"/>
                      <wp:effectExtent l="0" t="19050" r="47625" b="476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BDFC"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5pt,4.1pt" to="485.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" strokeweight="5pt">
                      <v:stroke linestyle="thinThick"/>
                      <w10:wrap anchory="page"/>
                    </v:line>
                  </w:pict>
                </mc:Fallback>
              </mc:AlternateContent>
            </w:r>
          </w:p>
        </w:tc>
      </w:tr>
    </w:tbl>
    <w:p w:rsidR="008661B2" w:rsidRPr="008661B2" w:rsidRDefault="008661B2" w:rsidP="003E3FCF">
      <w:pPr>
        <w:spacing w:after="0" w:line="240" w:lineRule="auto"/>
        <w:jc w:val="center"/>
        <w:rPr>
          <w:rFonts w:ascii="Times New Roman" w:eastAsia="Times New Roman" w:hAnsi="Times New Roman" w:cs="Times New Roman"/>
          <w:sz w:val="28"/>
          <w:szCs w:val="28"/>
          <w:lang w:eastAsia="ru-RU"/>
        </w:rPr>
      </w:pPr>
    </w:p>
    <w:p w:rsidR="003E3FCF" w:rsidRDefault="003E3FCF" w:rsidP="003E3FCF">
      <w:pPr>
        <w:spacing w:after="0" w:line="240" w:lineRule="auto"/>
        <w:jc w:val="center"/>
        <w:rPr>
          <w:rFonts w:ascii="Times New Roman" w:eastAsia="Times New Roman" w:hAnsi="Times New Roman" w:cs="Times New Roman"/>
          <w:b/>
          <w:sz w:val="36"/>
          <w:szCs w:val="36"/>
          <w:lang w:eastAsia="ru-RU"/>
        </w:rPr>
      </w:pPr>
      <w:r w:rsidRPr="003E3FCF">
        <w:rPr>
          <w:rFonts w:ascii="Times New Roman" w:eastAsia="Times New Roman" w:hAnsi="Times New Roman" w:cs="Times New Roman"/>
          <w:b/>
          <w:sz w:val="36"/>
          <w:szCs w:val="36"/>
          <w:lang w:eastAsia="ru-RU"/>
        </w:rPr>
        <w:t>РЕШЕНИЕ</w:t>
      </w:r>
    </w:p>
    <w:p w:rsidR="008661B2" w:rsidRPr="008661B2" w:rsidRDefault="008661B2" w:rsidP="003E3FC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060"/>
      </w:tblGrid>
      <w:tr w:rsidR="008661B2" w:rsidRPr="008661B2" w:rsidTr="008661B2">
        <w:trPr>
          <w:trHeight w:val="328"/>
        </w:trPr>
        <w:tc>
          <w:tcPr>
            <w:tcW w:w="3060" w:type="dxa"/>
            <w:tcBorders>
              <w:top w:val="nil"/>
              <w:left w:val="nil"/>
              <w:bottom w:val="single" w:sz="4" w:space="0" w:color="auto"/>
              <w:right w:val="nil"/>
            </w:tcBorders>
            <w:vAlign w:val="center"/>
          </w:tcPr>
          <w:p w:rsidR="008661B2" w:rsidRPr="008661B2" w:rsidRDefault="00492DB7" w:rsidP="00CF7A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w:t>
            </w:r>
            <w:r w:rsidR="00BD1F1F">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DD1C3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.2021 № </w:t>
            </w:r>
            <w:r w:rsidR="00BD1F1F">
              <w:rPr>
                <w:rFonts w:ascii="Times New Roman" w:eastAsia="Times New Roman" w:hAnsi="Times New Roman" w:cs="Times New Roman"/>
                <w:sz w:val="24"/>
                <w:szCs w:val="24"/>
              </w:rPr>
              <w:t>99</w:t>
            </w:r>
            <w:r w:rsidR="00CF7AEA">
              <w:rPr>
                <w:rFonts w:ascii="Times New Roman" w:eastAsia="Times New Roman" w:hAnsi="Times New Roman" w:cs="Times New Roman"/>
                <w:sz w:val="24"/>
                <w:szCs w:val="24"/>
              </w:rPr>
              <w:t>4</w:t>
            </w:r>
            <w:r w:rsidR="008661B2" w:rsidRPr="008661B2">
              <w:rPr>
                <w:rFonts w:ascii="Times New Roman" w:eastAsia="Times New Roman" w:hAnsi="Times New Roman" w:cs="Times New Roman"/>
                <w:sz w:val="24"/>
                <w:szCs w:val="24"/>
              </w:rPr>
              <w:t>-р</w:t>
            </w:r>
          </w:p>
        </w:tc>
      </w:tr>
      <w:tr w:rsidR="008661B2" w:rsidRPr="008661B2" w:rsidTr="008661B2">
        <w:trPr>
          <w:trHeight w:val="328"/>
        </w:trPr>
        <w:tc>
          <w:tcPr>
            <w:tcW w:w="3060" w:type="dxa"/>
            <w:tcBorders>
              <w:top w:val="single" w:sz="4" w:space="0" w:color="auto"/>
              <w:left w:val="nil"/>
              <w:bottom w:val="single" w:sz="4" w:space="0" w:color="auto"/>
              <w:right w:val="nil"/>
            </w:tcBorders>
            <w:vAlign w:val="center"/>
          </w:tcPr>
          <w:p w:rsidR="008661B2" w:rsidRPr="008661B2" w:rsidRDefault="00BD1F1F" w:rsidP="008661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8661B2" w:rsidRPr="008661B2">
              <w:rPr>
                <w:rFonts w:ascii="Times New Roman" w:eastAsia="Times New Roman" w:hAnsi="Times New Roman" w:cs="Times New Roman"/>
                <w:sz w:val="24"/>
                <w:szCs w:val="24"/>
              </w:rPr>
              <w:t>-я сессия</w:t>
            </w:r>
          </w:p>
        </w:tc>
      </w:tr>
      <w:tr w:rsidR="008661B2" w:rsidRPr="008661B2" w:rsidTr="008661B2">
        <w:trPr>
          <w:trHeight w:val="268"/>
        </w:trPr>
        <w:tc>
          <w:tcPr>
            <w:tcW w:w="3060" w:type="dxa"/>
            <w:tcBorders>
              <w:top w:val="single" w:sz="4" w:space="0" w:color="auto"/>
              <w:left w:val="nil"/>
              <w:bottom w:val="nil"/>
              <w:right w:val="nil"/>
            </w:tcBorders>
            <w:vAlign w:val="center"/>
          </w:tcPr>
          <w:p w:rsidR="008661B2" w:rsidRPr="008661B2" w:rsidRDefault="008661B2" w:rsidP="008661B2">
            <w:pPr>
              <w:spacing w:after="0" w:line="240" w:lineRule="auto"/>
              <w:jc w:val="center"/>
              <w:rPr>
                <w:rFonts w:ascii="Times New Roman" w:eastAsia="Times New Roman" w:hAnsi="Times New Roman" w:cs="Times New Roman"/>
                <w:szCs w:val="28"/>
              </w:rPr>
            </w:pPr>
            <w:proofErr w:type="spellStart"/>
            <w:r w:rsidRPr="008661B2">
              <w:rPr>
                <w:rFonts w:ascii="Times New Roman" w:eastAsia="Times New Roman" w:hAnsi="Times New Roman" w:cs="Times New Roman"/>
              </w:rPr>
              <w:t>г.Петропавловск</w:t>
            </w:r>
            <w:proofErr w:type="spellEnd"/>
            <w:r w:rsidRPr="008661B2">
              <w:rPr>
                <w:rFonts w:ascii="Times New Roman" w:eastAsia="Times New Roman" w:hAnsi="Times New Roman" w:cs="Times New Roman"/>
              </w:rPr>
              <w:t>-Камчатский</w:t>
            </w:r>
          </w:p>
        </w:tc>
      </w:tr>
    </w:tbl>
    <w:p w:rsidR="008661B2" w:rsidRPr="003E3FCF" w:rsidRDefault="008661B2" w:rsidP="003E3FCF">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954"/>
      </w:tblGrid>
      <w:tr w:rsidR="003E3FCF" w:rsidRPr="009A7BCF" w:rsidTr="00CF7AEA">
        <w:trPr>
          <w:trHeight w:val="460"/>
        </w:trPr>
        <w:tc>
          <w:tcPr>
            <w:tcW w:w="5954" w:type="dxa"/>
          </w:tcPr>
          <w:p w:rsidR="00946614" w:rsidRPr="00CF7AEA" w:rsidRDefault="00CF7AEA" w:rsidP="009A7BCF">
            <w:pPr>
              <w:spacing w:after="0" w:line="240" w:lineRule="auto"/>
              <w:ind w:left="-105" w:right="28"/>
              <w:jc w:val="both"/>
              <w:rPr>
                <w:rFonts w:ascii="Times New Roman" w:eastAsia="Times New Roman" w:hAnsi="Times New Roman" w:cs="Times New Roman"/>
                <w:bCs/>
                <w:sz w:val="28"/>
                <w:szCs w:val="28"/>
                <w:lang w:eastAsia="ru-RU"/>
              </w:rPr>
            </w:pPr>
            <w:r w:rsidRPr="00CF7AEA">
              <w:rPr>
                <w:rFonts w:ascii="Times New Roman" w:hAnsi="Times New Roman" w:cs="Times New Roman"/>
                <w:sz w:val="28"/>
                <w:szCs w:val="28"/>
              </w:rPr>
              <w:t>О принятии решения о внесении изменений в Решение Городской Думы Петропавловск-Камчатского городского округа от 02.03.2016 № 397-нд «О Контрольно-счетной палате</w:t>
            </w:r>
            <w:r w:rsidRPr="00CF7AEA">
              <w:rPr>
                <w:rFonts w:ascii="Times New Roman" w:eastAsia="Calibri" w:hAnsi="Times New Roman" w:cs="Times New Roman"/>
                <w:sz w:val="28"/>
                <w:szCs w:val="28"/>
              </w:rPr>
              <w:t xml:space="preserve"> Петропавловск-Камчатского городского округа</w:t>
            </w:r>
            <w:r w:rsidRPr="00CF7AEA">
              <w:rPr>
                <w:rFonts w:ascii="Times New Roman" w:hAnsi="Times New Roman" w:cs="Times New Roman"/>
                <w:sz w:val="28"/>
                <w:szCs w:val="28"/>
              </w:rPr>
              <w:t>»</w:t>
            </w:r>
          </w:p>
        </w:tc>
      </w:tr>
    </w:tbl>
    <w:p w:rsidR="008661B2" w:rsidRPr="00CF7AEA" w:rsidRDefault="008661B2" w:rsidP="00CF7A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AEA" w:rsidRPr="00CF7AEA" w:rsidRDefault="00CF7AEA" w:rsidP="00CF7AEA">
      <w:pPr>
        <w:autoSpaceDE w:val="0"/>
        <w:autoSpaceDN w:val="0"/>
        <w:adjustRightInd w:val="0"/>
        <w:spacing w:after="0" w:line="240" w:lineRule="auto"/>
        <w:ind w:firstLine="709"/>
        <w:jc w:val="both"/>
        <w:rPr>
          <w:rFonts w:ascii="Times New Roman" w:hAnsi="Times New Roman" w:cs="Times New Roman"/>
          <w:sz w:val="28"/>
          <w:szCs w:val="28"/>
        </w:rPr>
      </w:pPr>
      <w:r w:rsidRPr="00CF7AEA">
        <w:rPr>
          <w:rFonts w:ascii="Times New Roman" w:hAnsi="Times New Roman" w:cs="Times New Roman"/>
          <w:sz w:val="28"/>
          <w:szCs w:val="28"/>
        </w:rPr>
        <w:t>Рассмотрев проект решения о внесении изменений в Решение Городской Думы Петропавловск-Камчатского городского округа от 02.03.2016 № 397-нд «О</w:t>
      </w:r>
      <w:r>
        <w:rPr>
          <w:rFonts w:ascii="Times New Roman" w:hAnsi="Times New Roman" w:cs="Times New Roman"/>
          <w:sz w:val="28"/>
          <w:szCs w:val="28"/>
        </w:rPr>
        <w:t> </w:t>
      </w:r>
      <w:r w:rsidRPr="00CF7AEA">
        <w:rPr>
          <w:rFonts w:ascii="Times New Roman" w:hAnsi="Times New Roman" w:cs="Times New Roman"/>
          <w:sz w:val="28"/>
          <w:szCs w:val="28"/>
        </w:rPr>
        <w:t>Контрольно-счетной палате</w:t>
      </w:r>
      <w:r w:rsidRPr="00CF7AEA">
        <w:rPr>
          <w:rFonts w:ascii="Times New Roman" w:eastAsia="Calibri" w:hAnsi="Times New Roman" w:cs="Times New Roman"/>
          <w:sz w:val="28"/>
          <w:szCs w:val="28"/>
        </w:rPr>
        <w:t xml:space="preserve"> Петропавловск-Камчатского городского округа</w:t>
      </w:r>
      <w:r w:rsidRPr="00CF7AEA">
        <w:rPr>
          <w:rFonts w:ascii="Times New Roman" w:hAnsi="Times New Roman" w:cs="Times New Roman"/>
          <w:sz w:val="28"/>
          <w:szCs w:val="28"/>
        </w:rPr>
        <w:t xml:space="preserve">», внесенный исполняющим обязанности председателя Городской Думы Петропавловск-Камчатского городского округа </w:t>
      </w:r>
      <w:proofErr w:type="spellStart"/>
      <w:r w:rsidRPr="00CF7AEA">
        <w:rPr>
          <w:rFonts w:ascii="Times New Roman" w:hAnsi="Times New Roman" w:cs="Times New Roman"/>
          <w:sz w:val="28"/>
          <w:szCs w:val="28"/>
        </w:rPr>
        <w:t>Прудким</w:t>
      </w:r>
      <w:proofErr w:type="spellEnd"/>
      <w:r w:rsidRPr="00CF7AEA">
        <w:rPr>
          <w:rFonts w:ascii="Times New Roman" w:hAnsi="Times New Roman" w:cs="Times New Roman"/>
          <w:sz w:val="28"/>
          <w:szCs w:val="28"/>
        </w:rPr>
        <w:t> Д.А., в соответствии с</w:t>
      </w:r>
      <w:r w:rsidRPr="00CF7AEA">
        <w:rPr>
          <w:rFonts w:ascii="Times New Roman" w:hAnsi="Times New Roman" w:cs="Times New Roman"/>
          <w:sz w:val="28"/>
          <w:szCs w:val="28"/>
          <w:lang w:val="en-US"/>
        </w:rPr>
        <w:t> </w:t>
      </w:r>
      <w:r w:rsidRPr="00CF7AEA">
        <w:rPr>
          <w:rFonts w:ascii="Times New Roman" w:hAnsi="Times New Roman" w:cs="Times New Roman"/>
          <w:sz w:val="28"/>
          <w:szCs w:val="28"/>
        </w:rPr>
        <w:t>частью 6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28 Устава Петропавловск-Камчатского городского округа Городская Дума Петропавловск-Камчатского городского округа</w:t>
      </w:r>
    </w:p>
    <w:p w:rsidR="008D5807" w:rsidRPr="00CF7AEA" w:rsidRDefault="008D5807" w:rsidP="00CF7AEA">
      <w:pPr>
        <w:spacing w:after="0" w:line="240" w:lineRule="auto"/>
        <w:jc w:val="both"/>
        <w:rPr>
          <w:rFonts w:ascii="Times New Roman" w:eastAsia="Times New Roman" w:hAnsi="Times New Roman" w:cs="Times New Roman"/>
          <w:bCs/>
          <w:sz w:val="28"/>
          <w:szCs w:val="28"/>
          <w:lang w:eastAsia="ru-RU"/>
        </w:rPr>
      </w:pPr>
    </w:p>
    <w:p w:rsidR="000223C5" w:rsidRPr="00CF7AEA" w:rsidRDefault="000223C5" w:rsidP="00CF7AEA">
      <w:pPr>
        <w:spacing w:after="0" w:line="240" w:lineRule="auto"/>
        <w:jc w:val="both"/>
        <w:rPr>
          <w:rFonts w:ascii="Times New Roman" w:eastAsia="Times New Roman" w:hAnsi="Times New Roman" w:cs="Times New Roman"/>
          <w:b/>
          <w:sz w:val="28"/>
          <w:szCs w:val="28"/>
          <w:lang w:eastAsia="ru-RU"/>
        </w:rPr>
      </w:pPr>
      <w:r w:rsidRPr="00CF7AEA">
        <w:rPr>
          <w:rFonts w:ascii="Times New Roman" w:eastAsia="Times New Roman" w:hAnsi="Times New Roman" w:cs="Times New Roman"/>
          <w:b/>
          <w:sz w:val="28"/>
          <w:szCs w:val="28"/>
          <w:lang w:eastAsia="ru-RU"/>
        </w:rPr>
        <w:t>РЕШИЛА:</w:t>
      </w:r>
    </w:p>
    <w:p w:rsidR="000223C5" w:rsidRPr="000223C5" w:rsidRDefault="000223C5" w:rsidP="000223C5">
      <w:pPr>
        <w:spacing w:after="0" w:line="240" w:lineRule="auto"/>
        <w:jc w:val="both"/>
        <w:rPr>
          <w:rFonts w:ascii="Times New Roman" w:eastAsia="Times New Roman" w:hAnsi="Times New Roman" w:cs="Times New Roman"/>
          <w:sz w:val="28"/>
          <w:szCs w:val="28"/>
          <w:lang w:eastAsia="ru-RU"/>
        </w:rPr>
      </w:pPr>
    </w:p>
    <w:p w:rsidR="00CF7AEA" w:rsidRPr="00CF7AEA" w:rsidRDefault="00CF7AEA" w:rsidP="00CF7AEA">
      <w:pPr>
        <w:spacing w:after="0" w:line="240" w:lineRule="auto"/>
        <w:ind w:firstLine="709"/>
        <w:jc w:val="both"/>
        <w:rPr>
          <w:rFonts w:ascii="Times New Roman" w:hAnsi="Times New Roman" w:cs="Times New Roman"/>
          <w:sz w:val="28"/>
          <w:szCs w:val="28"/>
        </w:rPr>
      </w:pPr>
      <w:r w:rsidRPr="00CF7AEA">
        <w:rPr>
          <w:rFonts w:ascii="Times New Roman" w:hAnsi="Times New Roman" w:cs="Times New Roman"/>
          <w:sz w:val="28"/>
          <w:szCs w:val="28"/>
        </w:rPr>
        <w:t>1. Принять Решение о внесении изменений в Решение Городской Думы Петропавловск-Камчатского городского округа от 02.03.2016 № 397-нд</w:t>
      </w:r>
      <w:r>
        <w:rPr>
          <w:rFonts w:ascii="Times New Roman" w:hAnsi="Times New Roman" w:cs="Times New Roman"/>
          <w:sz w:val="28"/>
          <w:szCs w:val="28"/>
        </w:rPr>
        <w:t xml:space="preserve"> </w:t>
      </w:r>
      <w:r w:rsidRPr="00CF7AEA">
        <w:rPr>
          <w:rFonts w:ascii="Times New Roman" w:hAnsi="Times New Roman" w:cs="Times New Roman"/>
          <w:sz w:val="28"/>
          <w:szCs w:val="28"/>
        </w:rPr>
        <w:t>«О</w:t>
      </w:r>
      <w:r>
        <w:rPr>
          <w:rFonts w:ascii="Times New Roman" w:hAnsi="Times New Roman" w:cs="Times New Roman"/>
          <w:sz w:val="28"/>
          <w:szCs w:val="28"/>
        </w:rPr>
        <w:t> </w:t>
      </w:r>
      <w:r w:rsidRPr="00CF7AEA">
        <w:rPr>
          <w:rFonts w:ascii="Times New Roman" w:hAnsi="Times New Roman" w:cs="Times New Roman"/>
          <w:sz w:val="28"/>
          <w:szCs w:val="28"/>
        </w:rPr>
        <w:t>Контрольно-счетной палате</w:t>
      </w:r>
      <w:r w:rsidRPr="00CF7AEA">
        <w:rPr>
          <w:rFonts w:ascii="Times New Roman" w:eastAsia="Calibri" w:hAnsi="Times New Roman" w:cs="Times New Roman"/>
          <w:sz w:val="28"/>
          <w:szCs w:val="28"/>
        </w:rPr>
        <w:t xml:space="preserve"> Петропавловск-Камчатского городского округа</w:t>
      </w:r>
      <w:r w:rsidRPr="00CF7AEA">
        <w:rPr>
          <w:rFonts w:ascii="Times New Roman" w:hAnsi="Times New Roman" w:cs="Times New Roman"/>
          <w:sz w:val="28"/>
          <w:szCs w:val="28"/>
        </w:rPr>
        <w:t>».</w:t>
      </w:r>
    </w:p>
    <w:p w:rsidR="00386C70" w:rsidRDefault="008D5807" w:rsidP="00CF7AEA">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F7AEA">
        <w:rPr>
          <w:rFonts w:ascii="Times New Roman" w:eastAsia="Times New Roman" w:hAnsi="Times New Roman" w:cs="Times New Roman"/>
          <w:bCs/>
          <w:sz w:val="28"/>
          <w:szCs w:val="28"/>
          <w:lang w:eastAsia="ru-RU"/>
        </w:rPr>
        <w:t>2. Направить</w:t>
      </w:r>
      <w:r w:rsidRPr="003E3FCF">
        <w:rPr>
          <w:rFonts w:ascii="Times New Roman" w:eastAsia="Times New Roman" w:hAnsi="Times New Roman" w:cs="Times New Roman"/>
          <w:bCs/>
          <w:sz w:val="28"/>
          <w:szCs w:val="28"/>
          <w:lang w:eastAsia="ru-RU"/>
        </w:rPr>
        <w:t xml:space="preserve"> принятое Решение </w:t>
      </w:r>
      <w:r w:rsidR="00FE0499">
        <w:rPr>
          <w:rFonts w:ascii="Times New Roman" w:eastAsia="Times New Roman" w:hAnsi="Times New Roman" w:cs="Times New Roman"/>
          <w:bCs/>
          <w:sz w:val="28"/>
          <w:szCs w:val="28"/>
          <w:lang w:eastAsia="ru-RU"/>
        </w:rPr>
        <w:t>Глав</w:t>
      </w:r>
      <w:r w:rsidR="00CF7AEA">
        <w:rPr>
          <w:rFonts w:ascii="Times New Roman" w:eastAsia="Times New Roman" w:hAnsi="Times New Roman" w:cs="Times New Roman"/>
          <w:bCs/>
          <w:sz w:val="28"/>
          <w:szCs w:val="28"/>
          <w:lang w:eastAsia="ru-RU"/>
        </w:rPr>
        <w:t>е</w:t>
      </w:r>
      <w:r w:rsidRPr="003E3FCF">
        <w:rPr>
          <w:rFonts w:ascii="Times New Roman" w:eastAsia="Times New Roman" w:hAnsi="Times New Roman" w:cs="Times New Roman"/>
          <w:bCs/>
          <w:sz w:val="28"/>
          <w:szCs w:val="28"/>
          <w:lang w:eastAsia="ru-RU"/>
        </w:rPr>
        <w:t xml:space="preserve"> Петропавловск-Камчатского гор</w:t>
      </w:r>
      <w:r w:rsidR="00A90C97">
        <w:rPr>
          <w:rFonts w:ascii="Times New Roman" w:eastAsia="Times New Roman" w:hAnsi="Times New Roman" w:cs="Times New Roman"/>
          <w:bCs/>
          <w:sz w:val="28"/>
          <w:szCs w:val="28"/>
          <w:lang w:eastAsia="ru-RU"/>
        </w:rPr>
        <w:t>одского округа для подписания</w:t>
      </w:r>
      <w:r w:rsidR="00BD1F1F">
        <w:rPr>
          <w:rFonts w:ascii="Times New Roman" w:eastAsia="Times New Roman" w:hAnsi="Times New Roman" w:cs="Times New Roman"/>
          <w:bCs/>
          <w:sz w:val="28"/>
          <w:szCs w:val="28"/>
          <w:lang w:eastAsia="ru-RU"/>
        </w:rPr>
        <w:t xml:space="preserve"> </w:t>
      </w:r>
      <w:r w:rsidR="00A90C97">
        <w:rPr>
          <w:rFonts w:ascii="Times New Roman" w:eastAsia="Times New Roman" w:hAnsi="Times New Roman" w:cs="Times New Roman"/>
          <w:bCs/>
          <w:sz w:val="28"/>
          <w:szCs w:val="28"/>
          <w:lang w:eastAsia="ru-RU"/>
        </w:rPr>
        <w:t>и</w:t>
      </w:r>
      <w:r w:rsidR="003471BB">
        <w:rPr>
          <w:rFonts w:ascii="Times New Roman" w:eastAsia="Times New Roman" w:hAnsi="Times New Roman" w:cs="Times New Roman"/>
          <w:bCs/>
          <w:sz w:val="28"/>
          <w:szCs w:val="28"/>
          <w:lang w:eastAsia="ru-RU"/>
        </w:rPr>
        <w:t xml:space="preserve"> </w:t>
      </w:r>
      <w:r w:rsidRPr="003E3FCF">
        <w:rPr>
          <w:rFonts w:ascii="Times New Roman" w:eastAsia="Times New Roman" w:hAnsi="Times New Roman" w:cs="Times New Roman"/>
          <w:bCs/>
          <w:sz w:val="28"/>
          <w:szCs w:val="28"/>
          <w:lang w:eastAsia="ru-RU"/>
        </w:rPr>
        <w:t>обнародования.</w:t>
      </w:r>
    </w:p>
    <w:p w:rsidR="00B94DE3" w:rsidRDefault="00B94DE3" w:rsidP="000A1601">
      <w:pPr>
        <w:spacing w:after="0" w:line="240" w:lineRule="auto"/>
        <w:jc w:val="both"/>
        <w:rPr>
          <w:rFonts w:ascii="Times New Roman" w:eastAsia="Times New Roman" w:hAnsi="Times New Roman" w:cs="Times New Roman"/>
          <w:bCs/>
          <w:sz w:val="28"/>
          <w:szCs w:val="28"/>
          <w:lang w:eastAsia="ru-RU"/>
        </w:rPr>
      </w:pPr>
    </w:p>
    <w:p w:rsidR="008661B2" w:rsidRDefault="008661B2" w:rsidP="000A1601">
      <w:pPr>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858"/>
        <w:gridCol w:w="4780"/>
      </w:tblGrid>
      <w:tr w:rsidR="008661B2" w:rsidRPr="008661B2" w:rsidTr="008661B2">
        <w:tc>
          <w:tcPr>
            <w:tcW w:w="4858" w:type="dxa"/>
            <w:shd w:val="clear" w:color="auto" w:fill="auto"/>
          </w:tcPr>
          <w:p w:rsidR="008661B2" w:rsidRPr="008661B2" w:rsidRDefault="008661B2" w:rsidP="008661B2">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8661B2">
              <w:rPr>
                <w:rFonts w:ascii="Times New Roman" w:eastAsia="Times New Roman" w:hAnsi="Times New Roman" w:cs="Times New Roman"/>
                <w:sz w:val="28"/>
                <w:szCs w:val="28"/>
                <w:lang w:eastAsia="ru-RU"/>
              </w:rPr>
              <w:t xml:space="preserve">Председатель Городской Думы Петропавловск-Камчатского </w:t>
            </w:r>
          </w:p>
          <w:p w:rsidR="008661B2" w:rsidRPr="008661B2" w:rsidRDefault="008661B2" w:rsidP="008661B2">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8661B2">
              <w:rPr>
                <w:rFonts w:ascii="Times New Roman" w:eastAsia="Times New Roman" w:hAnsi="Times New Roman" w:cs="Times New Roman"/>
                <w:sz w:val="28"/>
                <w:szCs w:val="28"/>
                <w:lang w:eastAsia="ru-RU"/>
              </w:rPr>
              <w:t>городского округа</w:t>
            </w:r>
          </w:p>
        </w:tc>
        <w:tc>
          <w:tcPr>
            <w:tcW w:w="4780" w:type="dxa"/>
            <w:shd w:val="clear" w:color="auto" w:fill="auto"/>
          </w:tcPr>
          <w:p w:rsidR="008661B2" w:rsidRPr="008661B2" w:rsidRDefault="008661B2" w:rsidP="008661B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661B2" w:rsidRPr="008661B2" w:rsidRDefault="008661B2" w:rsidP="008661B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661B2" w:rsidRPr="008661B2" w:rsidRDefault="008661B2" w:rsidP="00BD1F1F">
            <w:pPr>
              <w:autoSpaceDE w:val="0"/>
              <w:autoSpaceDN w:val="0"/>
              <w:adjustRightInd w:val="0"/>
              <w:spacing w:after="0" w:line="240" w:lineRule="auto"/>
              <w:ind w:right="-104"/>
              <w:jc w:val="right"/>
              <w:rPr>
                <w:rFonts w:ascii="Times New Roman" w:eastAsia="Times New Roman" w:hAnsi="Times New Roman" w:cs="Times New Roman"/>
                <w:sz w:val="28"/>
                <w:szCs w:val="28"/>
                <w:lang w:eastAsia="ru-RU"/>
              </w:rPr>
            </w:pPr>
            <w:r w:rsidRPr="008661B2">
              <w:rPr>
                <w:rFonts w:ascii="Times New Roman" w:eastAsia="Times New Roman" w:hAnsi="Times New Roman" w:cs="Times New Roman"/>
                <w:sz w:val="28"/>
                <w:szCs w:val="28"/>
                <w:lang w:eastAsia="ru-RU"/>
              </w:rPr>
              <w:t xml:space="preserve">Г.В. </w:t>
            </w:r>
            <w:proofErr w:type="spellStart"/>
            <w:r w:rsidRPr="008661B2">
              <w:rPr>
                <w:rFonts w:ascii="Times New Roman" w:eastAsia="Times New Roman" w:hAnsi="Times New Roman" w:cs="Times New Roman"/>
                <w:sz w:val="28"/>
                <w:szCs w:val="28"/>
                <w:lang w:eastAsia="ru-RU"/>
              </w:rPr>
              <w:t>Монахова</w:t>
            </w:r>
            <w:proofErr w:type="spellEnd"/>
          </w:p>
        </w:tc>
      </w:tr>
    </w:tbl>
    <w:p w:rsidR="008661B2" w:rsidRDefault="008661B2" w:rsidP="00666626">
      <w:pPr>
        <w:tabs>
          <w:tab w:val="left" w:pos="993"/>
        </w:tabs>
        <w:spacing w:after="0" w:line="240" w:lineRule="auto"/>
        <w:ind w:firstLine="709"/>
        <w:jc w:val="both"/>
        <w:rPr>
          <w:rFonts w:ascii="Times New Roman" w:eastAsia="Times New Roman" w:hAnsi="Times New Roman" w:cs="Times New Roman"/>
          <w:bCs/>
          <w:sz w:val="28"/>
          <w:szCs w:val="28"/>
          <w:lang w:eastAsia="ru-RU"/>
        </w:rPr>
        <w:sectPr w:rsidR="008661B2" w:rsidSect="008661B2">
          <w:headerReference w:type="default" r:id="rId9"/>
          <w:pgSz w:w="11906" w:h="16838"/>
          <w:pgMar w:top="1134" w:right="567" w:bottom="1134" w:left="1701" w:header="709" w:footer="709" w:gutter="0"/>
          <w:cols w:space="708"/>
          <w:titlePg/>
          <w:docGrid w:linePitch="360"/>
        </w:sect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86435F" w:rsidRPr="0086435F" w:rsidTr="003471BB">
        <w:tc>
          <w:tcPr>
            <w:tcW w:w="9639" w:type="dxa"/>
          </w:tcPr>
          <w:p w:rsidR="0086435F" w:rsidRPr="0086435F" w:rsidRDefault="0086435F" w:rsidP="0086435F">
            <w:pPr>
              <w:spacing w:after="0" w:line="240" w:lineRule="auto"/>
              <w:jc w:val="center"/>
              <w:rPr>
                <w:rFonts w:ascii="Bookman Old Style" w:eastAsia="Times New Roman" w:hAnsi="Bookman Old Style" w:cs="Times New Roman"/>
                <w:sz w:val="30"/>
                <w:szCs w:val="30"/>
                <w:lang w:eastAsia="ru-RU"/>
              </w:rPr>
            </w:pPr>
            <w:r w:rsidRPr="0086435F">
              <w:rPr>
                <w:rFonts w:ascii="Times New Roman" w:eastAsia="Times New Roman" w:hAnsi="Times New Roman" w:cs="Times New Roman"/>
                <w:noProof/>
                <w:sz w:val="24"/>
                <w:szCs w:val="24"/>
                <w:lang w:eastAsia="ru-RU"/>
              </w:rPr>
              <w:lastRenderedPageBreak/>
              <w:drawing>
                <wp:inline distT="0" distB="0" distL="0" distR="0">
                  <wp:extent cx="1133475" cy="1000125"/>
                  <wp:effectExtent l="0" t="0" r="9525" b="9525"/>
                  <wp:docPr id="5" name="Рисунок 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86435F" w:rsidRPr="0086435F" w:rsidTr="003471BB">
        <w:tc>
          <w:tcPr>
            <w:tcW w:w="9639" w:type="dxa"/>
          </w:tcPr>
          <w:p w:rsidR="0086435F" w:rsidRPr="0086435F" w:rsidRDefault="0086435F" w:rsidP="0086435F">
            <w:pPr>
              <w:spacing w:after="0" w:line="240" w:lineRule="auto"/>
              <w:jc w:val="center"/>
              <w:rPr>
                <w:rFonts w:ascii="Bookman Old Style" w:eastAsia="Times New Roman" w:hAnsi="Bookman Old Style" w:cs="Times New Roman"/>
                <w:sz w:val="30"/>
                <w:szCs w:val="30"/>
                <w:lang w:eastAsia="ru-RU"/>
              </w:rPr>
            </w:pPr>
            <w:r w:rsidRPr="0086435F">
              <w:rPr>
                <w:rFonts w:ascii="Bookman Old Style" w:eastAsia="Times New Roman" w:hAnsi="Bookman Old Style" w:cs="Times New Roman"/>
                <w:sz w:val="30"/>
                <w:szCs w:val="30"/>
                <w:lang w:eastAsia="ru-RU"/>
              </w:rPr>
              <w:t>ГОРОДСКАЯ ДУМА</w:t>
            </w:r>
          </w:p>
        </w:tc>
      </w:tr>
      <w:tr w:rsidR="0086435F" w:rsidRPr="0086435F" w:rsidTr="003471BB">
        <w:tc>
          <w:tcPr>
            <w:tcW w:w="9639" w:type="dxa"/>
          </w:tcPr>
          <w:p w:rsidR="0086435F" w:rsidRPr="0086435F" w:rsidRDefault="0086435F" w:rsidP="0086435F">
            <w:pPr>
              <w:spacing w:after="0" w:line="240" w:lineRule="auto"/>
              <w:jc w:val="center"/>
              <w:rPr>
                <w:rFonts w:ascii="Bookman Old Style" w:eastAsia="Times New Roman" w:hAnsi="Bookman Old Style" w:cs="Times New Roman"/>
                <w:sz w:val="30"/>
                <w:szCs w:val="30"/>
                <w:lang w:eastAsia="ru-RU"/>
              </w:rPr>
            </w:pPr>
            <w:r w:rsidRPr="0086435F">
              <w:rPr>
                <w:rFonts w:ascii="Bookman Old Style" w:eastAsia="Times New Roman" w:hAnsi="Bookman Old Style" w:cs="Times New Roman"/>
                <w:sz w:val="30"/>
                <w:szCs w:val="30"/>
                <w:lang w:eastAsia="ru-RU"/>
              </w:rPr>
              <w:t>ПЕТРОПАВЛОВСК-КАМЧАТСКОГО ГОРОДСКОГО ОКРУГА</w:t>
            </w:r>
          </w:p>
        </w:tc>
      </w:tr>
      <w:tr w:rsidR="0086435F" w:rsidRPr="0086435F" w:rsidTr="003471BB">
        <w:tc>
          <w:tcPr>
            <w:tcW w:w="9639" w:type="dxa"/>
          </w:tcPr>
          <w:p w:rsidR="0086435F" w:rsidRPr="0086435F" w:rsidRDefault="0086435F" w:rsidP="0086435F">
            <w:pPr>
              <w:spacing w:after="0" w:line="240" w:lineRule="auto"/>
              <w:rPr>
                <w:rFonts w:ascii="Bookman Old Style" w:eastAsia="Times New Roman" w:hAnsi="Bookman Old Style" w:cs="Times New Roman"/>
                <w:sz w:val="16"/>
                <w:szCs w:val="16"/>
                <w:lang w:eastAsia="ru-RU"/>
              </w:rPr>
            </w:pPr>
            <w:r w:rsidRPr="0086435F">
              <w:rPr>
                <w:rFonts w:ascii="Bookman Old Style" w:eastAsia="Times New Roman" w:hAnsi="Bookman Old Style" w:cs="Times New Roman"/>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ge">
                        <wp:posOffset>48895</wp:posOffset>
                      </wp:positionV>
                      <wp:extent cx="5955030" cy="0"/>
                      <wp:effectExtent l="0" t="19050" r="4572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EAB4"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3.85pt" to="47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" strokeweight="5pt">
                      <v:stroke linestyle="thinThick"/>
                      <w10:wrap anchory="page"/>
                    </v:line>
                  </w:pict>
                </mc:Fallback>
              </mc:AlternateContent>
            </w:r>
          </w:p>
        </w:tc>
      </w:tr>
    </w:tbl>
    <w:p w:rsidR="0086435F" w:rsidRPr="0086435F" w:rsidRDefault="0086435F" w:rsidP="000A1601">
      <w:pPr>
        <w:spacing w:after="0" w:line="240" w:lineRule="auto"/>
        <w:jc w:val="center"/>
        <w:rPr>
          <w:rFonts w:ascii="Times New Roman" w:eastAsia="Times New Roman" w:hAnsi="Times New Roman" w:cs="Times New Roman"/>
          <w:bCs/>
          <w:sz w:val="28"/>
          <w:szCs w:val="28"/>
        </w:rPr>
      </w:pPr>
    </w:p>
    <w:p w:rsidR="0086435F" w:rsidRPr="0086435F" w:rsidRDefault="0086435F" w:rsidP="000A1601">
      <w:pPr>
        <w:spacing w:after="0" w:line="240" w:lineRule="auto"/>
        <w:jc w:val="center"/>
        <w:rPr>
          <w:rFonts w:ascii="Times New Roman" w:eastAsia="Times New Roman" w:hAnsi="Times New Roman" w:cs="Times New Roman"/>
          <w:b/>
          <w:bCs/>
          <w:sz w:val="36"/>
          <w:szCs w:val="36"/>
        </w:rPr>
      </w:pPr>
      <w:r w:rsidRPr="0086435F">
        <w:rPr>
          <w:rFonts w:ascii="Times New Roman" w:eastAsia="Times New Roman" w:hAnsi="Times New Roman" w:cs="Times New Roman"/>
          <w:b/>
          <w:bCs/>
          <w:sz w:val="36"/>
          <w:szCs w:val="36"/>
        </w:rPr>
        <w:t>РЕШЕНИЕ</w:t>
      </w:r>
    </w:p>
    <w:p w:rsidR="0086435F" w:rsidRPr="0086435F" w:rsidRDefault="0086435F" w:rsidP="000A1601">
      <w:pPr>
        <w:spacing w:after="0" w:line="240" w:lineRule="auto"/>
        <w:jc w:val="center"/>
        <w:rPr>
          <w:rFonts w:ascii="Times New Roman" w:eastAsia="Times New Roman" w:hAnsi="Times New Roman" w:cs="Times New Roman"/>
          <w:bCs/>
          <w:sz w:val="28"/>
          <w:szCs w:val="28"/>
        </w:rPr>
      </w:pPr>
    </w:p>
    <w:p w:rsidR="0086435F" w:rsidRPr="0086435F" w:rsidRDefault="00797CC9" w:rsidP="000A160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DD1C3F">
        <w:rPr>
          <w:rFonts w:ascii="Times New Roman" w:eastAsia="Times New Roman" w:hAnsi="Times New Roman" w:cs="Times New Roman"/>
          <w:bCs/>
          <w:sz w:val="28"/>
          <w:szCs w:val="28"/>
        </w:rPr>
        <w:t>26.08</w:t>
      </w:r>
      <w:r>
        <w:rPr>
          <w:rFonts w:ascii="Times New Roman" w:eastAsia="Times New Roman" w:hAnsi="Times New Roman" w:cs="Times New Roman"/>
          <w:bCs/>
          <w:sz w:val="28"/>
          <w:szCs w:val="28"/>
        </w:rPr>
        <w:t xml:space="preserve">.2021 № </w:t>
      </w:r>
      <w:r w:rsidR="00DD1C3F">
        <w:rPr>
          <w:rFonts w:ascii="Times New Roman" w:eastAsia="Times New Roman" w:hAnsi="Times New Roman" w:cs="Times New Roman"/>
          <w:bCs/>
          <w:sz w:val="28"/>
          <w:szCs w:val="28"/>
        </w:rPr>
        <w:t>40</w:t>
      </w:r>
      <w:r w:rsidR="00954E19">
        <w:rPr>
          <w:rFonts w:ascii="Times New Roman" w:eastAsia="Times New Roman" w:hAnsi="Times New Roman" w:cs="Times New Roman"/>
          <w:bCs/>
          <w:sz w:val="28"/>
          <w:szCs w:val="28"/>
        </w:rPr>
        <w:t>4</w:t>
      </w:r>
      <w:r w:rsidR="0086435F" w:rsidRPr="0086435F">
        <w:rPr>
          <w:rFonts w:ascii="Times New Roman" w:eastAsia="Times New Roman" w:hAnsi="Times New Roman" w:cs="Times New Roman"/>
          <w:bCs/>
          <w:sz w:val="28"/>
          <w:szCs w:val="28"/>
        </w:rPr>
        <w:t>-нд</w:t>
      </w:r>
    </w:p>
    <w:p w:rsidR="0086435F" w:rsidRPr="0086435F" w:rsidRDefault="0086435F" w:rsidP="000A1601">
      <w:pPr>
        <w:spacing w:after="0" w:line="240" w:lineRule="auto"/>
        <w:jc w:val="center"/>
        <w:rPr>
          <w:rFonts w:ascii="Times New Roman" w:eastAsia="Times New Roman" w:hAnsi="Times New Roman" w:cs="Times New Roman"/>
          <w:bCs/>
          <w:sz w:val="28"/>
          <w:szCs w:val="28"/>
        </w:rPr>
      </w:pPr>
    </w:p>
    <w:p w:rsidR="0086435F" w:rsidRPr="00954E19" w:rsidRDefault="00954E19" w:rsidP="000A1601">
      <w:pPr>
        <w:tabs>
          <w:tab w:val="left" w:pos="9781"/>
        </w:tabs>
        <w:spacing w:after="0" w:line="240" w:lineRule="auto"/>
        <w:jc w:val="center"/>
        <w:rPr>
          <w:rFonts w:ascii="Times New Roman" w:eastAsia="Times New Roman" w:hAnsi="Times New Roman" w:cs="Times New Roman"/>
          <w:b/>
          <w:sz w:val="28"/>
          <w:szCs w:val="28"/>
        </w:rPr>
      </w:pPr>
      <w:r w:rsidRPr="00954E19">
        <w:rPr>
          <w:rFonts w:ascii="Times New Roman" w:hAnsi="Times New Roman" w:cs="Times New Roman"/>
          <w:b/>
          <w:sz w:val="28"/>
          <w:szCs w:val="28"/>
        </w:rPr>
        <w:t>О внесении изменений в Решение Городской Думы Петропавловск-Камчатского городского округа от 02.03.2016 № 397-нд «О Контрольно-счетной палате</w:t>
      </w:r>
      <w:r w:rsidRPr="00954E19">
        <w:rPr>
          <w:rFonts w:ascii="Times New Roman" w:eastAsia="Calibri" w:hAnsi="Times New Roman" w:cs="Times New Roman"/>
          <w:b/>
          <w:sz w:val="28"/>
          <w:szCs w:val="28"/>
        </w:rPr>
        <w:t xml:space="preserve"> Петропавловск-Камчатского городского округа</w:t>
      </w:r>
      <w:r w:rsidRPr="00954E19">
        <w:rPr>
          <w:rFonts w:ascii="Times New Roman" w:hAnsi="Times New Roman" w:cs="Times New Roman"/>
          <w:b/>
          <w:sz w:val="28"/>
        </w:rPr>
        <w:t>»</w:t>
      </w:r>
    </w:p>
    <w:p w:rsidR="0086435F" w:rsidRPr="00954E19" w:rsidRDefault="0086435F" w:rsidP="000A1601">
      <w:pPr>
        <w:tabs>
          <w:tab w:val="left" w:pos="9781"/>
        </w:tabs>
        <w:spacing w:after="0" w:line="240" w:lineRule="auto"/>
        <w:jc w:val="center"/>
        <w:rPr>
          <w:rFonts w:ascii="Times New Roman" w:eastAsia="Times New Roman" w:hAnsi="Times New Roman" w:cs="Times New Roman"/>
          <w:sz w:val="28"/>
          <w:szCs w:val="28"/>
        </w:rPr>
      </w:pPr>
    </w:p>
    <w:p w:rsidR="0086435F" w:rsidRPr="0086435F" w:rsidRDefault="0086435F" w:rsidP="000A1601">
      <w:pPr>
        <w:spacing w:after="0" w:line="240" w:lineRule="auto"/>
        <w:jc w:val="center"/>
        <w:rPr>
          <w:rFonts w:ascii="Times New Roman" w:eastAsia="Times New Roman" w:hAnsi="Times New Roman" w:cs="Times New Roman"/>
          <w:i/>
          <w:sz w:val="24"/>
          <w:szCs w:val="24"/>
          <w:lang w:eastAsia="ru-RU"/>
        </w:rPr>
      </w:pPr>
      <w:r w:rsidRPr="0086435F">
        <w:rPr>
          <w:rFonts w:ascii="Times New Roman" w:eastAsia="Times New Roman" w:hAnsi="Times New Roman" w:cs="Times New Roman"/>
          <w:i/>
          <w:sz w:val="24"/>
          <w:szCs w:val="24"/>
          <w:lang w:eastAsia="ru-RU"/>
        </w:rPr>
        <w:t>Принято Городской Думой Петропавловск-Камчатского городского округа</w:t>
      </w:r>
    </w:p>
    <w:p w:rsidR="0086435F" w:rsidRPr="0086435F" w:rsidRDefault="00797CC9" w:rsidP="000A160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(решение от </w:t>
      </w:r>
      <w:r w:rsidR="00DD1C3F">
        <w:rPr>
          <w:rFonts w:ascii="Times New Roman" w:eastAsia="Times New Roman" w:hAnsi="Times New Roman" w:cs="Times New Roman"/>
          <w:i/>
          <w:sz w:val="24"/>
          <w:szCs w:val="24"/>
          <w:lang w:eastAsia="ru-RU"/>
        </w:rPr>
        <w:t>25.08</w:t>
      </w:r>
      <w:r>
        <w:rPr>
          <w:rFonts w:ascii="Times New Roman" w:eastAsia="Times New Roman" w:hAnsi="Times New Roman" w:cs="Times New Roman"/>
          <w:i/>
          <w:sz w:val="24"/>
          <w:szCs w:val="24"/>
          <w:lang w:eastAsia="ru-RU"/>
        </w:rPr>
        <w:t xml:space="preserve">.2021 № </w:t>
      </w:r>
      <w:r w:rsidR="00DD1C3F">
        <w:rPr>
          <w:rFonts w:ascii="Times New Roman" w:eastAsia="Times New Roman" w:hAnsi="Times New Roman" w:cs="Times New Roman"/>
          <w:i/>
          <w:sz w:val="24"/>
          <w:szCs w:val="24"/>
          <w:lang w:eastAsia="ru-RU"/>
        </w:rPr>
        <w:t>99</w:t>
      </w:r>
      <w:r w:rsidR="00954E19">
        <w:rPr>
          <w:rFonts w:ascii="Times New Roman" w:eastAsia="Times New Roman" w:hAnsi="Times New Roman" w:cs="Times New Roman"/>
          <w:i/>
          <w:sz w:val="24"/>
          <w:szCs w:val="24"/>
          <w:lang w:eastAsia="ru-RU"/>
        </w:rPr>
        <w:t>4</w:t>
      </w:r>
      <w:r w:rsidR="0086435F" w:rsidRPr="0086435F">
        <w:rPr>
          <w:rFonts w:ascii="Times New Roman" w:eastAsia="Times New Roman" w:hAnsi="Times New Roman" w:cs="Times New Roman"/>
          <w:i/>
          <w:sz w:val="24"/>
          <w:szCs w:val="24"/>
          <w:lang w:eastAsia="ru-RU"/>
        </w:rPr>
        <w:t>-р)</w:t>
      </w:r>
    </w:p>
    <w:p w:rsidR="0086435F" w:rsidRPr="0086435F" w:rsidRDefault="0086435F" w:rsidP="000A1601">
      <w:pPr>
        <w:widowControl w:val="0"/>
        <w:tabs>
          <w:tab w:val="left" w:pos="978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статье 1:</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1) в части 5 слова «стандартами внешнего муниципального финансового контроля, утверждаемыми Контрольно-счетной палатой в порядке, установленном Федеральным законом от 07.02.2011 № 6-ФЗ,» заменить словами «стандартами внешнего муниципального финансового контроля для проведения контрольных и экспертно-аналитических мероприятий, утверждаемыми Контрольно-счетной палатой в соответствии с </w:t>
      </w:r>
      <w:hyperlink r:id="rId10" w:history="1">
        <w:r w:rsidRPr="00954E19">
          <w:rPr>
            <w:rFonts w:ascii="Times New Roman" w:hAnsi="Times New Roman" w:cs="Times New Roman"/>
            <w:sz w:val="28"/>
            <w:szCs w:val="28"/>
          </w:rPr>
          <w:t>общими требованиями</w:t>
        </w:r>
      </w:hyperlink>
      <w:r w:rsidRPr="00954E19">
        <w:rPr>
          <w:rFonts w:ascii="Times New Roman" w:hAnsi="Times New Roman" w:cs="Times New Roman"/>
          <w:sz w:val="28"/>
          <w:szCs w:val="28"/>
        </w:rPr>
        <w:t>, утвержденными Счетной палатой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часть 7 после слова «независимость,» дополнить словами «открытость 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Статью 2 изложить в следующей редакции:</w:t>
      </w:r>
    </w:p>
    <w:p w:rsidR="00954E19" w:rsidRPr="00954E19" w:rsidRDefault="00954E19" w:rsidP="00954E19">
      <w:pPr>
        <w:pStyle w:val="af5"/>
        <w:ind w:firstLine="709"/>
        <w:jc w:val="both"/>
        <w:rPr>
          <w:b/>
          <w:sz w:val="28"/>
          <w:szCs w:val="28"/>
        </w:rPr>
      </w:pPr>
      <w:r w:rsidRPr="00954E19">
        <w:rPr>
          <w:sz w:val="28"/>
          <w:szCs w:val="28"/>
        </w:rPr>
        <w:t>«</w:t>
      </w:r>
      <w:r w:rsidRPr="00954E19">
        <w:rPr>
          <w:rStyle w:val="af6"/>
          <w:sz w:val="28"/>
          <w:szCs w:val="28"/>
        </w:rPr>
        <w:t>Статья 2.</w:t>
      </w:r>
      <w:r w:rsidRPr="00954E19">
        <w:rPr>
          <w:sz w:val="28"/>
          <w:szCs w:val="28"/>
        </w:rPr>
        <w:t xml:space="preserve"> </w:t>
      </w:r>
      <w:r w:rsidRPr="00954E19">
        <w:rPr>
          <w:b/>
          <w:sz w:val="28"/>
          <w:szCs w:val="28"/>
        </w:rPr>
        <w:t>Полномочия и порядок деятельности Контрольно-счетной палаты</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1. При осуществлении своей деятельности Контрольно-счетная палата осуществляет следующие полномочия:</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hAnsi="Times New Roman" w:cs="Times New Roman"/>
          <w:sz w:val="28"/>
          <w:szCs w:val="28"/>
        </w:rPr>
        <w:t xml:space="preserve">1) </w:t>
      </w:r>
      <w:r w:rsidRPr="00954E19">
        <w:rPr>
          <w:rFonts w:ascii="Times New Roman" w:eastAsia="Calibri" w:hAnsi="Times New Roman" w:cs="Times New Roman"/>
          <w:sz w:val="28"/>
          <w:szCs w:val="28"/>
        </w:rPr>
        <w:t>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2) экспертиза проектов бюджета городского округа, проверка и анализ обоснованности его показателей;</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3) внешняя проверка годового отчета об исполнении бюджета городского округа;</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 xml:space="preserve">4) проведение аудита в сфере закупок товаров, работ и услуг в соответствии с Федеральным </w:t>
      </w:r>
      <w:hyperlink r:id="rId11" w:history="1">
        <w:r w:rsidRPr="00954E19">
          <w:rPr>
            <w:rStyle w:val="af1"/>
            <w:rFonts w:ascii="Times New Roman" w:eastAsia="Calibri" w:hAnsi="Times New Roman" w:cs="Times New Roman"/>
            <w:color w:val="auto"/>
            <w:sz w:val="28"/>
            <w:szCs w:val="28"/>
            <w:u w:val="none"/>
          </w:rPr>
          <w:t>законом</w:t>
        </w:r>
      </w:hyperlink>
      <w:r w:rsidRPr="00954E19">
        <w:rPr>
          <w:rFonts w:ascii="Times New Roman" w:eastAsia="Calibri" w:hAnsi="Times New Roman" w:cs="Times New Roman"/>
          <w:sz w:val="28"/>
          <w:szCs w:val="28"/>
        </w:rPr>
        <w:t xml:space="preserve"> от 05.04.2013 № 44-ФЗ «О контрактной </w:t>
      </w:r>
      <w:r w:rsidRPr="00954E19">
        <w:rPr>
          <w:rFonts w:ascii="Times New Roman" w:eastAsia="Calibri" w:hAnsi="Times New Roman" w:cs="Times New Roman"/>
          <w:sz w:val="28"/>
          <w:szCs w:val="28"/>
        </w:rPr>
        <w:lastRenderedPageBreak/>
        <w:t>системе в сфере закупок товаров, работ, услуг для обеспечения государственных и муниципальных нужд»;</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w:t>
      </w:r>
      <w:r>
        <w:rPr>
          <w:rFonts w:ascii="Times New Roman" w:eastAsia="Calibri" w:hAnsi="Times New Roman" w:cs="Times New Roman"/>
          <w:sz w:val="28"/>
          <w:szCs w:val="28"/>
        </w:rPr>
        <w:t> </w:t>
      </w:r>
      <w:r w:rsidRPr="00954E19">
        <w:rPr>
          <w:rFonts w:ascii="Times New Roman" w:eastAsia="Calibri" w:hAnsi="Times New Roman" w:cs="Times New Roman"/>
          <w:sz w:val="28"/>
          <w:szCs w:val="28"/>
        </w:rPr>
        <w:t>распоряжения такой собственностью (включая исключительные права на</w:t>
      </w:r>
      <w:r>
        <w:rPr>
          <w:rFonts w:ascii="Times New Roman" w:eastAsia="Calibri" w:hAnsi="Times New Roman" w:cs="Times New Roman"/>
          <w:sz w:val="28"/>
          <w:szCs w:val="28"/>
        </w:rPr>
        <w:t> </w:t>
      </w:r>
      <w:r w:rsidRPr="00954E19">
        <w:rPr>
          <w:rFonts w:ascii="Times New Roman" w:eastAsia="Calibri" w:hAnsi="Times New Roman" w:cs="Times New Roman"/>
          <w:sz w:val="28"/>
          <w:szCs w:val="28"/>
        </w:rPr>
        <w:t>результаты интеллектуальной деятельности);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6) оценка эффективности предоставления налоговых и иных льгот и</w:t>
      </w:r>
      <w:r>
        <w:rPr>
          <w:rFonts w:ascii="Times New Roman" w:eastAsia="Calibri" w:hAnsi="Times New Roman" w:cs="Times New Roman"/>
          <w:sz w:val="28"/>
          <w:szCs w:val="28"/>
        </w:rPr>
        <w:t> </w:t>
      </w:r>
      <w:r w:rsidRPr="00954E19">
        <w:rPr>
          <w:rFonts w:ascii="Times New Roman" w:eastAsia="Calibri" w:hAnsi="Times New Roman" w:cs="Times New Roman"/>
          <w:sz w:val="28"/>
          <w:szCs w:val="28"/>
        </w:rPr>
        <w:t>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w:t>
      </w:r>
      <w:r>
        <w:rPr>
          <w:rFonts w:ascii="Times New Roman" w:eastAsia="Calibri" w:hAnsi="Times New Roman" w:cs="Times New Roman"/>
          <w:sz w:val="28"/>
          <w:szCs w:val="28"/>
        </w:rPr>
        <w:t> </w:t>
      </w:r>
      <w:r w:rsidRPr="00954E19">
        <w:rPr>
          <w:rFonts w:ascii="Times New Roman" w:eastAsia="Calibri" w:hAnsi="Times New Roman" w:cs="Times New Roman"/>
          <w:sz w:val="28"/>
          <w:szCs w:val="28"/>
        </w:rPr>
        <w:t>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w:t>
      </w:r>
      <w:r>
        <w:rPr>
          <w:rFonts w:ascii="Times New Roman" w:eastAsia="Calibri" w:hAnsi="Times New Roman" w:cs="Times New Roman"/>
          <w:sz w:val="28"/>
          <w:szCs w:val="28"/>
        </w:rPr>
        <w:t> </w:t>
      </w:r>
      <w:r w:rsidRPr="00954E19">
        <w:rPr>
          <w:rFonts w:ascii="Times New Roman" w:eastAsia="Calibri" w:hAnsi="Times New Roman" w:cs="Times New Roman"/>
          <w:sz w:val="28"/>
          <w:szCs w:val="28"/>
        </w:rPr>
        <w:t>бюджетном процессе и совершенствованию бюджетного законодательства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Петропавловск-Камчатского городского округа (далее – Глава городского округа);</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10) осуществление контроля за состоянием муниципального внутреннего и внешнего долга;</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12) участие в пределах полномочий в мероприятиях, направленных на противодействие коррупции;</w:t>
      </w:r>
    </w:p>
    <w:p w:rsidR="00954E19" w:rsidRPr="00954E19" w:rsidRDefault="00954E19" w:rsidP="00954E19">
      <w:pPr>
        <w:spacing w:after="0" w:line="240" w:lineRule="auto"/>
        <w:ind w:firstLine="708"/>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Камчатского края, Уставом городского округа и нормативными правовыми актами Городской Думы.</w:t>
      </w:r>
    </w:p>
    <w:p w:rsidR="00954E19" w:rsidRPr="00954E19" w:rsidRDefault="00954E19" w:rsidP="00954E19">
      <w:pPr>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 xml:space="preserve">2. </w:t>
      </w:r>
      <w:r w:rsidRPr="00954E19">
        <w:rPr>
          <w:rFonts w:ascii="Times New Roman" w:hAnsi="Times New Roman" w:cs="Times New Roman"/>
          <w:sz w:val="28"/>
          <w:szCs w:val="28"/>
        </w:rPr>
        <w:t>Порядок деятельности Контрольно-счетной палаты установлен приложением 1 к настоящему Решению.</w:t>
      </w:r>
      <w:r w:rsidRPr="00954E19">
        <w:rPr>
          <w:rFonts w:ascii="Times New Roman" w:eastAsia="Calibri" w:hAnsi="Times New Roman" w:cs="Times New Roman"/>
          <w:sz w:val="28"/>
          <w:szCs w:val="28"/>
        </w:rPr>
        <w:t>».</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Пункт 2 части 3 статьи 3 изложить в следующей редакции:</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lastRenderedPageBreak/>
        <w:t>«2) в отношении иных лиц в случаях, предусмотренных Бюджетным кодексом Российской Федерации и другими федеральными законами.».</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4. В статье 5:</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1) часть 2 изложить в следующей редакции: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w:t>
      </w:r>
      <w:hyperlink r:id="rId12" w:history="1">
        <w:r w:rsidRPr="00954E19">
          <w:rPr>
            <w:rFonts w:ascii="Times New Roman" w:hAnsi="Times New Roman" w:cs="Times New Roman"/>
            <w:sz w:val="28"/>
            <w:szCs w:val="28"/>
          </w:rPr>
          <w:t>общими требованиями</w:t>
        </w:r>
      </w:hyperlink>
      <w:r w:rsidRPr="00954E19">
        <w:rPr>
          <w:rFonts w:ascii="Times New Roman" w:hAnsi="Times New Roman" w:cs="Times New Roman"/>
          <w:sz w:val="28"/>
          <w:szCs w:val="28"/>
        </w:rPr>
        <w:t>, утвержденными Счетной палатой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дополнить частью 4 следующего содержания: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Камчатского края.».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5. В статье 6:</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части 2 слова «и запросов» исключить;</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абзаце первом части 3 слова «и запросы» исключить.</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6. В части 1 статьи 7:</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абзац второй изложить в следующей редакции: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«Должности председателя и аудиторов Контрольно-счетной палаты относятся к муниципальным должностям.»;</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дополнить абзацем третьим следующего содержания: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«Председатель, аудитор Контрольно-счетной палаты назначаются на</w:t>
      </w:r>
      <w:r>
        <w:rPr>
          <w:rFonts w:ascii="Times New Roman" w:hAnsi="Times New Roman" w:cs="Times New Roman"/>
          <w:sz w:val="28"/>
          <w:szCs w:val="28"/>
        </w:rPr>
        <w:t> </w:t>
      </w:r>
      <w:r w:rsidRPr="00954E19">
        <w:rPr>
          <w:rFonts w:ascii="Times New Roman" w:hAnsi="Times New Roman" w:cs="Times New Roman"/>
          <w:sz w:val="28"/>
          <w:szCs w:val="28"/>
        </w:rPr>
        <w:t>должность Городской Думой.».</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7. В статье 8:</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1) часть 3 изложить в следующей редакции:</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w:t>
      </w:r>
      <w:r w:rsidRPr="00954E19">
        <w:rPr>
          <w:rFonts w:ascii="Times New Roman" w:hAnsi="Times New Roman" w:cs="Times New Roman"/>
        </w:rPr>
        <w:t xml:space="preserve"> </w:t>
      </w:r>
      <w:r w:rsidRPr="00954E19">
        <w:rPr>
          <w:rFonts w:ascii="Times New Roman" w:hAnsi="Times New Roman" w:cs="Times New Roman"/>
          <w:sz w:val="28"/>
          <w:szCs w:val="28"/>
        </w:rPr>
        <w:t>и аудитора Контрольно-счетной палаты, в ходе которой осуществляется оценка их</w:t>
      </w:r>
      <w:r>
        <w:rPr>
          <w:rFonts w:ascii="Times New Roman" w:hAnsi="Times New Roman" w:cs="Times New Roman"/>
          <w:sz w:val="28"/>
          <w:szCs w:val="28"/>
        </w:rPr>
        <w:t> </w:t>
      </w:r>
      <w:r w:rsidRPr="00954E19">
        <w:rPr>
          <w:rFonts w:ascii="Times New Roman" w:hAnsi="Times New Roman" w:cs="Times New Roman"/>
          <w:sz w:val="28"/>
          <w:szCs w:val="28"/>
        </w:rPr>
        <w:t>соответствия установленным квалификационным требованиям, 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По окончании сроков, указанных в части 2 настоящей статьи, председатель Городской Думы в течение 10 календарных дней принимает решение о</w:t>
      </w:r>
      <w:r>
        <w:rPr>
          <w:rFonts w:ascii="Times New Roman" w:hAnsi="Times New Roman" w:cs="Times New Roman"/>
          <w:sz w:val="28"/>
          <w:szCs w:val="28"/>
        </w:rPr>
        <w:t> </w:t>
      </w:r>
      <w:r w:rsidRPr="00954E19">
        <w:rPr>
          <w:rFonts w:ascii="Times New Roman" w:hAnsi="Times New Roman" w:cs="Times New Roman"/>
          <w:sz w:val="28"/>
          <w:szCs w:val="28"/>
        </w:rPr>
        <w:t>проведении проверки соответствия кандидатур на должности председателя</w:t>
      </w:r>
      <w:r w:rsidRPr="00954E19">
        <w:rPr>
          <w:rFonts w:ascii="Times New Roman" w:hAnsi="Times New Roman" w:cs="Times New Roman"/>
        </w:rPr>
        <w:t xml:space="preserve"> </w:t>
      </w:r>
      <w:r w:rsidRPr="00954E19">
        <w:rPr>
          <w:rFonts w:ascii="Times New Roman" w:hAnsi="Times New Roman" w:cs="Times New Roman"/>
          <w:sz w:val="28"/>
          <w:szCs w:val="28"/>
        </w:rPr>
        <w:t>и</w:t>
      </w:r>
      <w:r>
        <w:rPr>
          <w:rFonts w:ascii="Times New Roman" w:hAnsi="Times New Roman" w:cs="Times New Roman"/>
          <w:sz w:val="28"/>
          <w:szCs w:val="28"/>
        </w:rPr>
        <w:t> </w:t>
      </w:r>
      <w:r w:rsidRPr="00954E19">
        <w:rPr>
          <w:rFonts w:ascii="Times New Roman" w:hAnsi="Times New Roman" w:cs="Times New Roman"/>
          <w:sz w:val="28"/>
          <w:szCs w:val="28"/>
        </w:rPr>
        <w:t>аудитора Контрольно-счетной палаты, которое оформляется распоряжением председателя Городской Думы.</w:t>
      </w:r>
    </w:p>
    <w:p w:rsidR="00954E19" w:rsidRPr="00954E19" w:rsidRDefault="00954E19" w:rsidP="00954E19">
      <w:pPr>
        <w:spacing w:after="0" w:line="240" w:lineRule="auto"/>
        <w:ind w:firstLine="708"/>
        <w:jc w:val="both"/>
        <w:rPr>
          <w:rFonts w:ascii="Times New Roman" w:hAnsi="Times New Roman" w:cs="Times New Roman"/>
          <w:sz w:val="28"/>
          <w:szCs w:val="28"/>
        </w:rPr>
      </w:pPr>
      <w:r w:rsidRPr="00954E19">
        <w:rPr>
          <w:rFonts w:ascii="Times New Roman" w:hAnsi="Times New Roman" w:cs="Times New Roman"/>
          <w:sz w:val="28"/>
          <w:szCs w:val="28"/>
        </w:rPr>
        <w:t>Порядок проведения проверки соответствия кандидатур на должности председателя и аудитора Контрольно-счетной палаты установлен приложением 4 к настоящему Решению.</w:t>
      </w:r>
    </w:p>
    <w:p w:rsidR="00954E19" w:rsidRPr="00954E19" w:rsidRDefault="00954E19" w:rsidP="00954E1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54E19">
        <w:rPr>
          <w:rFonts w:ascii="Times New Roman" w:hAnsi="Times New Roman" w:cs="Times New Roman"/>
          <w:bCs/>
          <w:sz w:val="28"/>
          <w:szCs w:val="28"/>
        </w:rPr>
        <w:t xml:space="preserve">Городская Дума вправе </w:t>
      </w:r>
      <w:r w:rsidRPr="00954E19">
        <w:rPr>
          <w:rFonts w:ascii="Times New Roman" w:hAnsi="Times New Roman" w:cs="Times New Roman"/>
          <w:sz w:val="28"/>
          <w:szCs w:val="28"/>
        </w:rPr>
        <w:t>обратиться в Контрольно-счетную палату Камчатского края за заключением о соответствии кандидатуры председателя Контрольно-счетной палаты квалификационным требованиям, установленным Федеральным законом от 07.02.2011 № 6-ФЗ, в порядке, установленном Контрольно-счетной палатой Камчатского края.»</w:t>
      </w:r>
      <w:r w:rsidRPr="00954E19">
        <w:rPr>
          <w:rFonts w:ascii="Times New Roman" w:hAnsi="Times New Roman" w:cs="Times New Roman"/>
          <w:bCs/>
          <w:sz w:val="28"/>
          <w:szCs w:val="28"/>
        </w:rPr>
        <w:t>;</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bCs/>
          <w:sz w:val="28"/>
          <w:szCs w:val="28"/>
        </w:rPr>
      </w:pPr>
      <w:r w:rsidRPr="00954E19">
        <w:rPr>
          <w:rFonts w:ascii="Times New Roman" w:hAnsi="Times New Roman" w:cs="Times New Roman"/>
          <w:bCs/>
          <w:sz w:val="28"/>
          <w:szCs w:val="28"/>
        </w:rPr>
        <w:lastRenderedPageBreak/>
        <w:t>2) часть 4 изложить в следующей редакции:</w:t>
      </w:r>
    </w:p>
    <w:p w:rsidR="00954E19" w:rsidRPr="00954E19" w:rsidRDefault="00954E19" w:rsidP="00954E19">
      <w:pPr>
        <w:spacing w:after="0" w:line="240" w:lineRule="auto"/>
        <w:ind w:firstLine="709"/>
        <w:jc w:val="both"/>
        <w:rPr>
          <w:rFonts w:ascii="Times New Roman" w:hAnsi="Times New Roman" w:cs="Times New Roman"/>
          <w:bCs/>
          <w:sz w:val="28"/>
          <w:szCs w:val="28"/>
        </w:rPr>
      </w:pPr>
      <w:r w:rsidRPr="00954E19">
        <w:rPr>
          <w:rFonts w:ascii="Times New Roman" w:hAnsi="Times New Roman" w:cs="Times New Roman"/>
          <w:bCs/>
          <w:sz w:val="28"/>
          <w:szCs w:val="28"/>
        </w:rPr>
        <w:t xml:space="preserve">«4. </w:t>
      </w:r>
      <w:r w:rsidRPr="00954E19">
        <w:rPr>
          <w:rFonts w:ascii="Times New Roman" w:hAnsi="Times New Roman" w:cs="Times New Roman"/>
          <w:sz w:val="28"/>
          <w:szCs w:val="28"/>
        </w:rPr>
        <w:t>По результатам проведения проверки соответствия кандидатур на должности председателя и аудитора Контрольно-счетной палаты проект решения Городской Думы о назначении на должность председателя (аудитора) Контрольно-счетной палаты вносится в Городскую Думу председателем Городской Думы в порядке, установленном 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 (далее - Регламент Городской Думы).»;</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часть 6 изложить в следующей редакции:</w:t>
      </w:r>
    </w:p>
    <w:p w:rsidR="00954E19" w:rsidRPr="00954E19" w:rsidRDefault="00954E19" w:rsidP="00954E19">
      <w:pPr>
        <w:spacing w:after="0" w:line="240" w:lineRule="auto"/>
        <w:ind w:firstLine="709"/>
        <w:jc w:val="both"/>
        <w:rPr>
          <w:rFonts w:ascii="Times New Roman" w:eastAsia="Calibri" w:hAnsi="Times New Roman" w:cs="Times New Roman"/>
          <w:color w:val="000000"/>
          <w:sz w:val="28"/>
          <w:szCs w:val="28"/>
        </w:rPr>
      </w:pPr>
      <w:r w:rsidRPr="00954E19">
        <w:rPr>
          <w:rFonts w:ascii="Times New Roman" w:hAnsi="Times New Roman" w:cs="Times New Roman"/>
          <w:sz w:val="28"/>
          <w:szCs w:val="28"/>
        </w:rPr>
        <w:t>«</w:t>
      </w:r>
      <w:r w:rsidRPr="00954E19">
        <w:rPr>
          <w:rFonts w:ascii="Times New Roman" w:eastAsia="Calibri" w:hAnsi="Times New Roman" w:cs="Times New Roman"/>
          <w:color w:val="000000"/>
          <w:sz w:val="28"/>
          <w:szCs w:val="28"/>
        </w:rPr>
        <w:t>6. Срок полномочий председателя, аудитора Контрольно-счетной палаты составляет 5 лет,</w:t>
      </w:r>
      <w:r w:rsidRPr="00954E19">
        <w:rPr>
          <w:rFonts w:ascii="Times New Roman" w:hAnsi="Times New Roman" w:cs="Times New Roman"/>
          <w:sz w:val="28"/>
          <w:szCs w:val="28"/>
        </w:rPr>
        <w:t xml:space="preserve"> по истечении которых полномочия председателя, аудитора Контрольно-счетной палаты прекращаются.</w:t>
      </w:r>
    </w:p>
    <w:p w:rsidR="00954E19" w:rsidRPr="00954E19" w:rsidRDefault="00954E19" w:rsidP="00954E19">
      <w:pPr>
        <w:tabs>
          <w:tab w:val="left" w:pos="0"/>
        </w:tabs>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От имени городского округа полномочия в части заключения и реализации контрактов с председателем и аудитором Контрольно-счетной палаты осуществляет председатель Городской Думы.</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Примерные формы контрактов с председателем и аудитором Контрольно-счетной палаты приведены в приложении 2 к настоящему Решению.»;</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 часть 7 изложить в следующей редакции:</w:t>
      </w:r>
    </w:p>
    <w:p w:rsidR="00954E19" w:rsidRPr="00954E19" w:rsidRDefault="00954E19" w:rsidP="00954E19">
      <w:pPr>
        <w:spacing w:after="0" w:line="240" w:lineRule="auto"/>
        <w:ind w:firstLine="709"/>
        <w:jc w:val="both"/>
        <w:rPr>
          <w:rFonts w:ascii="Times New Roman" w:eastAsia="Calibri" w:hAnsi="Times New Roman" w:cs="Times New Roman"/>
          <w:color w:val="000000"/>
          <w:sz w:val="28"/>
          <w:szCs w:val="28"/>
        </w:rPr>
      </w:pPr>
      <w:r w:rsidRPr="00954E19">
        <w:rPr>
          <w:rFonts w:ascii="Times New Roman" w:hAnsi="Times New Roman" w:cs="Times New Roman"/>
          <w:sz w:val="28"/>
          <w:szCs w:val="28"/>
        </w:rPr>
        <w:t>«7. На период длительного временного отсутствия (более 6 месяцев) аудитора, за которым сохраняется место работы, исполнение обязанностей отсутствующего должностного лица возлагается на иное должностное лицо Контрольно-счетной палаты, соответствующее квалификационным требованиям, на основании решения Городской Думы.».</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8. В статье 9:</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часть 1 изложить в следующей редакции: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hAnsi="Times New Roman" w:cs="Times New Roman"/>
          <w:sz w:val="28"/>
          <w:szCs w:val="28"/>
        </w:rPr>
        <w:t xml:space="preserve">«1. Председателем,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954E19">
        <w:rPr>
          <w:rFonts w:ascii="Times New Roman" w:eastAsia="Calibri" w:hAnsi="Times New Roman" w:cs="Times New Roman"/>
          <w:sz w:val="28"/>
          <w:szCs w:val="28"/>
        </w:rPr>
        <w:t xml:space="preserve">знаниями </w:t>
      </w:r>
      <w:hyperlink r:id="rId13" w:history="1">
        <w:r w:rsidRPr="00954E19">
          <w:rPr>
            <w:rFonts w:ascii="Times New Roman" w:eastAsia="Calibri" w:hAnsi="Times New Roman" w:cs="Times New Roman"/>
            <w:sz w:val="28"/>
            <w:szCs w:val="28"/>
          </w:rPr>
          <w:t>Конституции</w:t>
        </w:r>
      </w:hyperlink>
      <w:r w:rsidRPr="00954E19">
        <w:rPr>
          <w:rFonts w:ascii="Times New Roman" w:eastAsia="Calibri"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954E19">
        <w:rPr>
          <w:rFonts w:ascii="Times New Roman" w:eastAsia="Calibri" w:hAnsi="Times New Roman" w:cs="Times New Roman"/>
          <w:b/>
          <w:sz w:val="28"/>
          <w:szCs w:val="28"/>
        </w:rPr>
        <w:t xml:space="preserve"> </w:t>
      </w:r>
      <w:r w:rsidRPr="00954E19">
        <w:rPr>
          <w:rFonts w:ascii="Times New Roman" w:eastAsia="Calibri" w:hAnsi="Times New Roman" w:cs="Times New Roman"/>
          <w:sz w:val="28"/>
          <w:szCs w:val="28"/>
        </w:rPr>
        <w:t>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2) пункт 4 части 2 изложить в следующей редакции: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eastAsia="Calibri" w:hAnsi="Times New Roman" w:cs="Times New Roman"/>
          <w:sz w:val="28"/>
          <w:szCs w:val="28"/>
        </w:rPr>
        <w:t xml:space="preserve">«4) </w:t>
      </w:r>
      <w:r w:rsidRPr="00954E19">
        <w:rPr>
          <w:rFonts w:ascii="Times New Roman" w:hAnsi="Times New Roman" w:cs="Times New Roman"/>
          <w:sz w:val="28"/>
          <w:szCs w:val="28"/>
        </w:rPr>
        <w:t xml:space="preserve">прекращения гражданства Российской Федерации или наличия гражданства (подданства) иностранного государства либо вида на жительство </w:t>
      </w:r>
      <w:r w:rsidRPr="00954E19">
        <w:rPr>
          <w:rFonts w:ascii="Times New Roman" w:hAnsi="Times New Roman" w:cs="Times New Roman"/>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в части 5 слова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исключить.</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9. В статье 10:</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1) в части 1:</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eastAsia="Calibri" w:hAnsi="Times New Roman" w:cs="Times New Roman"/>
          <w:sz w:val="28"/>
          <w:szCs w:val="28"/>
        </w:rPr>
        <w:t>пункт 2 после слов «Городской Думы» дополнить словами «</w:t>
      </w:r>
      <w:r w:rsidRPr="00954E19">
        <w:rPr>
          <w:rFonts w:ascii="Times New Roman" w:hAnsi="Times New Roman" w:cs="Times New Roman"/>
          <w:sz w:val="28"/>
          <w:szCs w:val="28"/>
        </w:rPr>
        <w:t>и предложений Главы городского округа»;</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в пункте 3 слово «администрацию» заменить словом «Главе»;</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eastAsia="Calibri" w:hAnsi="Times New Roman" w:cs="Times New Roman"/>
          <w:sz w:val="28"/>
          <w:szCs w:val="28"/>
        </w:rPr>
        <w:t>пункт 6 изложить в следующей редакции: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eastAsia="Calibri" w:hAnsi="Times New Roman" w:cs="Times New Roman"/>
          <w:sz w:val="28"/>
          <w:szCs w:val="28"/>
        </w:rPr>
        <w:t xml:space="preserve">«6) </w:t>
      </w:r>
      <w:r w:rsidRPr="00954E19">
        <w:rPr>
          <w:rFonts w:ascii="Times New Roman" w:hAnsi="Times New Roman" w:cs="Times New Roman"/>
          <w:sz w:val="28"/>
          <w:szCs w:val="28"/>
        </w:rPr>
        <w:t>по согласованию с председателем Городской Думы утверждает структуру и штатное расписание Контрольно-счетной палаты в пределах штатной численности Контрольно-счетной палаты, определяемой правовым актом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части 2 слова «издает распоряжения и приказы Контрольно-счетной палаты, заключает хозяйственные и иные договоры» заменить словами «заключает контракты и договоры»;</w:t>
      </w:r>
    </w:p>
    <w:p w:rsidR="00954E19" w:rsidRPr="00954E19" w:rsidRDefault="00954E19" w:rsidP="00954E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4E19">
        <w:rPr>
          <w:rFonts w:ascii="Times New Roman" w:hAnsi="Times New Roman" w:cs="Times New Roman"/>
          <w:sz w:val="28"/>
          <w:szCs w:val="28"/>
        </w:rPr>
        <w:t>3) в части 3 слова «и комиссий» заменить словами «, комиссий и рабочих групп».</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10. В части 3 статьи 11 слова «и комиссий» заменить словами «, комиссий и рабочих групп».</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11. В статье 12:</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части 2 слова «субъекта Российской Федерации» заменить словами «Камчатского края»;</w:t>
      </w:r>
    </w:p>
    <w:p w:rsidR="00954E19" w:rsidRPr="00954E19" w:rsidRDefault="00954E19" w:rsidP="00954E19">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дополнить частью 5 следующего содержания: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«5. Председатель (аудитор) Контрольно-счетной палаты досрочно освобождается от должности на основании решения Городской Думы в случае:</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вступления в законную силу обвинительного приговора суда в</w:t>
      </w:r>
      <w:r>
        <w:rPr>
          <w:rFonts w:ascii="Times New Roman" w:hAnsi="Times New Roman" w:cs="Times New Roman"/>
          <w:sz w:val="28"/>
          <w:szCs w:val="28"/>
        </w:rPr>
        <w:t> </w:t>
      </w:r>
      <w:r w:rsidRPr="00954E19">
        <w:rPr>
          <w:rFonts w:ascii="Times New Roman" w:hAnsi="Times New Roman" w:cs="Times New Roman"/>
          <w:sz w:val="28"/>
          <w:szCs w:val="28"/>
        </w:rPr>
        <w:t>отношении его;</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 подачи письменного заявления об отставке;</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w:t>
      </w:r>
      <w:r w:rsidRPr="00954E19">
        <w:rPr>
          <w:rFonts w:ascii="Times New Roman" w:hAnsi="Times New Roman" w:cs="Times New Roman"/>
          <w:sz w:val="28"/>
          <w:szCs w:val="28"/>
        </w:rPr>
        <w:lastRenderedPageBreak/>
        <w:t>освобождении такого должностного лица проголосует большинство от установленного числа депутатов Городской Думы;</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6) достижения установленного законом Камчатского края, нормативным правовым актом Городской Думы в соответствии с федеральным законом предельного возраста пребывания в должности;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7) выявления обстоятельств, предусмотренных частями 2, 3 статьи 9 настоящего Решения;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14" w:history="1">
        <w:r w:rsidRPr="00954E19">
          <w:rPr>
            <w:rFonts w:ascii="Times New Roman" w:hAnsi="Times New Roman" w:cs="Times New Roman"/>
            <w:sz w:val="28"/>
            <w:szCs w:val="28"/>
          </w:rPr>
          <w:t>законом</w:t>
        </w:r>
      </w:hyperlink>
      <w:r w:rsidRPr="00954E19">
        <w:rPr>
          <w:rFonts w:ascii="Times New Roman" w:hAnsi="Times New Roman" w:cs="Times New Roman"/>
          <w:sz w:val="28"/>
          <w:szCs w:val="28"/>
        </w:rPr>
        <w:t xml:space="preserve"> от 25.12.2008 № 273-ФЗ «О противодействии коррупции», Федеральным </w:t>
      </w:r>
      <w:hyperlink r:id="rId15" w:history="1">
        <w:r w:rsidRPr="00954E19">
          <w:rPr>
            <w:rFonts w:ascii="Times New Roman" w:hAnsi="Times New Roman" w:cs="Times New Roman"/>
            <w:sz w:val="28"/>
            <w:szCs w:val="28"/>
          </w:rPr>
          <w:t>законом</w:t>
        </w:r>
      </w:hyperlink>
      <w:r w:rsidRPr="00954E19">
        <w:rPr>
          <w:rFonts w:ascii="Times New Roman" w:hAnsi="Times New Roman" w:cs="Times New Roman"/>
          <w:sz w:val="28"/>
          <w:szCs w:val="28"/>
        </w:rPr>
        <w:t xml:space="preserve"> от 03.12.2012</w:t>
      </w:r>
      <w:r w:rsidR="009F1C3D">
        <w:rPr>
          <w:rFonts w:ascii="Times New Roman" w:hAnsi="Times New Roman" w:cs="Times New Roman"/>
          <w:sz w:val="28"/>
          <w:szCs w:val="28"/>
        </w:rPr>
        <w:t xml:space="preserve"> </w:t>
      </w:r>
      <w:r w:rsidR="009F1C3D">
        <w:rPr>
          <w:rFonts w:ascii="Times New Roman" w:hAnsi="Times New Roman" w:cs="Times New Roman"/>
          <w:sz w:val="28"/>
          <w:szCs w:val="28"/>
        </w:rPr>
        <w:br/>
      </w:r>
      <w:r w:rsidRPr="00954E19">
        <w:rPr>
          <w:rFonts w:ascii="Times New Roman" w:hAnsi="Times New Roman" w:cs="Times New Roman"/>
          <w:sz w:val="28"/>
          <w:szCs w:val="28"/>
        </w:rPr>
        <w:t>№</w:t>
      </w:r>
      <w:r w:rsidR="009F1C3D">
        <w:rPr>
          <w:rFonts w:ascii="Times New Roman" w:hAnsi="Times New Roman" w:cs="Times New Roman"/>
          <w:sz w:val="28"/>
          <w:szCs w:val="28"/>
        </w:rPr>
        <w:t xml:space="preserve"> </w:t>
      </w:r>
      <w:r w:rsidRPr="00954E19">
        <w:rPr>
          <w:rFonts w:ascii="Times New Roman" w:hAnsi="Times New Roman" w:cs="Times New Roman"/>
          <w:sz w:val="28"/>
          <w:szCs w:val="28"/>
        </w:rPr>
        <w:t>230-</w:t>
      </w:r>
      <w:r w:rsidR="0080441B">
        <w:rPr>
          <w:rFonts w:ascii="Times New Roman" w:hAnsi="Times New Roman" w:cs="Times New Roman"/>
          <w:sz w:val="28"/>
          <w:szCs w:val="28"/>
        </w:rPr>
        <w:t>Ф</w:t>
      </w:r>
      <w:r w:rsidRPr="00954E19">
        <w:rPr>
          <w:rFonts w:ascii="Times New Roman" w:hAnsi="Times New Roman" w:cs="Times New Roman"/>
          <w:sz w:val="28"/>
          <w:szCs w:val="28"/>
        </w:rPr>
        <w:t xml:space="preserve">З «О контроле за соответствием расходов лиц, замещающих государственные должности, и иных лиц их доходам», Федеральным </w:t>
      </w:r>
      <w:hyperlink r:id="rId16" w:history="1">
        <w:r w:rsidRPr="00954E19">
          <w:rPr>
            <w:rFonts w:ascii="Times New Roman" w:hAnsi="Times New Roman" w:cs="Times New Roman"/>
            <w:sz w:val="28"/>
            <w:szCs w:val="28"/>
          </w:rPr>
          <w:t>законом</w:t>
        </w:r>
      </w:hyperlink>
      <w:r w:rsidRPr="00954E19">
        <w:rPr>
          <w:rFonts w:ascii="Times New Roman" w:hAnsi="Times New Roman" w:cs="Times New Roman"/>
          <w:sz w:val="28"/>
          <w:szCs w:val="28"/>
        </w:rPr>
        <w:t xml:space="preserve"> от</w:t>
      </w:r>
      <w:r w:rsidR="009F1C3D">
        <w:rPr>
          <w:rFonts w:ascii="Times New Roman" w:hAnsi="Times New Roman" w:cs="Times New Roman"/>
          <w:sz w:val="28"/>
          <w:szCs w:val="28"/>
        </w:rPr>
        <w:t> </w:t>
      </w:r>
      <w:r w:rsidRPr="00954E19">
        <w:rPr>
          <w:rFonts w:ascii="Times New Roman" w:hAnsi="Times New Roman" w:cs="Times New Roman"/>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12. Часть 1 статьи 13 дополнить словами «(далее также - проверяемые органы и организации)».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13. В статье 14:</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пункт 9 части 1 дополнить словами «, если такое право предусмотрено законодательством Российской Федерации»;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дополнить частью 4.1 следующего содержания:</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«4.1. Руководители проверяемых органов и организаций обязаны обеспечивать соответствующих должностных лиц Контрольно-счетной палаты, участвующих в контрольных мероприятиях, оборудованным рабочим местом с</w:t>
      </w:r>
      <w:r w:rsidR="0054746C">
        <w:rPr>
          <w:rFonts w:ascii="Times New Roman" w:hAnsi="Times New Roman" w:cs="Times New Roman"/>
          <w:sz w:val="28"/>
          <w:szCs w:val="28"/>
        </w:rPr>
        <w:t> </w:t>
      </w:r>
      <w:r w:rsidRPr="00954E19">
        <w:rPr>
          <w:rFonts w:ascii="Times New Roman" w:hAnsi="Times New Roman" w:cs="Times New Roman"/>
          <w:sz w:val="28"/>
          <w:szCs w:val="28"/>
        </w:rPr>
        <w:t>доступом к справочным правовым системам, информационно-телекоммуникационной сети Интернет.».</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14. Предложение второе части 1 статьи 16 после слова «(инспекторы)» дополнить словами «организуют и».</w:t>
      </w:r>
    </w:p>
    <w:p w:rsidR="00954E19" w:rsidRPr="00954E19" w:rsidRDefault="00954E19" w:rsidP="00954E19">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15. В статье 18:</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наименование изложить в следующей редакции:</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b/>
          <w:sz w:val="28"/>
          <w:szCs w:val="28"/>
        </w:rPr>
      </w:pPr>
      <w:r w:rsidRPr="00954E19">
        <w:rPr>
          <w:rFonts w:ascii="Times New Roman" w:hAnsi="Times New Roman" w:cs="Times New Roman"/>
          <w:sz w:val="28"/>
          <w:szCs w:val="28"/>
        </w:rPr>
        <w:t>«</w:t>
      </w:r>
      <w:r w:rsidRPr="00954E19">
        <w:rPr>
          <w:rFonts w:ascii="Times New Roman" w:hAnsi="Times New Roman" w:cs="Times New Roman"/>
          <w:b/>
          <w:sz w:val="28"/>
          <w:szCs w:val="28"/>
        </w:rPr>
        <w:t>Статья 18. Представление информации Контрольно-счетной палате</w:t>
      </w:r>
      <w:r w:rsidRPr="00954E19">
        <w:rPr>
          <w:rFonts w:ascii="Times New Roman" w:hAnsi="Times New Roman" w:cs="Times New Roman"/>
          <w:sz w:val="28"/>
          <w:szCs w:val="28"/>
        </w:rPr>
        <w:t>»;</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части 1:</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после слов «финансовый контроль» дополнить словами «или которые обладают информацией, необходимой для осуществления внешнего муниципального финансового контроля, а также в территориальные органы федеральных органов исполнительной власти и их структурные подразделения»;</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слово «предоставлении» заменить словом «представлении»;</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в части 2 слова «статьи 3 настоящего Решения» заменить словами «настоящей статьи»;</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 в части 4 слово «предоставлены» заменить словом «представлены»;</w:t>
      </w:r>
    </w:p>
    <w:p w:rsidR="00954E19" w:rsidRPr="00954E19" w:rsidRDefault="00954E19" w:rsidP="0054746C">
      <w:pPr>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5) дополнить частью 5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«5. При осуществлении внешнего муниципального финансового контроля Контрольно-счетной палате предоставляется необходимый для реализации ее </w:t>
      </w:r>
      <w:r w:rsidRPr="00954E19">
        <w:rPr>
          <w:rFonts w:ascii="Times New Roman" w:hAnsi="Times New Roman" w:cs="Times New Roman"/>
          <w:sz w:val="28"/>
          <w:szCs w:val="28"/>
        </w:rPr>
        <w:lastRenderedPageBreak/>
        <w:t>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6) дополнить частью 6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«6. Непредставление или несвоевременное представление органами и</w:t>
      </w:r>
      <w:r w:rsidR="0054746C">
        <w:rPr>
          <w:rFonts w:ascii="Times New Roman" w:hAnsi="Times New Roman" w:cs="Times New Roman"/>
          <w:sz w:val="28"/>
          <w:szCs w:val="28"/>
        </w:rPr>
        <w:t> </w:t>
      </w:r>
      <w:r w:rsidRPr="00954E19">
        <w:rPr>
          <w:rFonts w:ascii="Times New Roman" w:hAnsi="Times New Roman" w:cs="Times New Roman"/>
          <w:sz w:val="28"/>
          <w:szCs w:val="28"/>
        </w:rPr>
        <w:t xml:space="preserve">организациями, указанными в </w:t>
      </w:r>
      <w:hyperlink r:id="rId17" w:history="1">
        <w:r w:rsidRPr="00954E19">
          <w:rPr>
            <w:rFonts w:ascii="Times New Roman" w:hAnsi="Times New Roman" w:cs="Times New Roman"/>
            <w:sz w:val="28"/>
            <w:szCs w:val="28"/>
          </w:rPr>
          <w:t>части 1</w:t>
        </w:r>
      </w:hyperlink>
      <w:r w:rsidRPr="00954E19">
        <w:rPr>
          <w:rFonts w:ascii="Times New Roman" w:hAnsi="Times New Roman" w:cs="Times New Roman"/>
          <w:sz w:val="28"/>
          <w:szCs w:val="28"/>
        </w:rPr>
        <w:t xml:space="preserve">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w:t>
      </w:r>
      <w:r w:rsidR="0054746C">
        <w:rPr>
          <w:rFonts w:ascii="Times New Roman" w:hAnsi="Times New Roman" w:cs="Times New Roman"/>
          <w:sz w:val="28"/>
          <w:szCs w:val="28"/>
        </w:rPr>
        <w:t> </w:t>
      </w:r>
      <w:r w:rsidRPr="00954E19">
        <w:rPr>
          <w:rFonts w:ascii="Times New Roman" w:hAnsi="Times New Roman" w:cs="Times New Roman"/>
          <w:sz w:val="28"/>
          <w:szCs w:val="28"/>
        </w:rPr>
        <w:t>в</w:t>
      </w:r>
      <w:r w:rsidR="0054746C">
        <w:rPr>
          <w:rFonts w:ascii="Times New Roman" w:hAnsi="Times New Roman" w:cs="Times New Roman"/>
          <w:sz w:val="28"/>
          <w:szCs w:val="28"/>
        </w:rPr>
        <w:t> </w:t>
      </w:r>
      <w:r w:rsidRPr="00954E19">
        <w:rPr>
          <w:rFonts w:ascii="Times New Roman" w:hAnsi="Times New Roman" w:cs="Times New Roman"/>
          <w:sz w:val="28"/>
          <w:szCs w:val="28"/>
        </w:rPr>
        <w:t>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Камчатского края.».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16. В статье 19:</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части 1 слова «их рассмотрения и» исключить, после слов «по устранению выявленных» дополнить словами «бюджетных и иных»;</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части 3 слова «в течение 1 месяца со дня получения представления» заменить словами «в указанный в представлении срок или, если срок не указан, в течение 30 дней со дня его получения»;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дополнить частью 3.1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«3.1. Срок выполнения представления может быть продлен по решению Контрольно-счетной палаты, но не более 1 раза.»;</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 часть 4 после слов «пресечению и предупреждению,» дополнить словами «невыполнения представлений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5) часть 6 дополнить абзацем вторым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«Срок выполнения предписания может быть продлен по решению Контрольно-счетной палаты, но не более 1 раза.»;</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6) часть 7 изложить в следующей редакции:</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«7.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17. Дополнить статьей 22.1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b/>
          <w:sz w:val="28"/>
          <w:szCs w:val="28"/>
        </w:rPr>
      </w:pPr>
      <w:r w:rsidRPr="00954E19">
        <w:rPr>
          <w:rFonts w:ascii="Times New Roman" w:hAnsi="Times New Roman" w:cs="Times New Roman"/>
          <w:sz w:val="28"/>
          <w:szCs w:val="28"/>
        </w:rPr>
        <w:t>«</w:t>
      </w:r>
      <w:r w:rsidRPr="00954E19">
        <w:rPr>
          <w:rFonts w:ascii="Times New Roman" w:hAnsi="Times New Roman" w:cs="Times New Roman"/>
          <w:b/>
          <w:sz w:val="28"/>
          <w:szCs w:val="28"/>
        </w:rPr>
        <w:t>Статья 22.1 Материальное и социальное обеспечение должностных лиц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Камчатского края (в том числе по медицинскому и санаторно-курортному обеспечению, бытовому, транспортному и иным видам обслуживания).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2. Меры по материальному и социальному обеспечению председателя, аудиторов, инспекторов и иных работников аппарата Контрольно-счетной </w:t>
      </w:r>
      <w:r w:rsidRPr="00954E19">
        <w:rPr>
          <w:rFonts w:ascii="Times New Roman" w:hAnsi="Times New Roman" w:cs="Times New Roman"/>
          <w:sz w:val="28"/>
          <w:szCs w:val="28"/>
        </w:rPr>
        <w:lastRenderedPageBreak/>
        <w:t>палаты устанавливаются настоящим Решением, иными решениями Городской Думы в соответствии с Федеральным законом от 07.02.2011 № 6-ФЗ, другими федеральными законами и законами Камчатского края.».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18. В статье 23:</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часть 2 дополнить словами «с соблюдением требований Федерального закона от 07.02.2011 № 6-ФЗ и настоящего Решения»;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дополнить частью 4.1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«4.1. Контрольно-счетная палата вправе на основе заключенных соглашений о сотрудничестве и взаимодействии привлекать к участию в</w:t>
      </w:r>
      <w:r w:rsidR="0054746C">
        <w:rPr>
          <w:rFonts w:ascii="Times New Roman" w:hAnsi="Times New Roman" w:cs="Times New Roman"/>
          <w:sz w:val="28"/>
          <w:szCs w:val="28"/>
        </w:rPr>
        <w:t> </w:t>
      </w:r>
      <w:r w:rsidRPr="00954E19">
        <w:rPr>
          <w:rFonts w:ascii="Times New Roman" w:hAnsi="Times New Roman" w:cs="Times New Roman"/>
          <w:sz w:val="28"/>
          <w:szCs w:val="28"/>
        </w:rPr>
        <w:t>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w:t>
      </w:r>
      <w:r w:rsidR="0054746C">
        <w:rPr>
          <w:rFonts w:ascii="Times New Roman" w:hAnsi="Times New Roman" w:cs="Times New Roman"/>
          <w:sz w:val="28"/>
          <w:szCs w:val="28"/>
        </w:rPr>
        <w:t> </w:t>
      </w:r>
      <w:r w:rsidRPr="00954E19">
        <w:rPr>
          <w:rFonts w:ascii="Times New Roman" w:hAnsi="Times New Roman" w:cs="Times New Roman"/>
          <w:sz w:val="28"/>
          <w:szCs w:val="28"/>
        </w:rPr>
        <w:t>иные учреждения и организации, отдельных специалистов, экспертов, переводчиков.»;</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дополнить частью 7 следующего содержания:</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«7. Контрольно-счетная палата или органы местного самоуправления городского округа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w:t>
      </w:r>
      <w:r w:rsidR="0054746C">
        <w:rPr>
          <w:rFonts w:ascii="Times New Roman" w:hAnsi="Times New Roman" w:cs="Times New Roman"/>
          <w:sz w:val="28"/>
          <w:szCs w:val="28"/>
        </w:rPr>
        <w:t> </w:t>
      </w:r>
      <w:r w:rsidRPr="00954E19">
        <w:rPr>
          <w:rFonts w:ascii="Times New Roman" w:hAnsi="Times New Roman" w:cs="Times New Roman"/>
          <w:sz w:val="28"/>
          <w:szCs w:val="28"/>
        </w:rPr>
        <w:t>рекомендациями по повышению ее эффективности.».</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19. В пункте 3 части 4 статьи 1 Порядка деятельности Контрольно-счетной палаты Петропавловск-Камчатского городского округа, являющегося приложением 1 к Решению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Порядок деятельности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подпункт «ж»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подпункт «л»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20. В пункте 1 части 3 статьи 2 Порядка деятельности Контрольно-счетной палаты слово «правовые»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21. В статье 3 Порядка деятельности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части 1:</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в абзаце первом слова «и запросов»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в абзаце втором слова «и запросы»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пункте 1 части 3 слова «и запросы»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в пункте 1 части 4 слова «и запроса» исключить.</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22. Часть 2 статьи 7 Порядка деятельности Контрольно-счетной палаты изложить в следующей редакции:</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«2. Формирование для проведения контрольного мероприятия группы проверяющих лиц, являющихся должностными лицами Контрольно-счетной палаты, должно осуществляться таким образом, чтобы не допускалось возникновение конфликта интересов, исключались ситуации, когда личная заинтересованность проверяющего лица в процессе проведения контрольного мероприятия может повлиять на исполнение им должностных обязанностей. Должностные лица Контрольно-счетной палаты обязаны в порядке, </w:t>
      </w:r>
      <w:r w:rsidRPr="00954E19">
        <w:rPr>
          <w:rFonts w:ascii="Times New Roman" w:hAnsi="Times New Roman" w:cs="Times New Roman"/>
          <w:sz w:val="28"/>
          <w:szCs w:val="28"/>
        </w:rPr>
        <w:lastRenderedPageBreak/>
        <w:t xml:space="preserve">установленном приказом Контрольно-счетной палаты, заявить о наличии указанных обстоятельств председателю Контрольно-счетной палаты и руководителю контрольного мероприятия. Аудиторы Контрольно-счетной палаты в случае </w:t>
      </w:r>
      <w:proofErr w:type="spellStart"/>
      <w:r w:rsidRPr="00954E19">
        <w:rPr>
          <w:rFonts w:ascii="Times New Roman" w:hAnsi="Times New Roman" w:cs="Times New Roman"/>
          <w:sz w:val="28"/>
          <w:szCs w:val="28"/>
        </w:rPr>
        <w:t>неустранения</w:t>
      </w:r>
      <w:proofErr w:type="spellEnd"/>
      <w:r w:rsidRPr="00954E19">
        <w:rPr>
          <w:rFonts w:ascii="Times New Roman" w:hAnsi="Times New Roman" w:cs="Times New Roman"/>
          <w:sz w:val="28"/>
          <w:szCs w:val="28"/>
        </w:rPr>
        <w:t xml:space="preserve"> указанных обстоятельств обязаны заявить об</w:t>
      </w:r>
      <w:r w:rsidR="0054746C">
        <w:rPr>
          <w:rFonts w:ascii="Times New Roman" w:hAnsi="Times New Roman" w:cs="Times New Roman"/>
          <w:sz w:val="28"/>
          <w:szCs w:val="28"/>
        </w:rPr>
        <w:t> </w:t>
      </w:r>
      <w:r w:rsidRPr="00954E19">
        <w:rPr>
          <w:rFonts w:ascii="Times New Roman" w:hAnsi="Times New Roman" w:cs="Times New Roman"/>
          <w:sz w:val="28"/>
          <w:szCs w:val="28"/>
        </w:rPr>
        <w:t>их</w:t>
      </w:r>
      <w:r w:rsidR="0054746C">
        <w:rPr>
          <w:rFonts w:ascii="Times New Roman" w:hAnsi="Times New Roman" w:cs="Times New Roman"/>
          <w:sz w:val="28"/>
          <w:szCs w:val="28"/>
        </w:rPr>
        <w:t> </w:t>
      </w:r>
      <w:r w:rsidRPr="00954E19">
        <w:rPr>
          <w:rFonts w:ascii="Times New Roman" w:hAnsi="Times New Roman" w:cs="Times New Roman"/>
          <w:sz w:val="28"/>
          <w:szCs w:val="28"/>
        </w:rPr>
        <w:t xml:space="preserve">наличии председателю Городской Думы. </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23. В абзаце первом части 1 статьи 9 Порядка деятельности Контрольно-счетной палаты слова «в качестве экспертов-консультантов специалистов аудиторских, научных и экспертных организаций, а также независимых экспертов» заменить словами «аудиторские, научно-исследовательские, экспертные и иные учреждения и организации, отдельных специалистов, экспертов, переводчиков».</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24. В статье 11 Порядка деятельности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в наименовании слова «и направления запросов» заменить словами «Контрольно-счетной палатой»;</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в части 8 слова «не представления, несвоевременного или не полного представления информации (документов, материалов) либо представления информации в искаженном виде» заменить словами «непредставления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представления информации, документов и материалов не в полном объеме или представления недостоверных информации, документов и материалов».</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25. В статье 19 Порядка деятельности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часть 1 после слов «по устранению выявленных» дополнить словами «бюджетных и иных»;</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абзац первый части 2 после слов «и предупреждению,» дополнить словами «невыполнения представлений Контрольно-счетной палаты,»</w:t>
      </w:r>
    </w:p>
    <w:p w:rsidR="00954E19" w:rsidRPr="00954E19" w:rsidRDefault="00954E19" w:rsidP="0054746C">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в части 3 слова «предложения (рекомендации)» заменить словом «требования».</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26. Часть 3 статьи 20 Порядка деятельности Контрольно-счетной палаты дополнить словами «, а копию такого уведомления - участнику бюджетного процесса, в отношении которого проводилось контрольное мероприятие».</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27. В статье 21 Порядка деятельности Контрольно-счетной палаты:</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абзац второй части 4 исключить;</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 часть 5 изложить в следующей редакции:</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«5. По результатам проведения экспертно-аналитических мероприятий оформляются отчеты о результатах проведения экспертно-аналитического мероприятия и заключения (в случае осуществления экспертизы проекта бюджета городского округа на очередной финансовый год (очередной финансовый год и плановый период), на решение Городской Думы о внесении изменений в бюджет городского округа, отчета об исполнении бюджета городского округа, проектов нормативных правовых актов городского округа и проектов нормативных правовых актов о внесении в них изменений).</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lastRenderedPageBreak/>
        <w:t>Отчет о результатах проведения экспертно-аналитического мероприятия составляется по форме, установленной приложением 17 к настоящему Порядку, и должен содержать следующую информацию:</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1) основание для проведения экспертно-аналитического мероприятия (структурная единица плана деятельности или реквизиты документа, содержащего поручение председателя Контрольно-счетной палаты);</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2) исследуемый период;</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3) источники информации;</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4) объекты экспертно-аналитического мероприятия (при наличии);</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5) срок проведения экспертно-аналитического мероприятия;</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6) ответы на вопросы программы экспертно-аналитического мероприятия;</w:t>
      </w:r>
    </w:p>
    <w:p w:rsidR="00954E19" w:rsidRPr="00954E19" w:rsidRDefault="00954E19" w:rsidP="00C05C74">
      <w:pPr>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7) результаты (выводы) экспертно-аналитического мероприятия;</w:t>
      </w:r>
    </w:p>
    <w:p w:rsidR="00954E19" w:rsidRPr="00954E19" w:rsidRDefault="00954E19" w:rsidP="00C05C74">
      <w:pPr>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8) предложения и рекомендации (при наличии).</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Объем и структура отчета (заключения) о результатах проведения экспертно-аналитического мероприятия определяются ответственным исполнителем и участниками мероприятия (при условии обязательного отражения вопросов, указанных в программе проведения экспертно-аналитического мероприятия, при ее наличии).»;</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 часть 6 изложить в следующей редакции:</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 xml:space="preserve">«6. Сроки оформления результатов экспертно-аналитических мероприятий устанавливаются регламентом Контрольно-счетной палаты. </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Сроки подготовки отчетов о результатах проведения экспертно-аналитического мероприятия устанавливаются планом деятельности и/или поручением председателя Контрольно-счетной палаты.</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Сроки подготовки заключений на проекты бюджета городского округа на очередной финансовый год (очередной финансовый год и плановый период), решения Городской Думы о внесении в него изменений и отчета об исполнении бюджета городского округа устанавливаются решением Городской Думы о бюджетном процессе в Петропавловск-Камчатском городском округе.</w:t>
      </w:r>
    </w:p>
    <w:p w:rsidR="00954E19" w:rsidRPr="00954E19" w:rsidRDefault="00954E19" w:rsidP="00C05C74">
      <w:pPr>
        <w:tabs>
          <w:tab w:val="left" w:pos="841"/>
        </w:tabs>
        <w:spacing w:after="0" w:line="240" w:lineRule="auto"/>
        <w:ind w:right="20" w:firstLine="709"/>
        <w:jc w:val="both"/>
        <w:rPr>
          <w:rFonts w:ascii="Times New Roman" w:hAnsi="Times New Roman" w:cs="Times New Roman"/>
          <w:sz w:val="28"/>
          <w:szCs w:val="28"/>
        </w:rPr>
      </w:pPr>
      <w:r w:rsidRPr="00954E19">
        <w:rPr>
          <w:rFonts w:ascii="Times New Roman" w:hAnsi="Times New Roman" w:cs="Times New Roman"/>
          <w:sz w:val="28"/>
          <w:szCs w:val="28"/>
        </w:rPr>
        <w:t>Сроки подготовки заключений на проекты нормативных правовых актов городского округа и проекты нормативных правовых актов о внесении в них изменений определяются поручениями председателя Контрольно-счетной палаты и не могут составлять более 10 рабочих дней со дня получения проектов нормативных правовых актов.».</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28. В пункте 15 части 12 статьи 24 Порядка деятельности Контрольно-счетной палаты слова «</w:t>
      </w:r>
      <w:r w:rsidRPr="00954E19">
        <w:rPr>
          <w:rFonts w:ascii="Times New Roman" w:hAnsi="Times New Roman" w:cs="Times New Roman"/>
          <w:color w:val="000000"/>
          <w:sz w:val="28"/>
          <w:szCs w:val="28"/>
        </w:rPr>
        <w:t>в течении 3 рабочих дней, начиная со дня, следующего после дня проведения заседания коллегии» заменить словами «</w:t>
      </w:r>
      <w:r w:rsidRPr="00954E19">
        <w:rPr>
          <w:rFonts w:ascii="Times New Roman" w:hAnsi="Times New Roman" w:cs="Times New Roman"/>
          <w:sz w:val="28"/>
          <w:szCs w:val="28"/>
        </w:rPr>
        <w:t>в течение</w:t>
      </w:r>
      <w:r w:rsidRPr="00954E19">
        <w:rPr>
          <w:rFonts w:ascii="Times New Roman" w:hAnsi="Times New Roman" w:cs="Times New Roman"/>
          <w:color w:val="000000"/>
          <w:sz w:val="28"/>
          <w:szCs w:val="28"/>
        </w:rPr>
        <w:t xml:space="preserve"> 3 рабочих дней со дня проведения заседания коллегии».</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29. В пункте 5 приказа, форма которого установлена приложением 2 к</w:t>
      </w:r>
      <w:r w:rsidR="00C05C74">
        <w:rPr>
          <w:rFonts w:ascii="Times New Roman" w:hAnsi="Times New Roman" w:cs="Times New Roman"/>
          <w:sz w:val="28"/>
          <w:szCs w:val="28"/>
        </w:rPr>
        <w:t> </w:t>
      </w:r>
      <w:r w:rsidRPr="00954E19">
        <w:rPr>
          <w:rFonts w:ascii="Times New Roman" w:hAnsi="Times New Roman" w:cs="Times New Roman"/>
          <w:sz w:val="28"/>
          <w:szCs w:val="28"/>
        </w:rPr>
        <w:t>Порядку деятельности Контрольно-счетной палаты, слово «ознакомится» заменить словом «ознакомиться».</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30. В абзаце шестом запроса о представлении информации, документов и материалов, форма которого установлена приложением 4 к Порядку деятельности Контрольно-счетной палаты, слова «и экспертно-аналитических мероприятий» заменить словами «и экспертно-аналитических мероприятий,».</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lastRenderedPageBreak/>
        <w:t>31. Приложение 5 к Порядку деятельности Контрольно-счетной палаты изложить согласно приложению 1 к настоящему Решению.</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32. Абзац седьмой уведомления, форма которого установлена приложением 6 к Порядку деятельности Контрольно-счетной палаты, изложить в следующей редакции:</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4E19">
        <w:rPr>
          <w:rFonts w:ascii="Times New Roman" w:hAnsi="Times New Roman" w:cs="Times New Roman"/>
          <w:sz w:val="28"/>
          <w:szCs w:val="28"/>
        </w:rPr>
        <w:t xml:space="preserve">«- </w:t>
      </w:r>
      <w:r w:rsidRPr="00954E19">
        <w:rPr>
          <w:rFonts w:ascii="Times New Roman" w:hAnsi="Times New Roman" w:cs="Times New Roman"/>
          <w:color w:val="000000"/>
          <w:sz w:val="28"/>
          <w:szCs w:val="28"/>
        </w:rPr>
        <w:t xml:space="preserve">выделить отдельное служебное помещение с оборудованными рабочими местами, условия которых соответствуют требованиям охраны труда, по числу лиц, уполномоченных на проведение контрольного мероприятия, с доступом к справочным правовым системам, информационно-телекоммуникационной сети Интернет;». </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33. В абзаце пятом письма, форма которого установлена приложением 9 к Порядку деятельности Контрольно-счетной палаты, слово «один» заменить цифрой «1».</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34. Абзац тринадцатый представления, форма которого установлена приложением 13 к Порядку деятельности Контрольно-счетной палаты, изложить в следующей редакции:</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4E19">
        <w:rPr>
          <w:rFonts w:ascii="Times New Roman" w:hAnsi="Times New Roman" w:cs="Times New Roman"/>
          <w:sz w:val="28"/>
          <w:szCs w:val="28"/>
        </w:rPr>
        <w:t>«</w:t>
      </w:r>
      <w:r w:rsidRPr="00954E19">
        <w:rPr>
          <w:rFonts w:ascii="Times New Roman" w:hAnsi="Times New Roman" w:cs="Times New Roman"/>
          <w:color w:val="000000"/>
          <w:sz w:val="28"/>
          <w:szCs w:val="28"/>
        </w:rPr>
        <w:t xml:space="preserve">В соответствии со статьей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Вы обязаны уведомить в письменной форме Контрольно-счетную палату Петропавловск-Камчатского городского округа о принятых по результатам рассмотрения представления решениях и мерах в течение ____________________________________________ </w:t>
      </w:r>
    </w:p>
    <w:p w:rsidR="00954E19" w:rsidRPr="00954E19" w:rsidRDefault="00954E19" w:rsidP="00C05C74">
      <w:pPr>
        <w:autoSpaceDE w:val="0"/>
        <w:autoSpaceDN w:val="0"/>
        <w:adjustRightInd w:val="0"/>
        <w:spacing w:after="0" w:line="240" w:lineRule="auto"/>
        <w:ind w:left="3402"/>
        <w:jc w:val="both"/>
        <w:rPr>
          <w:rFonts w:ascii="Times New Roman" w:hAnsi="Times New Roman" w:cs="Times New Roman"/>
          <w:color w:val="000000"/>
        </w:rPr>
      </w:pPr>
      <w:r w:rsidRPr="00954E19">
        <w:rPr>
          <w:rFonts w:ascii="Times New Roman" w:hAnsi="Times New Roman" w:cs="Times New Roman"/>
          <w:color w:val="000000"/>
        </w:rPr>
        <w:t>указать срок, в течение которого руководитель объекта контроля обязан уведомить о принятых мерах</w:t>
      </w:r>
    </w:p>
    <w:p w:rsidR="00954E19" w:rsidRPr="00954E19" w:rsidRDefault="00954E19" w:rsidP="00C05C74">
      <w:pPr>
        <w:autoSpaceDE w:val="0"/>
        <w:autoSpaceDN w:val="0"/>
        <w:adjustRightInd w:val="0"/>
        <w:spacing w:after="0" w:line="240" w:lineRule="auto"/>
        <w:jc w:val="both"/>
        <w:rPr>
          <w:rFonts w:ascii="Times New Roman" w:hAnsi="Times New Roman" w:cs="Times New Roman"/>
          <w:color w:val="000000"/>
          <w:sz w:val="28"/>
          <w:szCs w:val="28"/>
        </w:rPr>
      </w:pPr>
      <w:r w:rsidRPr="00954E19">
        <w:rPr>
          <w:rFonts w:ascii="Times New Roman" w:hAnsi="Times New Roman" w:cs="Times New Roman"/>
          <w:color w:val="000000"/>
          <w:sz w:val="28"/>
          <w:szCs w:val="28"/>
        </w:rPr>
        <w:t>со дня получения настоящего представления.».</w:t>
      </w:r>
    </w:p>
    <w:p w:rsidR="00954E19" w:rsidRPr="00954E19" w:rsidRDefault="00954E19" w:rsidP="00C05C74">
      <w:pPr>
        <w:autoSpaceDE w:val="0"/>
        <w:autoSpaceDN w:val="0"/>
        <w:adjustRightInd w:val="0"/>
        <w:spacing w:after="0" w:line="240" w:lineRule="auto"/>
        <w:ind w:firstLine="720"/>
        <w:jc w:val="both"/>
        <w:rPr>
          <w:rFonts w:ascii="Times New Roman" w:hAnsi="Times New Roman" w:cs="Times New Roman"/>
          <w:sz w:val="28"/>
          <w:szCs w:val="28"/>
        </w:rPr>
      </w:pPr>
      <w:r w:rsidRPr="00954E19">
        <w:rPr>
          <w:rFonts w:ascii="Times New Roman" w:hAnsi="Times New Roman" w:cs="Times New Roman"/>
          <w:sz w:val="28"/>
          <w:szCs w:val="28"/>
        </w:rPr>
        <w:t>35. В приложении 14 к Порядку деятельности Контрольно-счетной палаты слова «</w:t>
      </w:r>
      <w:r w:rsidRPr="00954E19">
        <w:rPr>
          <w:rFonts w:ascii="Times New Roman" w:hAnsi="Times New Roman" w:cs="Times New Roman"/>
        </w:rPr>
        <w:t>указать нарушения, требующие безотлагательных мер по их пресечению и предупреждению, случаи воспрепятствования проведению сотрудниками контрольно-счетной палаты контрольного мероприятия</w:t>
      </w:r>
      <w:r w:rsidRPr="00954E19">
        <w:rPr>
          <w:rFonts w:ascii="Times New Roman" w:hAnsi="Times New Roman" w:cs="Times New Roman"/>
          <w:sz w:val="28"/>
          <w:szCs w:val="28"/>
        </w:rPr>
        <w:t>» заменить словами «</w:t>
      </w:r>
      <w:r w:rsidRPr="00954E19">
        <w:rPr>
          <w:rFonts w:ascii="Times New Roman" w:hAnsi="Times New Roman" w:cs="Times New Roman"/>
        </w:rPr>
        <w:t>указать нарушения, требующие безотлагательных мер по их пресечению и предупреждению, случаи выявления невыполнения представлений контрольно-счетной палаты, воспрепятствования проведению сотрудниками Контрольно-счетной палаты контрольного мероприятия</w:t>
      </w:r>
      <w:r w:rsidRPr="00954E19">
        <w:rPr>
          <w:rFonts w:ascii="Times New Roman" w:hAnsi="Times New Roman" w:cs="Times New Roman"/>
          <w:sz w:val="28"/>
          <w:szCs w:val="28"/>
        </w:rPr>
        <w:t>».</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36. В приложении 17 к Порядку деятельности Контрольно-счетной палаты:</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1) наименование изложить в следующей редакции:</w:t>
      </w:r>
    </w:p>
    <w:p w:rsidR="00954E19" w:rsidRPr="00954E19" w:rsidRDefault="00954E19" w:rsidP="00C05C74">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54E19">
        <w:rPr>
          <w:rFonts w:ascii="Times New Roman" w:eastAsia="Calibri" w:hAnsi="Times New Roman" w:cs="Times New Roman"/>
          <w:color w:val="000000"/>
          <w:sz w:val="28"/>
          <w:szCs w:val="28"/>
        </w:rPr>
        <w:t>«</w:t>
      </w:r>
      <w:r w:rsidRPr="00954E19">
        <w:rPr>
          <w:rFonts w:ascii="Times New Roman" w:eastAsia="Calibri" w:hAnsi="Times New Roman" w:cs="Times New Roman"/>
          <w:b/>
          <w:color w:val="000000"/>
          <w:sz w:val="28"/>
          <w:szCs w:val="28"/>
        </w:rPr>
        <w:t>Форма отчета о результатах экспертно-аналитического мероприятия</w:t>
      </w:r>
      <w:r w:rsidRPr="00954E19">
        <w:rPr>
          <w:rFonts w:ascii="Times New Roman" w:eastAsia="Calibri" w:hAnsi="Times New Roman" w:cs="Times New Roman"/>
          <w:color w:val="000000"/>
          <w:sz w:val="28"/>
          <w:szCs w:val="28"/>
        </w:rPr>
        <w:t>»;</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eastAsia="Calibri" w:hAnsi="Times New Roman" w:cs="Times New Roman"/>
          <w:color w:val="000000"/>
          <w:sz w:val="28"/>
          <w:szCs w:val="28"/>
        </w:rPr>
        <w:t>2) слова «</w:t>
      </w:r>
      <w:r w:rsidRPr="00954E19">
        <w:rPr>
          <w:rFonts w:ascii="Times New Roman" w:eastAsia="Calibri" w:hAnsi="Times New Roman" w:cs="Times New Roman"/>
          <w:b/>
          <w:color w:val="000000"/>
          <w:sz w:val="28"/>
          <w:szCs w:val="28"/>
        </w:rPr>
        <w:t>Аналитическая записка</w:t>
      </w:r>
      <w:r w:rsidRPr="00954E19">
        <w:rPr>
          <w:rFonts w:ascii="Times New Roman" w:eastAsia="Calibri" w:hAnsi="Times New Roman" w:cs="Times New Roman"/>
          <w:color w:val="000000"/>
          <w:sz w:val="28"/>
          <w:szCs w:val="28"/>
        </w:rPr>
        <w:t>» заменить словами «</w:t>
      </w:r>
      <w:r w:rsidRPr="00954E19">
        <w:rPr>
          <w:rFonts w:ascii="Times New Roman" w:eastAsia="Calibri" w:hAnsi="Times New Roman" w:cs="Times New Roman"/>
          <w:b/>
          <w:color w:val="000000"/>
          <w:sz w:val="28"/>
          <w:szCs w:val="28"/>
        </w:rPr>
        <w:t>Отчет о</w:t>
      </w:r>
      <w:r w:rsidR="00C05C74">
        <w:rPr>
          <w:rFonts w:ascii="Times New Roman" w:eastAsia="Calibri" w:hAnsi="Times New Roman" w:cs="Times New Roman"/>
          <w:b/>
          <w:color w:val="000000"/>
          <w:sz w:val="28"/>
          <w:szCs w:val="28"/>
        </w:rPr>
        <w:t> </w:t>
      </w:r>
      <w:r w:rsidRPr="00954E19">
        <w:rPr>
          <w:rFonts w:ascii="Times New Roman" w:eastAsia="Calibri" w:hAnsi="Times New Roman" w:cs="Times New Roman"/>
          <w:b/>
          <w:color w:val="000000"/>
          <w:sz w:val="28"/>
          <w:szCs w:val="28"/>
        </w:rPr>
        <w:t>результатах экспертно-аналитического мероприятия</w:t>
      </w:r>
      <w:r w:rsidRPr="00954E19">
        <w:rPr>
          <w:rFonts w:ascii="Times New Roman" w:eastAsia="Calibri" w:hAnsi="Times New Roman" w:cs="Times New Roman"/>
          <w:color w:val="000000"/>
          <w:sz w:val="28"/>
          <w:szCs w:val="28"/>
        </w:rPr>
        <w:t>», слова «</w:t>
      </w:r>
      <w:r w:rsidRPr="00954E19">
        <w:rPr>
          <w:rFonts w:ascii="Times New Roman" w:eastAsia="Calibri" w:hAnsi="Times New Roman" w:cs="Times New Roman"/>
          <w:b/>
          <w:color w:val="000000"/>
          <w:sz w:val="23"/>
          <w:szCs w:val="23"/>
        </w:rPr>
        <w:t>тема аналитической работы</w:t>
      </w:r>
      <w:r w:rsidRPr="00954E19">
        <w:rPr>
          <w:rFonts w:ascii="Times New Roman" w:eastAsia="Calibri" w:hAnsi="Times New Roman" w:cs="Times New Roman"/>
          <w:color w:val="000000"/>
          <w:sz w:val="28"/>
          <w:szCs w:val="28"/>
        </w:rPr>
        <w:t>» заменить словами «</w:t>
      </w:r>
      <w:r w:rsidRPr="00954E19">
        <w:rPr>
          <w:rFonts w:ascii="Times New Roman" w:eastAsia="Calibri" w:hAnsi="Times New Roman" w:cs="Times New Roman"/>
          <w:b/>
          <w:color w:val="000000"/>
          <w:sz w:val="23"/>
          <w:szCs w:val="23"/>
        </w:rPr>
        <w:t>тема экспертно-аналитического мероприятия</w:t>
      </w:r>
      <w:r w:rsidRPr="00954E19">
        <w:rPr>
          <w:rFonts w:ascii="Times New Roman" w:eastAsia="Calibri" w:hAnsi="Times New Roman" w:cs="Times New Roman"/>
          <w:color w:val="000000"/>
          <w:sz w:val="28"/>
          <w:szCs w:val="28"/>
        </w:rPr>
        <w:t>».</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4E19">
        <w:rPr>
          <w:rFonts w:ascii="Times New Roman" w:hAnsi="Times New Roman" w:cs="Times New Roman"/>
          <w:sz w:val="28"/>
          <w:szCs w:val="28"/>
        </w:rPr>
        <w:t xml:space="preserve">37. Приложение 2 </w:t>
      </w:r>
      <w:r w:rsidRPr="00954E19">
        <w:rPr>
          <w:rFonts w:ascii="Times New Roman" w:hAnsi="Times New Roman" w:cs="Times New Roman"/>
          <w:color w:val="000000"/>
          <w:sz w:val="28"/>
          <w:szCs w:val="28"/>
        </w:rPr>
        <w:t>изложить в редакции согласно приложению 2 к</w:t>
      </w:r>
      <w:r w:rsidR="00C05C74">
        <w:rPr>
          <w:rFonts w:ascii="Times New Roman" w:hAnsi="Times New Roman" w:cs="Times New Roman"/>
          <w:color w:val="000000"/>
          <w:sz w:val="28"/>
          <w:szCs w:val="28"/>
        </w:rPr>
        <w:t> </w:t>
      </w:r>
      <w:r w:rsidRPr="00954E19">
        <w:rPr>
          <w:rFonts w:ascii="Times New Roman" w:hAnsi="Times New Roman" w:cs="Times New Roman"/>
          <w:color w:val="000000"/>
          <w:sz w:val="28"/>
          <w:szCs w:val="28"/>
        </w:rPr>
        <w:t>настоящему Решению.</w:t>
      </w:r>
    </w:p>
    <w:p w:rsidR="00954E19" w:rsidRPr="00954E19"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color w:val="000000"/>
          <w:sz w:val="28"/>
          <w:szCs w:val="28"/>
        </w:rPr>
        <w:t>38. Дополнить приложением 4 согласно приложению 3 к настоящему Решению.</w:t>
      </w:r>
    </w:p>
    <w:p w:rsidR="00C05C74" w:rsidRDefault="00954E19" w:rsidP="00C05C74">
      <w:pPr>
        <w:autoSpaceDE w:val="0"/>
        <w:autoSpaceDN w:val="0"/>
        <w:adjustRightInd w:val="0"/>
        <w:spacing w:after="0" w:line="240" w:lineRule="auto"/>
        <w:ind w:firstLine="709"/>
        <w:jc w:val="both"/>
        <w:rPr>
          <w:rFonts w:ascii="Times New Roman" w:hAnsi="Times New Roman" w:cs="Times New Roman"/>
          <w:sz w:val="28"/>
          <w:szCs w:val="28"/>
        </w:rPr>
      </w:pPr>
      <w:r w:rsidRPr="00954E19">
        <w:rPr>
          <w:rFonts w:ascii="Times New Roman" w:hAnsi="Times New Roman" w:cs="Times New Roman"/>
          <w:sz w:val="28"/>
          <w:szCs w:val="28"/>
        </w:rPr>
        <w:t>39. Настоящее Решение вступает в силу после дня его официального</w:t>
      </w:r>
      <w:r w:rsidR="00C05C74">
        <w:rPr>
          <w:rFonts w:ascii="Times New Roman" w:hAnsi="Times New Roman" w:cs="Times New Roman"/>
          <w:sz w:val="28"/>
          <w:szCs w:val="28"/>
        </w:rPr>
        <w:br/>
      </w:r>
      <w:r w:rsidR="00C05C74">
        <w:rPr>
          <w:rFonts w:ascii="Times New Roman" w:hAnsi="Times New Roman" w:cs="Times New Roman"/>
          <w:sz w:val="28"/>
          <w:szCs w:val="28"/>
        </w:rPr>
        <w:br w:type="page"/>
      </w:r>
    </w:p>
    <w:p w:rsidR="00954E19" w:rsidRDefault="00954E19" w:rsidP="00C05C74">
      <w:pPr>
        <w:autoSpaceDE w:val="0"/>
        <w:autoSpaceDN w:val="0"/>
        <w:adjustRightInd w:val="0"/>
        <w:spacing w:after="0" w:line="240" w:lineRule="auto"/>
        <w:jc w:val="both"/>
        <w:rPr>
          <w:rFonts w:ascii="Times New Roman" w:hAnsi="Times New Roman" w:cs="Times New Roman"/>
          <w:sz w:val="28"/>
          <w:szCs w:val="28"/>
        </w:rPr>
      </w:pPr>
      <w:r w:rsidRPr="00954E19">
        <w:rPr>
          <w:rFonts w:ascii="Times New Roman" w:hAnsi="Times New Roman" w:cs="Times New Roman"/>
          <w:sz w:val="28"/>
          <w:szCs w:val="28"/>
        </w:rPr>
        <w:lastRenderedPageBreak/>
        <w:t xml:space="preserve">опубликования, но не ранее 30.09.2021. </w:t>
      </w:r>
    </w:p>
    <w:p w:rsidR="00954E19" w:rsidRPr="00954E19" w:rsidRDefault="00954E19" w:rsidP="00C05C74">
      <w:pPr>
        <w:spacing w:after="0" w:line="240" w:lineRule="auto"/>
        <w:jc w:val="both"/>
        <w:rPr>
          <w:rFonts w:ascii="Times New Roman" w:hAnsi="Times New Roman" w:cs="Times New Roman"/>
          <w:sz w:val="28"/>
          <w:szCs w:val="28"/>
        </w:rPr>
      </w:pPr>
    </w:p>
    <w:p w:rsidR="00954E19" w:rsidRPr="00954E19" w:rsidRDefault="00954E19" w:rsidP="00C05C74">
      <w:pPr>
        <w:spacing w:after="0" w:line="240" w:lineRule="auto"/>
        <w:jc w:val="both"/>
        <w:rPr>
          <w:rFonts w:ascii="Times New Roman" w:hAnsi="Times New Roman" w:cs="Times New Roman"/>
          <w:sz w:val="28"/>
          <w:szCs w:val="28"/>
        </w:rPr>
      </w:pPr>
    </w:p>
    <w:tbl>
      <w:tblPr>
        <w:tblW w:w="9747" w:type="dxa"/>
        <w:tblLayout w:type="fixed"/>
        <w:tblLook w:val="01E0" w:firstRow="1" w:lastRow="1" w:firstColumn="1" w:lastColumn="1" w:noHBand="0" w:noVBand="0"/>
      </w:tblPr>
      <w:tblGrid>
        <w:gridCol w:w="4503"/>
        <w:gridCol w:w="2773"/>
        <w:gridCol w:w="2471"/>
      </w:tblGrid>
      <w:tr w:rsidR="00954E19" w:rsidRPr="00954E19" w:rsidTr="003471BB">
        <w:trPr>
          <w:trHeight w:val="907"/>
        </w:trPr>
        <w:tc>
          <w:tcPr>
            <w:tcW w:w="4503" w:type="dxa"/>
          </w:tcPr>
          <w:p w:rsidR="00954E19" w:rsidRPr="00954E19" w:rsidRDefault="00954E19" w:rsidP="003471BB">
            <w:pPr>
              <w:contextualSpacing/>
              <w:jc w:val="both"/>
              <w:rPr>
                <w:rFonts w:ascii="Times New Roman" w:hAnsi="Times New Roman" w:cs="Times New Roman"/>
                <w:sz w:val="28"/>
                <w:szCs w:val="28"/>
              </w:rPr>
            </w:pPr>
            <w:r w:rsidRPr="00954E19">
              <w:rPr>
                <w:rFonts w:ascii="Times New Roman" w:hAnsi="Times New Roman" w:cs="Times New Roman"/>
                <w:sz w:val="28"/>
                <w:szCs w:val="28"/>
              </w:rPr>
              <w:t xml:space="preserve">Глава </w:t>
            </w:r>
            <w:r w:rsidRPr="00954E19">
              <w:rPr>
                <w:rFonts w:ascii="Times New Roman" w:hAnsi="Times New Roman" w:cs="Times New Roman"/>
                <w:sz w:val="28"/>
                <w:szCs w:val="28"/>
              </w:rPr>
              <w:br/>
              <w:t>Петропавловск-Камчатского городского округа</w:t>
            </w:r>
          </w:p>
        </w:tc>
        <w:tc>
          <w:tcPr>
            <w:tcW w:w="2773" w:type="dxa"/>
          </w:tcPr>
          <w:p w:rsidR="00954E19" w:rsidRPr="00954E19" w:rsidRDefault="00954E19" w:rsidP="003471BB">
            <w:pPr>
              <w:ind w:firstLine="708"/>
              <w:contextualSpacing/>
              <w:jc w:val="both"/>
              <w:rPr>
                <w:rFonts w:ascii="Times New Roman" w:hAnsi="Times New Roman" w:cs="Times New Roman"/>
                <w:sz w:val="28"/>
                <w:szCs w:val="28"/>
              </w:rPr>
            </w:pPr>
          </w:p>
        </w:tc>
        <w:tc>
          <w:tcPr>
            <w:tcW w:w="2471" w:type="dxa"/>
            <w:vAlign w:val="bottom"/>
          </w:tcPr>
          <w:p w:rsidR="00954E19" w:rsidRPr="00954E19" w:rsidRDefault="00954E19" w:rsidP="003471BB">
            <w:pPr>
              <w:ind w:right="-109" w:firstLine="34"/>
              <w:contextualSpacing/>
              <w:jc w:val="right"/>
              <w:rPr>
                <w:rFonts w:ascii="Times New Roman" w:hAnsi="Times New Roman" w:cs="Times New Roman"/>
                <w:sz w:val="28"/>
                <w:szCs w:val="28"/>
              </w:rPr>
            </w:pPr>
            <w:r w:rsidRPr="00954E19">
              <w:rPr>
                <w:rFonts w:ascii="Times New Roman" w:hAnsi="Times New Roman" w:cs="Times New Roman"/>
                <w:sz w:val="28"/>
                <w:szCs w:val="28"/>
              </w:rPr>
              <w:t xml:space="preserve">К.В. </w:t>
            </w:r>
            <w:proofErr w:type="spellStart"/>
            <w:r w:rsidRPr="00954E19">
              <w:rPr>
                <w:rFonts w:ascii="Times New Roman" w:hAnsi="Times New Roman" w:cs="Times New Roman"/>
                <w:sz w:val="28"/>
                <w:szCs w:val="28"/>
              </w:rPr>
              <w:t>Брызгин</w:t>
            </w:r>
            <w:proofErr w:type="spellEnd"/>
          </w:p>
        </w:tc>
      </w:tr>
    </w:tbl>
    <w:p w:rsidR="00954E19" w:rsidRPr="0089248A" w:rsidRDefault="00954E19" w:rsidP="0089248A">
      <w:pPr>
        <w:spacing w:after="0" w:line="240" w:lineRule="auto"/>
        <w:jc w:val="right"/>
        <w:rPr>
          <w:rFonts w:ascii="Times New Roman" w:eastAsia="Calibri" w:hAnsi="Times New Roman" w:cs="Times New Roman"/>
          <w:color w:val="000000"/>
          <w:sz w:val="24"/>
          <w:szCs w:val="24"/>
        </w:rPr>
      </w:pPr>
      <w:r>
        <w:rPr>
          <w:b/>
          <w:sz w:val="28"/>
          <w:szCs w:val="28"/>
        </w:rPr>
        <w:br w:type="page"/>
      </w:r>
      <w:r w:rsidRPr="0089248A">
        <w:rPr>
          <w:rFonts w:ascii="Times New Roman" w:eastAsia="Calibri" w:hAnsi="Times New Roman" w:cs="Times New Roman"/>
          <w:color w:val="000000"/>
          <w:sz w:val="24"/>
          <w:szCs w:val="24"/>
        </w:rPr>
        <w:lastRenderedPageBreak/>
        <w:t>Приложение 1</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к Решению Городской Думы</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Петропавловск-Камчатского городского округа</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от </w:t>
      </w:r>
      <w:r w:rsidR="0089248A">
        <w:rPr>
          <w:rFonts w:ascii="Times New Roman" w:eastAsia="Calibri" w:hAnsi="Times New Roman" w:cs="Times New Roman"/>
          <w:color w:val="000000"/>
          <w:sz w:val="24"/>
          <w:szCs w:val="24"/>
        </w:rPr>
        <w:t>26.08.2021</w:t>
      </w:r>
      <w:r w:rsidRPr="0089248A">
        <w:rPr>
          <w:rFonts w:ascii="Times New Roman" w:eastAsia="Calibri" w:hAnsi="Times New Roman" w:cs="Times New Roman"/>
          <w:color w:val="000000"/>
          <w:sz w:val="24"/>
          <w:szCs w:val="24"/>
        </w:rPr>
        <w:t xml:space="preserve"> № </w:t>
      </w:r>
      <w:r w:rsidR="0089248A">
        <w:rPr>
          <w:rFonts w:ascii="Times New Roman" w:eastAsia="Calibri" w:hAnsi="Times New Roman" w:cs="Times New Roman"/>
          <w:color w:val="000000"/>
          <w:sz w:val="24"/>
          <w:szCs w:val="24"/>
        </w:rPr>
        <w:t>404-нд</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«О внесении изменений в Решение Городской Думы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Петропавловск-Камчатского городского округа</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от 02.03.2016 № 397-нд «О Контрольно-счетной палате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Петропавловск-Камчатского городского округа»</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«Приложение 5</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к Порядку деятельности Контрольно-счетной палаты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Петропавловск-Камчатского городского округа,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утвержденному Решением Городской Думы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Петропавловск-Камчатского городского округа</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 xml:space="preserve"> от 02.03.2016 № 397-нд «О Контрольно-счетной палате </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eastAsia="Calibri" w:hAnsi="Times New Roman" w:cs="Times New Roman"/>
          <w:color w:val="000000"/>
          <w:sz w:val="24"/>
          <w:szCs w:val="24"/>
        </w:rPr>
        <w:t>Петропавловск-Камчатского городского округа»</w:t>
      </w:r>
    </w:p>
    <w:p w:rsidR="00954E19" w:rsidRPr="0089248A" w:rsidRDefault="00954E19" w:rsidP="0089248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54E19" w:rsidRPr="0089248A" w:rsidRDefault="00954E19" w:rsidP="0089248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9248A">
        <w:rPr>
          <w:rFonts w:ascii="Times New Roman" w:eastAsia="Calibri" w:hAnsi="Times New Roman" w:cs="Times New Roman"/>
          <w:b/>
          <w:color w:val="000000"/>
          <w:sz w:val="28"/>
          <w:szCs w:val="28"/>
        </w:rPr>
        <w:t xml:space="preserve">Форма акта </w:t>
      </w:r>
    </w:p>
    <w:p w:rsidR="00954E19" w:rsidRPr="0089248A" w:rsidRDefault="00954E19" w:rsidP="0089248A">
      <w:pPr>
        <w:autoSpaceDE w:val="0"/>
        <w:autoSpaceDN w:val="0"/>
        <w:adjustRightInd w:val="0"/>
        <w:spacing w:after="0" w:line="240" w:lineRule="auto"/>
        <w:jc w:val="center"/>
        <w:rPr>
          <w:rFonts w:ascii="Times New Roman" w:eastAsia="Microsoft Sans Serif" w:hAnsi="Times New Roman" w:cs="Times New Roman"/>
          <w:b/>
          <w:color w:val="000000"/>
          <w:sz w:val="28"/>
          <w:szCs w:val="28"/>
          <w:lang w:val="ru"/>
        </w:rPr>
      </w:pPr>
      <w:r w:rsidRPr="0089248A">
        <w:rPr>
          <w:rFonts w:ascii="Times New Roman" w:eastAsia="Microsoft Sans Serif" w:hAnsi="Times New Roman" w:cs="Times New Roman"/>
          <w:b/>
          <w:color w:val="000000"/>
          <w:sz w:val="28"/>
          <w:szCs w:val="28"/>
          <w:lang w:val="ru"/>
        </w:rPr>
        <w:t xml:space="preserve">Контрольно-счетной палаты </w:t>
      </w:r>
    </w:p>
    <w:p w:rsidR="00954E19" w:rsidRPr="0089248A" w:rsidRDefault="00954E19" w:rsidP="0089248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9248A">
        <w:rPr>
          <w:rFonts w:ascii="Times New Roman" w:eastAsia="Microsoft Sans Serif" w:hAnsi="Times New Roman" w:cs="Times New Roman"/>
          <w:b/>
          <w:color w:val="000000"/>
          <w:sz w:val="28"/>
          <w:szCs w:val="28"/>
          <w:lang w:val="ru"/>
        </w:rPr>
        <w:t xml:space="preserve">Петропавловск-Камчатского </w:t>
      </w:r>
      <w:r w:rsidRPr="0089248A">
        <w:rPr>
          <w:rFonts w:ascii="Times New Roman" w:eastAsia="Calibri" w:hAnsi="Times New Roman" w:cs="Times New Roman"/>
          <w:b/>
          <w:color w:val="000000"/>
          <w:sz w:val="28"/>
          <w:szCs w:val="28"/>
        </w:rPr>
        <w:t xml:space="preserve">городского округа </w:t>
      </w:r>
    </w:p>
    <w:p w:rsidR="00954E19" w:rsidRPr="0089248A" w:rsidRDefault="00954E19" w:rsidP="0089248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9248A">
        <w:rPr>
          <w:rFonts w:ascii="Times New Roman" w:eastAsia="Calibri" w:hAnsi="Times New Roman" w:cs="Times New Roman"/>
          <w:b/>
          <w:color w:val="000000"/>
          <w:sz w:val="28"/>
          <w:szCs w:val="28"/>
        </w:rPr>
        <w:t>о факте 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954E19" w:rsidRPr="0089248A" w:rsidRDefault="00954E19" w:rsidP="0089248A">
      <w:pPr>
        <w:autoSpaceDE w:val="0"/>
        <w:autoSpaceDN w:val="0"/>
        <w:adjustRightInd w:val="0"/>
        <w:spacing w:after="0" w:line="240" w:lineRule="auto"/>
        <w:jc w:val="center"/>
        <w:rPr>
          <w:rFonts w:ascii="Times New Roman" w:hAnsi="Times New Roman" w:cs="Times New Roman"/>
          <w:b/>
          <w:bCs/>
          <w:color w:val="000000"/>
          <w:sz w:val="28"/>
          <w:szCs w:val="28"/>
        </w:rPr>
      </w:pPr>
    </w:p>
    <w:p w:rsidR="00954E19" w:rsidRPr="0089248A" w:rsidRDefault="00954E19" w:rsidP="0089248A">
      <w:pPr>
        <w:autoSpaceDE w:val="0"/>
        <w:autoSpaceDN w:val="0"/>
        <w:adjustRightInd w:val="0"/>
        <w:spacing w:after="0" w:line="240" w:lineRule="auto"/>
        <w:jc w:val="center"/>
        <w:rPr>
          <w:rFonts w:ascii="Times New Roman" w:hAnsi="Times New Roman" w:cs="Times New Roman"/>
          <w:color w:val="000000"/>
          <w:sz w:val="28"/>
          <w:szCs w:val="28"/>
        </w:rPr>
      </w:pPr>
      <w:r w:rsidRPr="0089248A">
        <w:rPr>
          <w:rFonts w:ascii="Times New Roman" w:hAnsi="Times New Roman" w:cs="Times New Roman"/>
          <w:b/>
          <w:bCs/>
          <w:color w:val="000000"/>
          <w:sz w:val="28"/>
          <w:szCs w:val="28"/>
        </w:rPr>
        <w:t>АКТ</w:t>
      </w:r>
    </w:p>
    <w:p w:rsidR="00954E19" w:rsidRPr="0089248A" w:rsidRDefault="00954E19" w:rsidP="0089248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9248A">
        <w:rPr>
          <w:rFonts w:ascii="Times New Roman" w:hAnsi="Times New Roman" w:cs="Times New Roman"/>
          <w:b/>
          <w:bCs/>
          <w:sz w:val="28"/>
          <w:szCs w:val="28"/>
        </w:rPr>
        <w:t xml:space="preserve">о факте </w:t>
      </w:r>
      <w:r w:rsidRPr="0089248A">
        <w:rPr>
          <w:rFonts w:ascii="Times New Roman" w:eastAsia="Calibri" w:hAnsi="Times New Roman" w:cs="Times New Roman"/>
          <w:b/>
          <w:color w:val="000000"/>
          <w:sz w:val="28"/>
          <w:szCs w:val="28"/>
        </w:rPr>
        <w:t>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954E19" w:rsidRPr="0089248A" w:rsidRDefault="00954E19" w:rsidP="0089248A">
      <w:pPr>
        <w:autoSpaceDE w:val="0"/>
        <w:autoSpaceDN w:val="0"/>
        <w:adjustRightInd w:val="0"/>
        <w:spacing w:after="0" w:line="240" w:lineRule="auto"/>
        <w:jc w:val="center"/>
        <w:rPr>
          <w:rFonts w:ascii="Times New Roman" w:eastAsia="Calibri" w:hAnsi="Times New Roman" w:cs="Times New Roman"/>
          <w:color w:val="000000"/>
        </w:rPr>
      </w:pPr>
    </w:p>
    <w:p w:rsidR="00954E19" w:rsidRPr="0089248A" w:rsidRDefault="004362C3" w:rsidP="004362C3">
      <w:pPr>
        <w:autoSpaceDE w:val="0"/>
        <w:autoSpaceDN w:val="0"/>
        <w:adjustRightInd w:val="0"/>
        <w:spacing w:after="0" w:line="240" w:lineRule="auto"/>
        <w:ind w:right="-143"/>
        <w:rPr>
          <w:rFonts w:ascii="Times New Roman" w:eastAsia="Calibri" w:hAnsi="Times New Roman" w:cs="Times New Roman"/>
          <w:color w:val="000000"/>
        </w:rPr>
      </w:pPr>
      <w:r>
        <w:rPr>
          <w:rFonts w:ascii="Times New Roman" w:eastAsia="Calibri" w:hAnsi="Times New Roman" w:cs="Times New Roman"/>
          <w:color w:val="000000"/>
        </w:rPr>
        <w:t>___</w:t>
      </w:r>
      <w:r w:rsidR="00954E19" w:rsidRPr="0089248A">
        <w:rPr>
          <w:rFonts w:ascii="Times New Roman" w:eastAsia="Calibri" w:hAnsi="Times New Roman" w:cs="Times New Roman"/>
          <w:color w:val="000000"/>
        </w:rPr>
        <w:t xml:space="preserve">_______________                                                         </w:t>
      </w:r>
      <w:r>
        <w:rPr>
          <w:rFonts w:ascii="Times New Roman" w:eastAsia="Calibri" w:hAnsi="Times New Roman" w:cs="Times New Roman"/>
          <w:color w:val="000000"/>
        </w:rPr>
        <w:t xml:space="preserve">         </w:t>
      </w:r>
      <w:r w:rsidR="00954E19" w:rsidRPr="0089248A">
        <w:rPr>
          <w:rFonts w:ascii="Times New Roman" w:eastAsia="Calibri" w:hAnsi="Times New Roman" w:cs="Times New Roman"/>
          <w:color w:val="000000"/>
        </w:rPr>
        <w:t xml:space="preserve">                      </w:t>
      </w:r>
      <w:proofErr w:type="spellStart"/>
      <w:r w:rsidR="00954E19" w:rsidRPr="0089248A">
        <w:rPr>
          <w:rFonts w:ascii="Times New Roman" w:eastAsia="Calibri" w:hAnsi="Times New Roman" w:cs="Times New Roman"/>
          <w:color w:val="000000"/>
        </w:rPr>
        <w:t>г.Петропавловск</w:t>
      </w:r>
      <w:proofErr w:type="spellEnd"/>
      <w:r w:rsidR="00954E19" w:rsidRPr="0089248A">
        <w:rPr>
          <w:rFonts w:ascii="Times New Roman" w:eastAsia="Calibri" w:hAnsi="Times New Roman" w:cs="Times New Roman"/>
          <w:color w:val="000000"/>
        </w:rPr>
        <w:t>-Камчатский</w:t>
      </w:r>
    </w:p>
    <w:p w:rsidR="00954E19" w:rsidRPr="0089248A" w:rsidRDefault="00954E19" w:rsidP="0089248A">
      <w:pPr>
        <w:autoSpaceDE w:val="0"/>
        <w:autoSpaceDN w:val="0"/>
        <w:adjustRightInd w:val="0"/>
        <w:spacing w:after="0" w:line="240" w:lineRule="auto"/>
        <w:jc w:val="both"/>
        <w:rPr>
          <w:rFonts w:ascii="Times New Roman" w:eastAsia="Calibri" w:hAnsi="Times New Roman" w:cs="Times New Roman"/>
          <w:color w:val="000000"/>
        </w:rPr>
      </w:pPr>
      <w:r w:rsidRPr="0089248A">
        <w:rPr>
          <w:rFonts w:ascii="Times New Roman" w:eastAsia="Calibri" w:hAnsi="Times New Roman" w:cs="Times New Roman"/>
          <w:color w:val="000000"/>
        </w:rPr>
        <w:t xml:space="preserve">   дата составления                                                                                                     место составления</w:t>
      </w:r>
    </w:p>
    <w:p w:rsidR="00954E19" w:rsidRPr="0089248A" w:rsidRDefault="00954E19" w:rsidP="0089248A">
      <w:pPr>
        <w:autoSpaceDE w:val="0"/>
        <w:autoSpaceDN w:val="0"/>
        <w:adjustRightInd w:val="0"/>
        <w:spacing w:after="0" w:line="240" w:lineRule="auto"/>
        <w:jc w:val="both"/>
        <w:rPr>
          <w:rFonts w:ascii="Times New Roman" w:eastAsia="Calibri" w:hAnsi="Times New Roman" w:cs="Times New Roman"/>
          <w:color w:val="000000"/>
        </w:rPr>
      </w:pPr>
    </w:p>
    <w:p w:rsidR="00954E19" w:rsidRPr="0089248A" w:rsidRDefault="00954E19" w:rsidP="008924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954E19" w:rsidRPr="0089248A" w:rsidRDefault="00954E19" w:rsidP="008924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248A">
        <w:rPr>
          <w:rFonts w:ascii="Times New Roman" w:hAnsi="Times New Roman" w:cs="Times New Roman"/>
          <w:color w:val="000000"/>
          <w:sz w:val="28"/>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Петропавловск-Камчатского городского округа от _______</w:t>
      </w:r>
      <w:r w:rsidRPr="0089248A">
        <w:rPr>
          <w:rFonts w:ascii="Times New Roman" w:hAnsi="Times New Roman" w:cs="Times New Roman"/>
          <w:color w:val="000000"/>
          <w:sz w:val="28"/>
          <w:szCs w:val="28"/>
        </w:rPr>
        <w:br/>
        <w:t xml:space="preserve">№ ___, сотрудниками Контрольно-счетной палаты Петропавловск-Камчатского городского округа ____________________________________________________ </w:t>
      </w:r>
    </w:p>
    <w:p w:rsidR="00954E19" w:rsidRPr="0089248A" w:rsidRDefault="00954E19" w:rsidP="0089248A">
      <w:pPr>
        <w:autoSpaceDE w:val="0"/>
        <w:autoSpaceDN w:val="0"/>
        <w:adjustRightInd w:val="0"/>
        <w:spacing w:after="0" w:line="240" w:lineRule="auto"/>
        <w:ind w:left="2268"/>
        <w:jc w:val="both"/>
        <w:rPr>
          <w:rFonts w:ascii="Times New Roman" w:hAnsi="Times New Roman" w:cs="Times New Roman"/>
          <w:color w:val="000000"/>
        </w:rPr>
      </w:pPr>
      <w:r w:rsidRPr="0089248A">
        <w:rPr>
          <w:rFonts w:ascii="Times New Roman" w:hAnsi="Times New Roman" w:cs="Times New Roman"/>
          <w:color w:val="000000"/>
        </w:rPr>
        <w:t>перечислить сотрудников с указанием должностей, фамилий и инициалов</w:t>
      </w:r>
      <w:r w:rsidRPr="0089248A">
        <w:rPr>
          <w:rFonts w:ascii="Times New Roman" w:hAnsi="Times New Roman" w:cs="Times New Roman"/>
          <w:color w:val="000000"/>
        </w:rPr>
        <w:br/>
        <w:t xml:space="preserve">(в творительном падеже) </w:t>
      </w:r>
    </w:p>
    <w:p w:rsidR="00954E19" w:rsidRPr="0089248A" w:rsidRDefault="00954E19" w:rsidP="0089248A">
      <w:pPr>
        <w:autoSpaceDE w:val="0"/>
        <w:autoSpaceDN w:val="0"/>
        <w:adjustRightInd w:val="0"/>
        <w:spacing w:after="0" w:line="240" w:lineRule="auto"/>
        <w:jc w:val="both"/>
        <w:rPr>
          <w:rFonts w:ascii="Times New Roman" w:hAnsi="Times New Roman" w:cs="Times New Roman"/>
          <w:color w:val="000000"/>
          <w:szCs w:val="28"/>
        </w:rPr>
      </w:pPr>
      <w:r w:rsidRPr="0089248A">
        <w:rPr>
          <w:rFonts w:ascii="Times New Roman" w:hAnsi="Times New Roman" w:cs="Times New Roman"/>
          <w:color w:val="000000"/>
          <w:sz w:val="28"/>
          <w:szCs w:val="28"/>
        </w:rPr>
        <w:t>проводится контрольное мероприятие</w:t>
      </w:r>
      <w:r w:rsidRPr="0089248A">
        <w:rPr>
          <w:rFonts w:ascii="Times New Roman" w:hAnsi="Times New Roman" w:cs="Times New Roman"/>
          <w:color w:val="000000"/>
          <w:szCs w:val="28"/>
        </w:rPr>
        <w:t xml:space="preserve"> _______________________________________</w:t>
      </w:r>
      <w:proofErr w:type="gramStart"/>
      <w:r w:rsidRPr="0089248A">
        <w:rPr>
          <w:rFonts w:ascii="Times New Roman" w:hAnsi="Times New Roman" w:cs="Times New Roman"/>
          <w:color w:val="000000"/>
          <w:szCs w:val="28"/>
        </w:rPr>
        <w:t>_ .</w:t>
      </w:r>
      <w:proofErr w:type="gramEnd"/>
      <w:r w:rsidRPr="0089248A">
        <w:rPr>
          <w:rFonts w:ascii="Times New Roman" w:hAnsi="Times New Roman" w:cs="Times New Roman"/>
          <w:color w:val="000000"/>
          <w:szCs w:val="28"/>
        </w:rPr>
        <w:t xml:space="preserve"> </w:t>
      </w:r>
    </w:p>
    <w:p w:rsidR="00954E19" w:rsidRPr="0089248A" w:rsidRDefault="00954E19" w:rsidP="0089248A">
      <w:pPr>
        <w:autoSpaceDE w:val="0"/>
        <w:autoSpaceDN w:val="0"/>
        <w:adjustRightInd w:val="0"/>
        <w:spacing w:after="0" w:line="240" w:lineRule="auto"/>
        <w:ind w:left="4536"/>
        <w:jc w:val="both"/>
        <w:rPr>
          <w:rFonts w:ascii="Times New Roman" w:hAnsi="Times New Roman" w:cs="Times New Roman"/>
          <w:color w:val="000000"/>
        </w:rPr>
      </w:pPr>
      <w:r w:rsidRPr="0089248A">
        <w:rPr>
          <w:rFonts w:ascii="Times New Roman" w:hAnsi="Times New Roman" w:cs="Times New Roman"/>
          <w:color w:val="000000"/>
          <w:sz w:val="23"/>
          <w:szCs w:val="23"/>
        </w:rPr>
        <w:t xml:space="preserve">    </w:t>
      </w:r>
      <w:r w:rsidRPr="0089248A">
        <w:rPr>
          <w:rFonts w:ascii="Times New Roman" w:hAnsi="Times New Roman" w:cs="Times New Roman"/>
          <w:color w:val="000000"/>
        </w:rPr>
        <w:t xml:space="preserve">название контрольного мероприятия </w:t>
      </w:r>
    </w:p>
    <w:p w:rsidR="00954E19" w:rsidRPr="0089248A" w:rsidRDefault="00954E19" w:rsidP="0089248A">
      <w:pPr>
        <w:autoSpaceDE w:val="0"/>
        <w:autoSpaceDN w:val="0"/>
        <w:adjustRightInd w:val="0"/>
        <w:spacing w:after="0" w:line="240" w:lineRule="auto"/>
        <w:jc w:val="both"/>
        <w:rPr>
          <w:rFonts w:ascii="Times New Roman" w:hAnsi="Times New Roman" w:cs="Times New Roman"/>
          <w:color w:val="000000"/>
        </w:rPr>
      </w:pPr>
      <w:r w:rsidRPr="0089248A">
        <w:rPr>
          <w:rFonts w:ascii="Times New Roman" w:hAnsi="Times New Roman" w:cs="Times New Roman"/>
          <w:color w:val="000000"/>
          <w:sz w:val="28"/>
          <w:szCs w:val="28"/>
        </w:rPr>
        <w:t xml:space="preserve">Контрольно-счетной палатой Петропавловск-Камчатского городского округа «___» __________20___ запросом № ______ запрашивалась информация </w:t>
      </w:r>
      <w:r w:rsidRPr="0089248A">
        <w:rPr>
          <w:rFonts w:ascii="Times New Roman" w:hAnsi="Times New Roman" w:cs="Times New Roman"/>
          <w:color w:val="000000"/>
          <w:sz w:val="28"/>
          <w:szCs w:val="28"/>
        </w:rPr>
        <w:lastRenderedPageBreak/>
        <w:t>(документы, материалы), необходимые для проведения контрольного мероприятия ___________________________ со сроком представления</w:t>
      </w:r>
      <w:r w:rsidRPr="0089248A">
        <w:rPr>
          <w:rFonts w:ascii="Times New Roman" w:hAnsi="Times New Roman" w:cs="Times New Roman"/>
          <w:color w:val="000000"/>
          <w:sz w:val="28"/>
          <w:szCs w:val="28"/>
        </w:rPr>
        <w:br/>
      </w:r>
      <w:r w:rsidRPr="0089248A">
        <w:rPr>
          <w:rFonts w:ascii="Times New Roman" w:hAnsi="Times New Roman" w:cs="Times New Roman"/>
          <w:color w:val="000000"/>
        </w:rPr>
        <w:t xml:space="preserve">                                указывается запрошенная информация,</w:t>
      </w:r>
    </w:p>
    <w:p w:rsidR="00954E19" w:rsidRPr="0089248A" w:rsidRDefault="00954E19" w:rsidP="0089248A">
      <w:pPr>
        <w:autoSpaceDE w:val="0"/>
        <w:autoSpaceDN w:val="0"/>
        <w:adjustRightInd w:val="0"/>
        <w:spacing w:after="0" w:line="240" w:lineRule="auto"/>
        <w:ind w:left="1843"/>
        <w:jc w:val="both"/>
        <w:rPr>
          <w:rFonts w:ascii="Times New Roman" w:hAnsi="Times New Roman" w:cs="Times New Roman"/>
          <w:color w:val="000000"/>
        </w:rPr>
      </w:pPr>
      <w:r w:rsidRPr="0089248A">
        <w:rPr>
          <w:rFonts w:ascii="Times New Roman" w:hAnsi="Times New Roman" w:cs="Times New Roman"/>
          <w:color w:val="000000"/>
        </w:rPr>
        <w:t>документы, материалы</w:t>
      </w:r>
    </w:p>
    <w:p w:rsidR="00954E19" w:rsidRPr="0089248A" w:rsidRDefault="00954E19" w:rsidP="0089248A">
      <w:pPr>
        <w:autoSpaceDE w:val="0"/>
        <w:autoSpaceDN w:val="0"/>
        <w:adjustRightInd w:val="0"/>
        <w:spacing w:after="0" w:line="240" w:lineRule="auto"/>
        <w:jc w:val="both"/>
        <w:rPr>
          <w:rFonts w:ascii="Times New Roman" w:hAnsi="Times New Roman" w:cs="Times New Roman"/>
          <w:color w:val="000000"/>
          <w:sz w:val="28"/>
          <w:szCs w:val="28"/>
        </w:rPr>
      </w:pPr>
      <w:r w:rsidRPr="0089248A">
        <w:rPr>
          <w:rFonts w:ascii="Times New Roman" w:hAnsi="Times New Roman" w:cs="Times New Roman"/>
          <w:color w:val="000000"/>
          <w:sz w:val="28"/>
          <w:szCs w:val="28"/>
        </w:rPr>
        <w:t xml:space="preserve">до «__» _______20_г. </w:t>
      </w:r>
    </w:p>
    <w:p w:rsidR="00954E19" w:rsidRPr="0089248A" w:rsidRDefault="00954E19" w:rsidP="0089248A">
      <w:pPr>
        <w:autoSpaceDE w:val="0"/>
        <w:autoSpaceDN w:val="0"/>
        <w:adjustRightInd w:val="0"/>
        <w:spacing w:after="0" w:line="240" w:lineRule="auto"/>
        <w:ind w:firstLine="709"/>
        <w:rPr>
          <w:rFonts w:ascii="Times New Roman" w:hAnsi="Times New Roman" w:cs="Times New Roman"/>
          <w:color w:val="000000"/>
          <w:sz w:val="28"/>
          <w:szCs w:val="28"/>
        </w:rPr>
      </w:pPr>
      <w:r w:rsidRPr="0089248A">
        <w:rPr>
          <w:rFonts w:ascii="Times New Roman" w:hAnsi="Times New Roman" w:cs="Times New Roman"/>
          <w:color w:val="000000"/>
          <w:sz w:val="28"/>
          <w:szCs w:val="28"/>
        </w:rPr>
        <w:t>На момент составления настоящего акта ___________________________</w:t>
      </w:r>
    </w:p>
    <w:p w:rsidR="00954E19" w:rsidRPr="0089248A" w:rsidRDefault="00954E19" w:rsidP="0089248A">
      <w:pPr>
        <w:autoSpaceDE w:val="0"/>
        <w:autoSpaceDN w:val="0"/>
        <w:adjustRightInd w:val="0"/>
        <w:spacing w:after="0" w:line="240" w:lineRule="auto"/>
        <w:ind w:left="5670"/>
        <w:rPr>
          <w:rFonts w:ascii="Times New Roman" w:hAnsi="Times New Roman" w:cs="Times New Roman"/>
          <w:color w:val="000000"/>
        </w:rPr>
      </w:pPr>
      <w:r w:rsidRPr="0089248A">
        <w:rPr>
          <w:rFonts w:ascii="Times New Roman" w:hAnsi="Times New Roman" w:cs="Times New Roman"/>
          <w:color w:val="000000"/>
        </w:rPr>
        <w:t xml:space="preserve">должность, фамилия и инициалы должностного лица (в творительном падеже) проверяемого органа местного самоуправления Петропавловск-Камчатского городского округа или организации </w:t>
      </w:r>
    </w:p>
    <w:p w:rsidR="00954E19" w:rsidRPr="0089248A" w:rsidRDefault="00954E19" w:rsidP="0089248A">
      <w:pPr>
        <w:autoSpaceDE w:val="0"/>
        <w:autoSpaceDN w:val="0"/>
        <w:adjustRightInd w:val="0"/>
        <w:spacing w:after="0" w:line="240" w:lineRule="auto"/>
        <w:jc w:val="both"/>
        <w:rPr>
          <w:rFonts w:ascii="Times New Roman" w:hAnsi="Times New Roman" w:cs="Times New Roman"/>
          <w:color w:val="000000"/>
          <w:sz w:val="28"/>
          <w:szCs w:val="28"/>
        </w:rPr>
      </w:pPr>
      <w:r w:rsidRPr="0089248A">
        <w:rPr>
          <w:rFonts w:ascii="Times New Roman" w:hAnsi="Times New Roman" w:cs="Times New Roman"/>
          <w:color w:val="000000"/>
          <w:sz w:val="28"/>
          <w:szCs w:val="28"/>
        </w:rPr>
        <w:t xml:space="preserve">информация (материалы, документы), </w:t>
      </w:r>
      <w:r w:rsidRPr="0089248A">
        <w:rPr>
          <w:rFonts w:ascii="Times New Roman" w:eastAsia="Calibri" w:hAnsi="Times New Roman" w:cs="Times New Roman"/>
          <w:color w:val="000000"/>
          <w:sz w:val="28"/>
          <w:szCs w:val="28"/>
        </w:rPr>
        <w:t>необходимая для проведения контрольных и экспертно-аналитических мероприятий</w:t>
      </w:r>
      <w:r w:rsidRPr="0089248A">
        <w:rPr>
          <w:rFonts w:ascii="Times New Roman" w:hAnsi="Times New Roman" w:cs="Times New Roman"/>
          <w:color w:val="000000"/>
          <w:sz w:val="28"/>
          <w:szCs w:val="28"/>
        </w:rPr>
        <w:t xml:space="preserve"> ____________________, </w:t>
      </w:r>
    </w:p>
    <w:p w:rsidR="00954E19" w:rsidRPr="0089248A" w:rsidRDefault="00954E19" w:rsidP="0089248A">
      <w:pPr>
        <w:autoSpaceDE w:val="0"/>
        <w:autoSpaceDN w:val="0"/>
        <w:adjustRightInd w:val="0"/>
        <w:spacing w:after="0" w:line="240" w:lineRule="auto"/>
        <w:ind w:left="5670"/>
        <w:jc w:val="both"/>
        <w:rPr>
          <w:rFonts w:ascii="Times New Roman" w:hAnsi="Times New Roman" w:cs="Times New Roman"/>
          <w:color w:val="000000"/>
        </w:rPr>
      </w:pPr>
      <w:r w:rsidRPr="0089248A">
        <w:rPr>
          <w:rFonts w:ascii="Times New Roman" w:hAnsi="Times New Roman" w:cs="Times New Roman"/>
          <w:color w:val="000000"/>
        </w:rPr>
        <w:t xml:space="preserve">(не представлена, несвоевременно представлена, представлена не в полном объеме или представлена недостоверная информация (материалы, документы) </w:t>
      </w:r>
    </w:p>
    <w:p w:rsidR="00954E19" w:rsidRPr="0089248A" w:rsidRDefault="00954E19" w:rsidP="0089248A">
      <w:pPr>
        <w:autoSpaceDE w:val="0"/>
        <w:autoSpaceDN w:val="0"/>
        <w:adjustRightInd w:val="0"/>
        <w:spacing w:after="0" w:line="240" w:lineRule="auto"/>
        <w:jc w:val="both"/>
        <w:rPr>
          <w:rFonts w:ascii="Times New Roman" w:hAnsi="Times New Roman" w:cs="Times New Roman"/>
          <w:sz w:val="28"/>
          <w:szCs w:val="28"/>
        </w:rPr>
      </w:pPr>
      <w:r w:rsidRPr="0089248A">
        <w:rPr>
          <w:rFonts w:ascii="Times New Roman" w:hAnsi="Times New Roman" w:cs="Times New Roman"/>
          <w:color w:val="000000"/>
          <w:sz w:val="28"/>
          <w:szCs w:val="28"/>
        </w:rPr>
        <w:t>что является нарушением статей 13 и 15 Федерального закона от 07.02.2011</w:t>
      </w:r>
      <w:r w:rsidRPr="0089248A">
        <w:rPr>
          <w:rFonts w:ascii="Times New Roman" w:hAnsi="Times New Roman" w:cs="Times New Roman"/>
          <w:color w:val="000000"/>
          <w:sz w:val="28"/>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статей 13 и 18 Решения Городской Думы Петропавловск-Камчатского городского округа </w:t>
      </w:r>
      <w:r w:rsidRPr="0089248A">
        <w:rPr>
          <w:rFonts w:ascii="Times New Roman" w:hAnsi="Times New Roman" w:cs="Times New Roman"/>
          <w:sz w:val="28"/>
          <w:szCs w:val="28"/>
        </w:rPr>
        <w:t xml:space="preserve">от 02.03.2016 № 397-нд «О Контрольно-счетной палате Петропавловск-Камчатского городского округа». </w:t>
      </w:r>
    </w:p>
    <w:p w:rsidR="00954E19" w:rsidRPr="0089248A" w:rsidRDefault="00954E19" w:rsidP="004362C3">
      <w:pPr>
        <w:autoSpaceDE w:val="0"/>
        <w:autoSpaceDN w:val="0"/>
        <w:adjustRightInd w:val="0"/>
        <w:spacing w:after="0" w:line="240" w:lineRule="auto"/>
        <w:ind w:firstLine="709"/>
        <w:jc w:val="both"/>
        <w:rPr>
          <w:rFonts w:ascii="Times New Roman" w:hAnsi="Times New Roman" w:cs="Times New Roman"/>
          <w:szCs w:val="28"/>
        </w:rPr>
      </w:pPr>
      <w:r w:rsidRPr="0089248A">
        <w:rPr>
          <w:rFonts w:ascii="Times New Roman" w:hAnsi="Times New Roman" w:cs="Times New Roman"/>
          <w:sz w:val="28"/>
          <w:szCs w:val="28"/>
        </w:rPr>
        <w:t>Настоящий акт составлен в 2 экземплярах, 1 из которых вручен руководителю (должностному лицу, исполняющему обязанности руководителя)</w:t>
      </w:r>
      <w:r w:rsidRPr="0089248A">
        <w:rPr>
          <w:rFonts w:ascii="Times New Roman" w:hAnsi="Times New Roman" w:cs="Times New Roman"/>
          <w:szCs w:val="28"/>
        </w:rPr>
        <w:t xml:space="preserve"> </w:t>
      </w:r>
      <w:r w:rsidRPr="0089248A">
        <w:rPr>
          <w:rFonts w:ascii="Times New Roman" w:hAnsi="Times New Roman" w:cs="Times New Roman"/>
          <w:sz w:val="28"/>
          <w:szCs w:val="28"/>
        </w:rPr>
        <w:t xml:space="preserve">___________________________________. </w:t>
      </w:r>
    </w:p>
    <w:p w:rsidR="00954E19" w:rsidRPr="0089248A" w:rsidRDefault="00954E19" w:rsidP="004362C3">
      <w:pPr>
        <w:autoSpaceDE w:val="0"/>
        <w:autoSpaceDN w:val="0"/>
        <w:adjustRightInd w:val="0"/>
        <w:spacing w:after="0" w:line="240" w:lineRule="auto"/>
        <w:rPr>
          <w:rFonts w:ascii="Times New Roman" w:hAnsi="Times New Roman" w:cs="Times New Roman"/>
          <w:color w:val="000000"/>
        </w:rPr>
      </w:pPr>
      <w:r w:rsidRPr="0089248A">
        <w:rPr>
          <w:rFonts w:ascii="Times New Roman" w:hAnsi="Times New Roman" w:cs="Times New Roman"/>
          <w:color w:val="000000"/>
        </w:rPr>
        <w:t xml:space="preserve">должность, фамилия и инициалы должностного лица (в дательном падеже) проверяемого объекта контроля </w:t>
      </w:r>
    </w:p>
    <w:p w:rsidR="00954E19" w:rsidRPr="0089248A" w:rsidRDefault="00954E19" w:rsidP="004362C3">
      <w:pPr>
        <w:autoSpaceDE w:val="0"/>
        <w:autoSpaceDN w:val="0"/>
        <w:adjustRightInd w:val="0"/>
        <w:spacing w:after="0" w:line="240" w:lineRule="auto"/>
        <w:rPr>
          <w:rFonts w:ascii="Times New Roman" w:hAnsi="Times New Roman" w:cs="Times New Roman"/>
          <w:szCs w:val="28"/>
        </w:rPr>
      </w:pP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Подписи: </w:t>
      </w: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Контрольно-счетная палата </w:t>
      </w: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Петропавловск-Камчатского </w:t>
      </w: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городского округа                                                _____________________________ </w:t>
      </w:r>
    </w:p>
    <w:p w:rsidR="00954E19" w:rsidRPr="0089248A" w:rsidRDefault="00954E19" w:rsidP="004362C3">
      <w:pPr>
        <w:autoSpaceDE w:val="0"/>
        <w:autoSpaceDN w:val="0"/>
        <w:adjustRightInd w:val="0"/>
        <w:spacing w:after="0" w:line="240" w:lineRule="auto"/>
        <w:rPr>
          <w:rFonts w:ascii="Times New Roman" w:hAnsi="Times New Roman" w:cs="Times New Roman"/>
          <w:color w:val="000000"/>
          <w:sz w:val="23"/>
          <w:szCs w:val="23"/>
        </w:rPr>
      </w:pPr>
      <w:r w:rsidRPr="0089248A">
        <w:rPr>
          <w:rFonts w:ascii="Times New Roman" w:hAnsi="Times New Roman" w:cs="Times New Roman"/>
          <w:szCs w:val="28"/>
        </w:rPr>
        <w:t xml:space="preserve">                                                                                                    </w:t>
      </w:r>
      <w:r w:rsidR="00DA53ED">
        <w:rPr>
          <w:rFonts w:ascii="Times New Roman" w:hAnsi="Times New Roman" w:cs="Times New Roman"/>
          <w:szCs w:val="28"/>
        </w:rPr>
        <w:t xml:space="preserve">        </w:t>
      </w:r>
      <w:r w:rsidRPr="0089248A">
        <w:rPr>
          <w:rFonts w:ascii="Times New Roman" w:hAnsi="Times New Roman" w:cs="Times New Roman"/>
          <w:color w:val="000000"/>
          <w:sz w:val="23"/>
          <w:szCs w:val="23"/>
        </w:rPr>
        <w:t xml:space="preserve">(должность, инициалы и фамилия) </w:t>
      </w: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________________________________               _____________________________ </w:t>
      </w:r>
    </w:p>
    <w:p w:rsidR="00954E19" w:rsidRPr="0089248A" w:rsidRDefault="00954E19" w:rsidP="004362C3">
      <w:pPr>
        <w:autoSpaceDE w:val="0"/>
        <w:autoSpaceDN w:val="0"/>
        <w:adjustRightInd w:val="0"/>
        <w:spacing w:after="0" w:line="240" w:lineRule="auto"/>
        <w:rPr>
          <w:rFonts w:ascii="Times New Roman" w:hAnsi="Times New Roman" w:cs="Times New Roman"/>
          <w:color w:val="000000"/>
          <w:sz w:val="23"/>
          <w:szCs w:val="23"/>
        </w:rPr>
      </w:pPr>
      <w:r w:rsidRPr="0089248A">
        <w:rPr>
          <w:rFonts w:ascii="Times New Roman" w:hAnsi="Times New Roman" w:cs="Times New Roman"/>
          <w:color w:val="000000"/>
          <w:sz w:val="23"/>
          <w:szCs w:val="23"/>
        </w:rPr>
        <w:t>Наименование проверяемого объекта кон</w:t>
      </w:r>
      <w:r w:rsidR="00DA53ED">
        <w:rPr>
          <w:rFonts w:ascii="Times New Roman" w:hAnsi="Times New Roman" w:cs="Times New Roman"/>
          <w:color w:val="000000"/>
          <w:sz w:val="23"/>
          <w:szCs w:val="23"/>
        </w:rPr>
        <w:t xml:space="preserve">троля                    </w:t>
      </w:r>
      <w:proofErr w:type="gramStart"/>
      <w:r w:rsidR="00DA53ED">
        <w:rPr>
          <w:rFonts w:ascii="Times New Roman" w:hAnsi="Times New Roman" w:cs="Times New Roman"/>
          <w:color w:val="000000"/>
          <w:sz w:val="23"/>
          <w:szCs w:val="23"/>
        </w:rPr>
        <w:t xml:space="preserve">   </w:t>
      </w:r>
      <w:r w:rsidRPr="0089248A">
        <w:rPr>
          <w:rFonts w:ascii="Times New Roman" w:hAnsi="Times New Roman" w:cs="Times New Roman"/>
          <w:color w:val="000000"/>
          <w:sz w:val="23"/>
          <w:szCs w:val="23"/>
        </w:rPr>
        <w:t>(</w:t>
      </w:r>
      <w:proofErr w:type="gramEnd"/>
      <w:r w:rsidRPr="0089248A">
        <w:rPr>
          <w:rFonts w:ascii="Times New Roman" w:hAnsi="Times New Roman" w:cs="Times New Roman"/>
          <w:color w:val="000000"/>
          <w:sz w:val="23"/>
          <w:szCs w:val="23"/>
        </w:rPr>
        <w:t>должность, инициалы и фамилия)</w:t>
      </w:r>
    </w:p>
    <w:p w:rsidR="00954E19" w:rsidRPr="0089248A" w:rsidRDefault="00954E19" w:rsidP="004362C3">
      <w:pPr>
        <w:autoSpaceDE w:val="0"/>
        <w:autoSpaceDN w:val="0"/>
        <w:adjustRightInd w:val="0"/>
        <w:spacing w:after="0" w:line="240" w:lineRule="auto"/>
        <w:rPr>
          <w:rFonts w:ascii="Times New Roman" w:hAnsi="Times New Roman" w:cs="Times New Roman"/>
          <w:szCs w:val="28"/>
        </w:rPr>
      </w:pPr>
    </w:p>
    <w:p w:rsidR="00954E19" w:rsidRPr="0089248A" w:rsidRDefault="00954E19" w:rsidP="004362C3">
      <w:pPr>
        <w:autoSpaceDE w:val="0"/>
        <w:autoSpaceDN w:val="0"/>
        <w:adjustRightInd w:val="0"/>
        <w:spacing w:after="0" w:line="240" w:lineRule="auto"/>
        <w:rPr>
          <w:rFonts w:ascii="Times New Roman" w:hAnsi="Times New Roman" w:cs="Times New Roman"/>
          <w:szCs w:val="28"/>
        </w:rPr>
      </w:pPr>
    </w:p>
    <w:p w:rsidR="00954E19" w:rsidRPr="0089248A" w:rsidRDefault="00954E19" w:rsidP="004362C3">
      <w:pPr>
        <w:autoSpaceDE w:val="0"/>
        <w:autoSpaceDN w:val="0"/>
        <w:adjustRightInd w:val="0"/>
        <w:spacing w:after="0" w:line="240" w:lineRule="auto"/>
        <w:rPr>
          <w:rFonts w:ascii="Times New Roman" w:hAnsi="Times New Roman" w:cs="Times New Roman"/>
          <w:sz w:val="28"/>
          <w:szCs w:val="28"/>
        </w:rPr>
      </w:pPr>
      <w:r w:rsidRPr="0089248A">
        <w:rPr>
          <w:rFonts w:ascii="Times New Roman" w:hAnsi="Times New Roman" w:cs="Times New Roman"/>
          <w:sz w:val="28"/>
          <w:szCs w:val="28"/>
        </w:rPr>
        <w:t xml:space="preserve">1 экземпляр акта получил                                       ___________________________ </w:t>
      </w:r>
    </w:p>
    <w:p w:rsidR="00954E19" w:rsidRPr="0089248A" w:rsidRDefault="00954E19" w:rsidP="0089248A">
      <w:pPr>
        <w:autoSpaceDE w:val="0"/>
        <w:autoSpaceDN w:val="0"/>
        <w:adjustRightInd w:val="0"/>
        <w:spacing w:after="0" w:line="240" w:lineRule="auto"/>
        <w:rPr>
          <w:rFonts w:ascii="Times New Roman" w:hAnsi="Times New Roman" w:cs="Times New Roman"/>
          <w:color w:val="000000"/>
          <w:sz w:val="23"/>
          <w:szCs w:val="23"/>
        </w:rPr>
      </w:pPr>
      <w:r w:rsidRPr="0089248A">
        <w:rPr>
          <w:rFonts w:ascii="Times New Roman" w:hAnsi="Times New Roman" w:cs="Times New Roman"/>
          <w:szCs w:val="28"/>
        </w:rPr>
        <w:t xml:space="preserve">                                                                                               </w:t>
      </w:r>
      <w:r w:rsidR="004362C3">
        <w:rPr>
          <w:rFonts w:ascii="Times New Roman" w:hAnsi="Times New Roman" w:cs="Times New Roman"/>
          <w:szCs w:val="28"/>
        </w:rPr>
        <w:t xml:space="preserve">        </w:t>
      </w:r>
      <w:r w:rsidRPr="0089248A">
        <w:rPr>
          <w:rFonts w:ascii="Times New Roman" w:hAnsi="Times New Roman" w:cs="Times New Roman"/>
          <w:szCs w:val="28"/>
        </w:rPr>
        <w:t xml:space="preserve">     </w:t>
      </w:r>
      <w:r w:rsidRPr="0089248A">
        <w:rPr>
          <w:rFonts w:ascii="Times New Roman" w:hAnsi="Times New Roman" w:cs="Times New Roman"/>
          <w:color w:val="000000"/>
          <w:sz w:val="23"/>
          <w:szCs w:val="23"/>
        </w:rPr>
        <w:t xml:space="preserve">(должность, инициалы и фамилия)». </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89248A">
        <w:rPr>
          <w:rFonts w:ascii="Times New Roman" w:hAnsi="Times New Roman" w:cs="Times New Roman"/>
          <w:szCs w:val="28"/>
        </w:rPr>
        <w:br w:type="page"/>
      </w:r>
      <w:r w:rsidRPr="004E1C18">
        <w:rPr>
          <w:rFonts w:ascii="Times New Roman" w:eastAsia="Calibri" w:hAnsi="Times New Roman" w:cs="Times New Roman"/>
          <w:color w:val="000000"/>
          <w:sz w:val="24"/>
          <w:szCs w:val="24"/>
        </w:rPr>
        <w:lastRenderedPageBreak/>
        <w:t>Приложение 2</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к Решению Городской Думы</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Петропавловск-Камчатского городского округа</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 xml:space="preserve">от </w:t>
      </w:r>
      <w:r w:rsidR="00FE26EA" w:rsidRPr="004E1C18">
        <w:rPr>
          <w:rFonts w:ascii="Times New Roman" w:eastAsia="Calibri" w:hAnsi="Times New Roman" w:cs="Times New Roman"/>
          <w:color w:val="000000"/>
          <w:sz w:val="24"/>
          <w:szCs w:val="24"/>
        </w:rPr>
        <w:t>26.08.2021</w:t>
      </w:r>
      <w:r w:rsidRPr="004E1C18">
        <w:rPr>
          <w:rFonts w:ascii="Times New Roman" w:eastAsia="Calibri" w:hAnsi="Times New Roman" w:cs="Times New Roman"/>
          <w:color w:val="000000"/>
          <w:sz w:val="24"/>
          <w:szCs w:val="24"/>
        </w:rPr>
        <w:t xml:space="preserve"> № </w:t>
      </w:r>
      <w:r w:rsidR="00FE26EA" w:rsidRPr="004E1C18">
        <w:rPr>
          <w:rFonts w:ascii="Times New Roman" w:eastAsia="Calibri" w:hAnsi="Times New Roman" w:cs="Times New Roman"/>
          <w:color w:val="000000"/>
          <w:sz w:val="24"/>
          <w:szCs w:val="24"/>
        </w:rPr>
        <w:t>404-нд</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«О внесении изменений в Решение Городской Думы</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Петропавловск-Камчатского городского округа</w:t>
      </w:r>
    </w:p>
    <w:p w:rsidR="00954E19" w:rsidRPr="004E1C18" w:rsidRDefault="00954E19" w:rsidP="00FE26EA">
      <w:pPr>
        <w:autoSpaceDE w:val="0"/>
        <w:autoSpaceDN w:val="0"/>
        <w:adjustRightInd w:val="0"/>
        <w:spacing w:after="0" w:line="240" w:lineRule="auto"/>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от 02.03.2016 № 397-нд «О Контрольно-счетной палате</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Петропавловск-Камчатского городского округа»</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«Приложение 2</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к Решению Городской Думы</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 xml:space="preserve">Петропавловск-Камчатского </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городского округа</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от 02.03.2016 № 397-нд</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 xml:space="preserve">«О Контрольно-счетной палате </w:t>
      </w:r>
    </w:p>
    <w:p w:rsidR="00954E19" w:rsidRPr="004E1C18" w:rsidRDefault="00954E19" w:rsidP="00FE26EA">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4E1C18">
        <w:rPr>
          <w:rFonts w:ascii="Times New Roman" w:eastAsia="Calibri" w:hAnsi="Times New Roman" w:cs="Times New Roman"/>
          <w:color w:val="000000"/>
          <w:sz w:val="24"/>
          <w:szCs w:val="24"/>
        </w:rPr>
        <w:t xml:space="preserve">Петропавловск-Камчатского </w:t>
      </w:r>
    </w:p>
    <w:p w:rsidR="00954E19" w:rsidRPr="004E1C18" w:rsidRDefault="00954E19" w:rsidP="00FE26EA">
      <w:pPr>
        <w:autoSpaceDE w:val="0"/>
        <w:autoSpaceDN w:val="0"/>
        <w:adjustRightInd w:val="0"/>
        <w:spacing w:after="0" w:line="240" w:lineRule="auto"/>
        <w:ind w:hanging="105"/>
        <w:jc w:val="right"/>
        <w:rPr>
          <w:rFonts w:ascii="Times New Roman" w:hAnsi="Times New Roman" w:cs="Times New Roman"/>
          <w:b/>
          <w:bCs/>
          <w:sz w:val="24"/>
          <w:szCs w:val="24"/>
        </w:rPr>
      </w:pPr>
      <w:r w:rsidRPr="004E1C18">
        <w:rPr>
          <w:rFonts w:ascii="Times New Roman" w:eastAsia="Calibri" w:hAnsi="Times New Roman" w:cs="Times New Roman"/>
          <w:color w:val="000000"/>
          <w:sz w:val="24"/>
          <w:szCs w:val="24"/>
        </w:rPr>
        <w:t>городского округа»</w:t>
      </w:r>
    </w:p>
    <w:p w:rsidR="00954E19" w:rsidRPr="00FE26EA" w:rsidRDefault="00954E19" w:rsidP="00FE26EA">
      <w:pPr>
        <w:spacing w:after="0" w:line="240" w:lineRule="auto"/>
        <w:jc w:val="right"/>
        <w:rPr>
          <w:rFonts w:ascii="Times New Roman" w:hAnsi="Times New Roman" w:cs="Times New Roman"/>
          <w:bCs/>
          <w:szCs w:val="28"/>
        </w:rPr>
      </w:pPr>
    </w:p>
    <w:p w:rsidR="00954E19" w:rsidRPr="0053079D" w:rsidRDefault="00954E19" w:rsidP="00FE26EA">
      <w:pPr>
        <w:spacing w:after="0" w:line="240" w:lineRule="auto"/>
        <w:jc w:val="right"/>
        <w:rPr>
          <w:rFonts w:ascii="Times New Roman" w:hAnsi="Times New Roman" w:cs="Times New Roman"/>
          <w:bCs/>
          <w:sz w:val="24"/>
          <w:szCs w:val="24"/>
        </w:rPr>
      </w:pPr>
      <w:r w:rsidRPr="0053079D">
        <w:rPr>
          <w:rFonts w:ascii="Times New Roman" w:hAnsi="Times New Roman" w:cs="Times New Roman"/>
          <w:bCs/>
          <w:sz w:val="24"/>
          <w:szCs w:val="24"/>
        </w:rPr>
        <w:t>Примерная форма контракта</w:t>
      </w:r>
    </w:p>
    <w:p w:rsidR="00954E19" w:rsidRPr="0053079D" w:rsidRDefault="00954E19" w:rsidP="00FE26EA">
      <w:pPr>
        <w:spacing w:after="0" w:line="240" w:lineRule="auto"/>
        <w:jc w:val="right"/>
        <w:rPr>
          <w:rFonts w:ascii="Times New Roman" w:eastAsia="Calibri" w:hAnsi="Times New Roman" w:cs="Times New Roman"/>
          <w:color w:val="000000"/>
          <w:sz w:val="24"/>
          <w:szCs w:val="24"/>
        </w:rPr>
      </w:pPr>
      <w:r w:rsidRPr="0053079D">
        <w:rPr>
          <w:rFonts w:ascii="Times New Roman" w:hAnsi="Times New Roman" w:cs="Times New Roman"/>
          <w:bCs/>
          <w:sz w:val="24"/>
          <w:szCs w:val="24"/>
        </w:rPr>
        <w:t xml:space="preserve">с председателем </w:t>
      </w:r>
      <w:r w:rsidRPr="0053079D">
        <w:rPr>
          <w:rFonts w:ascii="Times New Roman" w:eastAsia="Calibri" w:hAnsi="Times New Roman" w:cs="Times New Roman"/>
          <w:color w:val="000000"/>
          <w:sz w:val="24"/>
          <w:szCs w:val="24"/>
        </w:rPr>
        <w:t>Контрольно-счетной палаты</w:t>
      </w:r>
    </w:p>
    <w:p w:rsidR="00954E19" w:rsidRPr="0053079D" w:rsidRDefault="00954E19" w:rsidP="00FE26EA">
      <w:pPr>
        <w:spacing w:after="0" w:line="240" w:lineRule="auto"/>
        <w:jc w:val="right"/>
        <w:rPr>
          <w:rFonts w:ascii="Times New Roman" w:hAnsi="Times New Roman" w:cs="Times New Roman"/>
          <w:bCs/>
          <w:sz w:val="24"/>
          <w:szCs w:val="24"/>
        </w:rPr>
      </w:pPr>
      <w:r w:rsidRPr="0053079D">
        <w:rPr>
          <w:rFonts w:ascii="Times New Roman" w:eastAsia="Calibri" w:hAnsi="Times New Roman" w:cs="Times New Roman"/>
          <w:color w:val="000000"/>
          <w:sz w:val="24"/>
          <w:szCs w:val="24"/>
        </w:rPr>
        <w:t>Петропавловск-Камчатского городского округа</w:t>
      </w:r>
    </w:p>
    <w:p w:rsidR="00954E19" w:rsidRPr="0053079D" w:rsidRDefault="00954E19" w:rsidP="00FE26EA">
      <w:pPr>
        <w:spacing w:after="0" w:line="240" w:lineRule="auto"/>
        <w:ind w:hanging="105"/>
        <w:jc w:val="center"/>
        <w:rPr>
          <w:rFonts w:ascii="Times New Roman" w:hAnsi="Times New Roman" w:cs="Times New Roman"/>
          <w:bCs/>
          <w:sz w:val="28"/>
          <w:szCs w:val="28"/>
        </w:rPr>
      </w:pPr>
    </w:p>
    <w:p w:rsidR="00954E19" w:rsidRPr="00FE26EA" w:rsidRDefault="00954E19" w:rsidP="00FE26EA">
      <w:pPr>
        <w:spacing w:after="0" w:line="240" w:lineRule="auto"/>
        <w:jc w:val="center"/>
        <w:rPr>
          <w:rFonts w:ascii="Times New Roman" w:hAnsi="Times New Roman" w:cs="Times New Roman"/>
          <w:b/>
          <w:bCs/>
          <w:color w:val="000000"/>
          <w:sz w:val="28"/>
          <w:szCs w:val="28"/>
        </w:rPr>
      </w:pPr>
      <w:r w:rsidRPr="00FE26EA">
        <w:rPr>
          <w:rFonts w:ascii="Times New Roman" w:hAnsi="Times New Roman" w:cs="Times New Roman"/>
          <w:b/>
          <w:bCs/>
          <w:sz w:val="28"/>
          <w:szCs w:val="28"/>
        </w:rPr>
        <w:t xml:space="preserve">Контракт </w:t>
      </w:r>
      <w:r w:rsidRPr="00FE26EA">
        <w:rPr>
          <w:rFonts w:ascii="Times New Roman" w:hAnsi="Times New Roman" w:cs="Times New Roman"/>
          <w:b/>
          <w:bCs/>
          <w:color w:val="000000"/>
          <w:sz w:val="28"/>
          <w:szCs w:val="28"/>
        </w:rPr>
        <w:t>№ _____</w:t>
      </w:r>
    </w:p>
    <w:p w:rsidR="00954E19" w:rsidRPr="00FE26EA" w:rsidRDefault="00954E19" w:rsidP="00FE26EA">
      <w:pPr>
        <w:spacing w:after="0" w:line="240" w:lineRule="auto"/>
        <w:ind w:hanging="105"/>
        <w:jc w:val="center"/>
        <w:rPr>
          <w:rFonts w:ascii="Times New Roman" w:hAnsi="Times New Roman" w:cs="Times New Roman"/>
          <w:bCs/>
          <w:sz w:val="28"/>
          <w:szCs w:val="28"/>
        </w:rPr>
      </w:pPr>
    </w:p>
    <w:tbl>
      <w:tblPr>
        <w:tblW w:w="9781" w:type="dxa"/>
        <w:tblLayout w:type="fixed"/>
        <w:tblLook w:val="04A0" w:firstRow="1" w:lastRow="0" w:firstColumn="1" w:lastColumn="0" w:noHBand="0" w:noVBand="1"/>
      </w:tblPr>
      <w:tblGrid>
        <w:gridCol w:w="4852"/>
        <w:gridCol w:w="4929"/>
      </w:tblGrid>
      <w:tr w:rsidR="00954E19" w:rsidRPr="00FE26EA" w:rsidTr="003471BB">
        <w:trPr>
          <w:trHeight w:val="352"/>
        </w:trPr>
        <w:tc>
          <w:tcPr>
            <w:tcW w:w="4852" w:type="dxa"/>
            <w:hideMark/>
          </w:tcPr>
          <w:p w:rsidR="00954E19" w:rsidRPr="00FE26EA" w:rsidRDefault="00954E19" w:rsidP="00FE26EA">
            <w:pPr>
              <w:spacing w:after="0" w:line="240" w:lineRule="auto"/>
              <w:rPr>
                <w:rFonts w:ascii="Times New Roman" w:hAnsi="Times New Roman" w:cs="Times New Roman"/>
                <w:b/>
                <w:bCs/>
                <w:sz w:val="28"/>
                <w:szCs w:val="28"/>
              </w:rPr>
            </w:pPr>
            <w:proofErr w:type="spellStart"/>
            <w:r w:rsidRPr="00FE26EA">
              <w:rPr>
                <w:rFonts w:ascii="Times New Roman" w:hAnsi="Times New Roman" w:cs="Times New Roman"/>
                <w:sz w:val="28"/>
                <w:szCs w:val="28"/>
              </w:rPr>
              <w:t>г.Петропавловск</w:t>
            </w:r>
            <w:proofErr w:type="spellEnd"/>
            <w:r w:rsidRPr="00FE26EA">
              <w:rPr>
                <w:rFonts w:ascii="Times New Roman" w:hAnsi="Times New Roman" w:cs="Times New Roman"/>
                <w:sz w:val="28"/>
                <w:szCs w:val="28"/>
              </w:rPr>
              <w:t>-Камчатский</w:t>
            </w:r>
          </w:p>
        </w:tc>
        <w:tc>
          <w:tcPr>
            <w:tcW w:w="4929" w:type="dxa"/>
            <w:hideMark/>
          </w:tcPr>
          <w:p w:rsidR="00954E19" w:rsidRPr="00FE26EA" w:rsidRDefault="00954E19" w:rsidP="00FE26EA">
            <w:pPr>
              <w:spacing w:after="0" w:line="240" w:lineRule="auto"/>
              <w:ind w:firstLine="709"/>
              <w:jc w:val="right"/>
              <w:rPr>
                <w:rFonts w:ascii="Times New Roman" w:hAnsi="Times New Roman" w:cs="Times New Roman"/>
                <w:b/>
                <w:bCs/>
                <w:sz w:val="28"/>
                <w:szCs w:val="28"/>
              </w:rPr>
            </w:pPr>
            <w:r w:rsidRPr="00FE26EA">
              <w:rPr>
                <w:rFonts w:ascii="Times New Roman" w:hAnsi="Times New Roman" w:cs="Times New Roman"/>
                <w:sz w:val="28"/>
                <w:szCs w:val="28"/>
              </w:rPr>
              <w:t>«___» ________ 20__ год</w:t>
            </w:r>
          </w:p>
        </w:tc>
      </w:tr>
    </w:tbl>
    <w:p w:rsidR="00954E19" w:rsidRPr="00FE26EA" w:rsidRDefault="00954E19" w:rsidP="00FE26EA">
      <w:pPr>
        <w:spacing w:after="0" w:line="240" w:lineRule="auto"/>
        <w:jc w:val="center"/>
        <w:rPr>
          <w:rFonts w:ascii="Times New Roman" w:hAnsi="Times New Roman" w:cs="Times New Roman"/>
          <w:sz w:val="28"/>
          <w:szCs w:val="28"/>
        </w:rPr>
      </w:pPr>
    </w:p>
    <w:p w:rsidR="00954E19" w:rsidRPr="00FE26EA" w:rsidRDefault="00954E19" w:rsidP="00FE26EA">
      <w:pPr>
        <w:spacing w:after="0" w:line="240" w:lineRule="auto"/>
        <w:ind w:firstLine="709"/>
        <w:jc w:val="both"/>
        <w:rPr>
          <w:rFonts w:ascii="Times New Roman" w:hAnsi="Times New Roman" w:cs="Times New Roman"/>
        </w:rPr>
      </w:pPr>
      <w:r w:rsidRPr="00FE26EA">
        <w:rPr>
          <w:rFonts w:ascii="Times New Roman" w:hAnsi="Times New Roman" w:cs="Times New Roman"/>
          <w:sz w:val="28"/>
          <w:szCs w:val="28"/>
        </w:rPr>
        <w:t xml:space="preserve">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____________________________________, действующий на основании Устава </w:t>
      </w:r>
      <w:r w:rsidRPr="00FE26EA">
        <w:rPr>
          <w:rFonts w:ascii="Times New Roman" w:hAnsi="Times New Roman" w:cs="Times New Roman"/>
          <w:sz w:val="28"/>
          <w:szCs w:val="28"/>
        </w:rPr>
        <w:br/>
      </w:r>
      <w:r w:rsidRPr="00FE26EA">
        <w:rPr>
          <w:rFonts w:ascii="Times New Roman" w:hAnsi="Times New Roman" w:cs="Times New Roman"/>
        </w:rPr>
        <w:t xml:space="preserve">                   (фамилия, имя, отчество)</w:t>
      </w:r>
    </w:p>
    <w:p w:rsidR="00954E19" w:rsidRPr="00FE26EA" w:rsidRDefault="00954E19" w:rsidP="00FE26EA">
      <w:pPr>
        <w:spacing w:after="0" w:line="240" w:lineRule="auto"/>
        <w:jc w:val="both"/>
        <w:rPr>
          <w:rFonts w:ascii="Times New Roman" w:hAnsi="Times New Roman" w:cs="Times New Roman"/>
        </w:rPr>
      </w:pPr>
      <w:r w:rsidRPr="00FE26EA">
        <w:rPr>
          <w:rFonts w:ascii="Times New Roman" w:hAnsi="Times New Roman" w:cs="Times New Roman"/>
          <w:sz w:val="28"/>
          <w:szCs w:val="28"/>
        </w:rPr>
        <w:t xml:space="preserve">Петропавловск-Камчатского городского округа, именуемый далее </w:t>
      </w:r>
      <w:r w:rsidRPr="00FE26EA">
        <w:rPr>
          <w:rFonts w:ascii="Times New Roman" w:hAnsi="Times New Roman" w:cs="Times New Roman"/>
          <w:b/>
          <w:sz w:val="28"/>
          <w:szCs w:val="28"/>
        </w:rPr>
        <w:t>Председатель Городской Думы</w:t>
      </w:r>
      <w:r w:rsidRPr="00FE26EA">
        <w:rPr>
          <w:rFonts w:ascii="Times New Roman" w:hAnsi="Times New Roman" w:cs="Times New Roman"/>
          <w:sz w:val="28"/>
          <w:szCs w:val="28"/>
        </w:rPr>
        <w:t>, с одной стороны, и гражданин Российской Федерации ________________________________</w:t>
      </w:r>
      <w:r w:rsidRPr="00FE26EA">
        <w:rPr>
          <w:rFonts w:ascii="Times New Roman" w:hAnsi="Times New Roman" w:cs="Times New Roman"/>
          <w:i/>
          <w:sz w:val="28"/>
          <w:szCs w:val="28"/>
        </w:rPr>
        <w:t xml:space="preserve">, </w:t>
      </w:r>
      <w:r w:rsidRPr="00FE26EA">
        <w:rPr>
          <w:rFonts w:ascii="Times New Roman" w:hAnsi="Times New Roman" w:cs="Times New Roman"/>
          <w:sz w:val="28"/>
          <w:szCs w:val="28"/>
        </w:rPr>
        <w:t>именуемый в дальнейшем</w:t>
      </w:r>
      <w:r w:rsidRPr="00FE26EA">
        <w:rPr>
          <w:rFonts w:ascii="Times New Roman" w:hAnsi="Times New Roman" w:cs="Times New Roman"/>
          <w:sz w:val="28"/>
          <w:szCs w:val="28"/>
        </w:rPr>
        <w:br/>
      </w:r>
      <w:r w:rsidRPr="00FE26EA">
        <w:rPr>
          <w:rFonts w:ascii="Times New Roman" w:hAnsi="Times New Roman" w:cs="Times New Roman"/>
        </w:rPr>
        <w:t xml:space="preserve">                                     (фамилия, имя, отчество)</w:t>
      </w:r>
    </w:p>
    <w:p w:rsidR="00954E19" w:rsidRPr="00FE26EA" w:rsidRDefault="00954E19" w:rsidP="00FE26EA">
      <w:pPr>
        <w:spacing w:after="0" w:line="240" w:lineRule="auto"/>
        <w:jc w:val="both"/>
        <w:rPr>
          <w:rFonts w:ascii="Times New Roman" w:hAnsi="Times New Roman" w:cs="Times New Roman"/>
          <w:sz w:val="28"/>
          <w:szCs w:val="28"/>
        </w:rPr>
      </w:pPr>
      <w:r w:rsidRPr="00FE26EA">
        <w:rPr>
          <w:rFonts w:ascii="Times New Roman" w:hAnsi="Times New Roman" w:cs="Times New Roman"/>
          <w:b/>
          <w:sz w:val="28"/>
          <w:szCs w:val="28"/>
        </w:rPr>
        <w:t>Лицо, замещающее муниципальную должность</w:t>
      </w:r>
      <w:r w:rsidRPr="00FE26EA">
        <w:rPr>
          <w:rFonts w:ascii="Times New Roman" w:hAnsi="Times New Roman" w:cs="Times New Roman"/>
          <w:sz w:val="28"/>
          <w:szCs w:val="28"/>
        </w:rPr>
        <w:t xml:space="preserve">, с другой стороны, именуемые при совместном упоминании </w:t>
      </w:r>
      <w:r w:rsidRPr="00FE26EA">
        <w:rPr>
          <w:rFonts w:ascii="Times New Roman" w:hAnsi="Times New Roman" w:cs="Times New Roman"/>
          <w:b/>
          <w:sz w:val="28"/>
          <w:szCs w:val="28"/>
        </w:rPr>
        <w:t>стороны</w:t>
      </w:r>
      <w:r w:rsidRPr="00FE26EA">
        <w:rPr>
          <w:rFonts w:ascii="Times New Roman" w:hAnsi="Times New Roman" w:cs="Times New Roman"/>
          <w:sz w:val="28"/>
          <w:szCs w:val="28"/>
        </w:rPr>
        <w:t>,</w:t>
      </w:r>
      <w:r w:rsidRPr="00FE26EA">
        <w:rPr>
          <w:rFonts w:ascii="Times New Roman" w:hAnsi="Times New Roman" w:cs="Times New Roman"/>
          <w:b/>
          <w:i/>
          <w:sz w:val="28"/>
          <w:szCs w:val="28"/>
        </w:rPr>
        <w:t xml:space="preserve"> </w:t>
      </w:r>
      <w:r w:rsidRPr="00FE26EA">
        <w:rPr>
          <w:rFonts w:ascii="Times New Roman" w:hAnsi="Times New Roman" w:cs="Times New Roman"/>
          <w:sz w:val="28"/>
          <w:szCs w:val="28"/>
        </w:rPr>
        <w:t>руководствуясь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 «О</w:t>
      </w:r>
      <w:r w:rsidR="00E92F15">
        <w:rPr>
          <w:rFonts w:ascii="Times New Roman" w:hAnsi="Times New Roman" w:cs="Times New Roman"/>
          <w:sz w:val="28"/>
          <w:szCs w:val="28"/>
        </w:rPr>
        <w:t> </w:t>
      </w:r>
      <w:r w:rsidRPr="00FE26EA">
        <w:rPr>
          <w:rFonts w:ascii="Times New Roman" w:hAnsi="Times New Roman" w:cs="Times New Roman"/>
          <w:sz w:val="28"/>
          <w:szCs w:val="28"/>
        </w:rPr>
        <w:t>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_____________ № ______-р «О назначении председателя Контрольно-счетной палаты Петропавловск-Камчатского городского округа» заключили настоящий контракт о нижеследующем:</w:t>
      </w:r>
    </w:p>
    <w:p w:rsidR="00954E19" w:rsidRPr="00FE26EA" w:rsidRDefault="00954E19" w:rsidP="00FE26EA">
      <w:pPr>
        <w:spacing w:after="0" w:line="240" w:lineRule="auto"/>
        <w:ind w:right="36"/>
        <w:jc w:val="center"/>
        <w:rPr>
          <w:rFonts w:ascii="Times New Roman" w:hAnsi="Times New Roman" w:cs="Times New Roman"/>
          <w:b/>
          <w:bCs/>
          <w:sz w:val="28"/>
          <w:szCs w:val="28"/>
        </w:rPr>
      </w:pPr>
      <w:r w:rsidRPr="00FE26EA">
        <w:rPr>
          <w:rFonts w:ascii="Times New Roman" w:hAnsi="Times New Roman" w:cs="Times New Roman"/>
          <w:b/>
          <w:bCs/>
          <w:sz w:val="28"/>
          <w:szCs w:val="28"/>
        </w:rPr>
        <w:lastRenderedPageBreak/>
        <w:t>1. Общие положения</w:t>
      </w:r>
    </w:p>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sz w:val="28"/>
          <w:szCs w:val="28"/>
        </w:rPr>
        <w:t xml:space="preserve">1.1. </w:t>
      </w:r>
      <w:r w:rsidRPr="00FE26EA">
        <w:rPr>
          <w:rFonts w:ascii="Times New Roman" w:hAnsi="Times New Roman" w:cs="Times New Roman"/>
          <w:noProof/>
          <w:sz w:val="28"/>
          <w:szCs w:val="28"/>
        </w:rPr>
        <w:t>По настоящему контракту Лицо, замещающее муниципальную должность,</w:t>
      </w:r>
      <w:r w:rsidRPr="00FE26EA">
        <w:rPr>
          <w:rFonts w:ascii="Times New Roman" w:hAnsi="Times New Roman" w:cs="Times New Roman"/>
          <w:sz w:val="28"/>
          <w:szCs w:val="28"/>
        </w:rPr>
        <w:t xml:space="preserve"> </w:t>
      </w:r>
      <w:r w:rsidRPr="00FE26EA">
        <w:rPr>
          <w:rFonts w:ascii="Times New Roman" w:hAnsi="Times New Roman" w:cs="Times New Roman"/>
          <w:noProof/>
          <w:sz w:val="28"/>
          <w:szCs w:val="28"/>
        </w:rPr>
        <w:t>берет на себя обязательства, связанные с замещением муниципальной должности в Контрольно-счетной палате Петропавловск-Камчатского городского округа - председателя Контрольно-счетной палаты Петропавловск-Камчатского городского округа.</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noProof/>
          <w:sz w:val="28"/>
          <w:szCs w:val="28"/>
        </w:rPr>
        <w:t>1.2. Лицо, замещающее муниципальную должность, обязуется исполнять должностные обязанности по должности председателя Контрольно-счетной палаты Петропавловск-Камчатского городского округа в соответствии с</w:t>
      </w:r>
      <w:r w:rsidR="00E92F15">
        <w:rPr>
          <w:rFonts w:ascii="Times New Roman" w:hAnsi="Times New Roman" w:cs="Times New Roman"/>
          <w:noProof/>
          <w:sz w:val="28"/>
          <w:szCs w:val="28"/>
        </w:rPr>
        <w:t> </w:t>
      </w:r>
      <w:r w:rsidRPr="00FE26EA">
        <w:rPr>
          <w:rFonts w:ascii="Times New Roman" w:hAnsi="Times New Roman" w:cs="Times New Roman"/>
          <w:noProof/>
          <w:sz w:val="28"/>
          <w:szCs w:val="28"/>
        </w:rPr>
        <w:t xml:space="preserve">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FE26EA">
        <w:rPr>
          <w:rFonts w:ascii="Times New Roman" w:hAnsi="Times New Roman" w:cs="Times New Roman"/>
          <w:sz w:val="28"/>
          <w:szCs w:val="28"/>
        </w:rPr>
        <w:t>законодательством Камчатского края о муниципальных должностях в</w:t>
      </w:r>
      <w:r w:rsidR="00E92F15">
        <w:rPr>
          <w:rFonts w:ascii="Times New Roman" w:hAnsi="Times New Roman" w:cs="Times New Roman"/>
          <w:sz w:val="28"/>
          <w:szCs w:val="28"/>
        </w:rPr>
        <w:t> </w:t>
      </w:r>
      <w:r w:rsidRPr="00FE26EA">
        <w:rPr>
          <w:rFonts w:ascii="Times New Roman" w:hAnsi="Times New Roman" w:cs="Times New Roman"/>
          <w:sz w:val="28"/>
          <w:szCs w:val="28"/>
        </w:rPr>
        <w:t>Камчатском крае</w:t>
      </w:r>
      <w:r w:rsidRPr="00FE26EA">
        <w:rPr>
          <w:rFonts w:ascii="Times New Roman" w:hAnsi="Times New Roman" w:cs="Times New Roman"/>
          <w:noProof/>
          <w:sz w:val="28"/>
          <w:szCs w:val="28"/>
        </w:rPr>
        <w:t xml:space="preserve">, Уставом Петропавловск-Камчатского городского округа, </w:t>
      </w:r>
      <w:r w:rsidRPr="00FE26EA">
        <w:rPr>
          <w:rFonts w:ascii="Times New Roman" w:hAnsi="Times New Roman" w:cs="Times New Roman"/>
          <w:sz w:val="28"/>
          <w:szCs w:val="28"/>
        </w:rPr>
        <w:t>Решением Городской Думы Петропавловск-Камчатского городского округа от</w:t>
      </w:r>
      <w:r w:rsidR="00E92F15">
        <w:rPr>
          <w:rFonts w:ascii="Times New Roman" w:hAnsi="Times New Roman" w:cs="Times New Roman"/>
          <w:sz w:val="28"/>
          <w:szCs w:val="28"/>
        </w:rPr>
        <w:t> </w:t>
      </w:r>
      <w:r w:rsidRPr="00FE26EA">
        <w:rPr>
          <w:rFonts w:ascii="Times New Roman" w:hAnsi="Times New Roman" w:cs="Times New Roman"/>
          <w:sz w:val="28"/>
          <w:szCs w:val="28"/>
        </w:rPr>
        <w:t>02.03.2016 №</w:t>
      </w:r>
      <w:r w:rsidR="00DA53ED">
        <w:rPr>
          <w:rFonts w:ascii="Times New Roman" w:hAnsi="Times New Roman" w:cs="Times New Roman"/>
          <w:sz w:val="28"/>
          <w:szCs w:val="28"/>
        </w:rPr>
        <w:t xml:space="preserve"> </w:t>
      </w:r>
      <w:r w:rsidRPr="00FE26EA">
        <w:rPr>
          <w:rFonts w:ascii="Times New Roman" w:hAnsi="Times New Roman" w:cs="Times New Roman"/>
          <w:sz w:val="28"/>
          <w:szCs w:val="28"/>
        </w:rPr>
        <w:t>397-нд «О Контрольно-счетной палате Петропавловск-Камчатского городского округа»,</w:t>
      </w:r>
      <w:r w:rsidRPr="00FE26EA">
        <w:rPr>
          <w:rFonts w:ascii="Times New Roman" w:hAnsi="Times New Roman" w:cs="Times New Roman"/>
          <w:noProof/>
          <w:sz w:val="28"/>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w:t>
      </w:r>
      <w:r w:rsidRPr="00FE26EA">
        <w:rPr>
          <w:rFonts w:ascii="Times New Roman" w:hAnsi="Times New Roman" w:cs="Times New Roman"/>
          <w:sz w:val="28"/>
          <w:szCs w:val="28"/>
        </w:rPr>
        <w:t xml:space="preserve"> </w:t>
      </w:r>
      <w:r w:rsidRPr="00FE26EA">
        <w:rPr>
          <w:rFonts w:ascii="Times New Roman" w:hAnsi="Times New Roman" w:cs="Times New Roman"/>
          <w:noProof/>
          <w:sz w:val="28"/>
          <w:szCs w:val="28"/>
        </w:rPr>
        <w:t>замещения муниципальной должности в соответствии с законодательством Камчатского края о муниципальных должностях и настоящим контрактом, а также организовать обеспечение его государственными, муниципальными гарантиями, гарантиями материального и социального обеспечения в соответствии с</w:t>
      </w:r>
      <w:r w:rsidR="00E92F15">
        <w:rPr>
          <w:rFonts w:ascii="Times New Roman" w:hAnsi="Times New Roman" w:cs="Times New Roman"/>
          <w:noProof/>
          <w:sz w:val="28"/>
          <w:szCs w:val="28"/>
        </w:rPr>
        <w:t> </w:t>
      </w:r>
      <w:r w:rsidRPr="00FE26EA">
        <w:rPr>
          <w:rFonts w:ascii="Times New Roman" w:hAnsi="Times New Roman" w:cs="Times New Roman"/>
          <w:sz w:val="28"/>
          <w:szCs w:val="28"/>
        </w:rPr>
        <w:t xml:space="preserve">действующим </w:t>
      </w:r>
      <w:r w:rsidRPr="00FE26EA">
        <w:rPr>
          <w:rFonts w:ascii="Times New Roman" w:hAnsi="Times New Roman" w:cs="Times New Roman"/>
          <w:noProof/>
          <w:sz w:val="28"/>
          <w:szCs w:val="28"/>
        </w:rPr>
        <w:t>законодательством и настоящим контрактом.</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1.3. Основные гарантии для Лица, замещающего муниципальную должность, установлены </w:t>
      </w:r>
      <w:bookmarkStart w:id="0" w:name="OLE_LINK1"/>
      <w:bookmarkStart w:id="1" w:name="OLE_LINK2"/>
      <w:r w:rsidRPr="00FE26EA">
        <w:rPr>
          <w:rFonts w:ascii="Times New Roman" w:hAnsi="Times New Roman" w:cs="Times New Roman"/>
          <w:noProof/>
          <w:sz w:val="28"/>
          <w:szCs w:val="28"/>
        </w:rPr>
        <w:t xml:space="preserve">Федеральным законом </w:t>
      </w:r>
      <w:bookmarkEnd w:id="0"/>
      <w:bookmarkEnd w:id="1"/>
      <w:r w:rsidRPr="00FE26EA">
        <w:rPr>
          <w:rFonts w:ascii="Times New Roman" w:hAnsi="Times New Roman" w:cs="Times New Roman"/>
          <w:noProof/>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Дополнительные гарантии для Лица, замещающего муниципальную должность, устанавливаются и предоставляются в соответствии с</w:t>
      </w:r>
      <w:r w:rsidR="00E92F15">
        <w:rPr>
          <w:rFonts w:ascii="Times New Roman" w:hAnsi="Times New Roman" w:cs="Times New Roman"/>
          <w:sz w:val="28"/>
          <w:szCs w:val="28"/>
        </w:rPr>
        <w:t> </w:t>
      </w:r>
      <w:r w:rsidRPr="00FE26EA">
        <w:rPr>
          <w:rFonts w:ascii="Times New Roman" w:hAnsi="Times New Roman" w:cs="Times New Roman"/>
          <w:sz w:val="28"/>
          <w:szCs w:val="28"/>
        </w:rPr>
        <w:t>законодательством Камчатского края о муниципальных должностях в</w:t>
      </w:r>
      <w:r w:rsidR="00E92F15">
        <w:rPr>
          <w:rFonts w:ascii="Times New Roman" w:hAnsi="Times New Roman" w:cs="Times New Roman"/>
          <w:sz w:val="28"/>
          <w:szCs w:val="28"/>
        </w:rPr>
        <w:t> </w:t>
      </w:r>
      <w:r w:rsidRPr="00FE26EA">
        <w:rPr>
          <w:rFonts w:ascii="Times New Roman" w:hAnsi="Times New Roman" w:cs="Times New Roman"/>
          <w:sz w:val="28"/>
          <w:szCs w:val="28"/>
        </w:rPr>
        <w:t>Камчатском крае</w:t>
      </w:r>
      <w:r w:rsidRPr="00FE26EA">
        <w:rPr>
          <w:rFonts w:ascii="Times New Roman" w:hAnsi="Times New Roman" w:cs="Times New Roman"/>
          <w:noProof/>
          <w:sz w:val="28"/>
          <w:szCs w:val="28"/>
        </w:rPr>
        <w:t xml:space="preserve"> </w:t>
      </w:r>
      <w:r w:rsidRPr="00FE26EA">
        <w:rPr>
          <w:rFonts w:ascii="Times New Roman" w:hAnsi="Times New Roman" w:cs="Times New Roman"/>
          <w:sz w:val="28"/>
          <w:szCs w:val="28"/>
        </w:rPr>
        <w:t>и Уставом Петропавловск-Камчатского городского округа.</w:t>
      </w:r>
    </w:p>
    <w:p w:rsidR="00954E19" w:rsidRPr="00FE26EA" w:rsidRDefault="00954E19" w:rsidP="00FE26EA">
      <w:pPr>
        <w:spacing w:after="0" w:line="240" w:lineRule="auto"/>
        <w:jc w:val="center"/>
        <w:rPr>
          <w:rFonts w:ascii="Times New Roman" w:hAnsi="Times New Roman" w:cs="Times New Roman"/>
          <w:sz w:val="28"/>
          <w:szCs w:val="28"/>
        </w:rPr>
      </w:pPr>
    </w:p>
    <w:p w:rsidR="00954E19" w:rsidRPr="00FE26EA" w:rsidRDefault="00954E19" w:rsidP="00FE26EA">
      <w:pPr>
        <w:autoSpaceDE w:val="0"/>
        <w:autoSpaceDN w:val="0"/>
        <w:adjustRightInd w:val="0"/>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2. Срок контракта</w:t>
      </w:r>
    </w:p>
    <w:p w:rsidR="00954E19" w:rsidRPr="00FE26EA" w:rsidRDefault="00954E19" w:rsidP="00FE26EA">
      <w:pPr>
        <w:autoSpaceDE w:val="0"/>
        <w:autoSpaceDN w:val="0"/>
        <w:adjustRightInd w:val="0"/>
        <w:spacing w:after="0" w:line="240" w:lineRule="auto"/>
        <w:ind w:firstLine="709"/>
        <w:rPr>
          <w:rFonts w:ascii="Times New Roman" w:hAnsi="Times New Roman" w:cs="Times New Roman"/>
          <w:noProof/>
          <w:sz w:val="28"/>
          <w:szCs w:val="28"/>
        </w:rPr>
      </w:pPr>
      <w:r w:rsidRPr="00FE26EA">
        <w:rPr>
          <w:rFonts w:ascii="Times New Roman" w:hAnsi="Times New Roman" w:cs="Times New Roman"/>
          <w:noProof/>
          <w:sz w:val="28"/>
          <w:szCs w:val="28"/>
        </w:rPr>
        <w:t>2.1. Дата начала исполнения должностных обязанностей –___________.</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2.2. Настоящий контракт вступает в силу с ________________</w:t>
      </w:r>
      <w:r w:rsidRPr="00FE26EA">
        <w:rPr>
          <w:rFonts w:ascii="Times New Roman" w:hAnsi="Times New Roman" w:cs="Times New Roman"/>
          <w:noProof/>
          <w:sz w:val="28"/>
          <w:szCs w:val="28"/>
        </w:rPr>
        <w:t xml:space="preserve"> </w:t>
      </w:r>
      <w:r w:rsidRPr="00FE26EA">
        <w:rPr>
          <w:rFonts w:ascii="Times New Roman" w:hAnsi="Times New Roman" w:cs="Times New Roman"/>
          <w:sz w:val="28"/>
          <w:szCs w:val="28"/>
        </w:rPr>
        <w:t>и заключен сроком на 5 лет.</w:t>
      </w:r>
    </w:p>
    <w:p w:rsidR="00954E19" w:rsidRPr="00FE26EA" w:rsidRDefault="00954E19" w:rsidP="00FE26E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2.3. Прекращение полномочий Председателя Городской Думы Петропавловск-Камчатского городского округа не влечет за собой прекращение действия настоящего контракта.</w:t>
      </w:r>
    </w:p>
    <w:p w:rsidR="00954E19" w:rsidRPr="00FE26EA" w:rsidRDefault="00954E19" w:rsidP="00FE26EA">
      <w:pPr>
        <w:autoSpaceDE w:val="0"/>
        <w:autoSpaceDN w:val="0"/>
        <w:adjustRightInd w:val="0"/>
        <w:spacing w:after="0" w:line="240" w:lineRule="auto"/>
        <w:jc w:val="center"/>
        <w:rPr>
          <w:rFonts w:ascii="Times New Roman" w:hAnsi="Times New Roman" w:cs="Times New Roman"/>
          <w:b/>
          <w:sz w:val="28"/>
          <w:szCs w:val="28"/>
        </w:rPr>
      </w:pPr>
    </w:p>
    <w:p w:rsidR="00954E19" w:rsidRPr="00FE26EA" w:rsidRDefault="00954E19" w:rsidP="00FE26EA">
      <w:pPr>
        <w:autoSpaceDE w:val="0"/>
        <w:autoSpaceDN w:val="0"/>
        <w:adjustRightInd w:val="0"/>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3. Оплата труда</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lastRenderedPageBreak/>
        <w:t>3.1. Оплата труда Лица, замещающего муниципальную должность, производится в виде денежного вознаграждения, которое состоит из:</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bCs/>
          <w:sz w:val="28"/>
          <w:szCs w:val="28"/>
        </w:rPr>
        <w:t xml:space="preserve">3.1.1 должностного оклада в соответствии с замещаемой муниципальной должностью в размере, установленном Решением Городской Думы Петропавловск-Камчатского городского округа от _________ № _______ </w:t>
      </w:r>
      <w:r w:rsidRPr="00FE26EA">
        <w:rPr>
          <w:rFonts w:ascii="Times New Roman" w:hAnsi="Times New Roman" w:cs="Times New Roman"/>
          <w:bCs/>
          <w:sz w:val="28"/>
          <w:szCs w:val="28"/>
        </w:rPr>
        <w:br/>
        <w:t xml:space="preserve">«О размерах и условиях оплаты труда </w:t>
      </w:r>
      <w:r w:rsidRPr="00FE26EA">
        <w:rPr>
          <w:rFonts w:ascii="Times New Roman" w:hAnsi="Times New Roman" w:cs="Times New Roman"/>
          <w:sz w:val="28"/>
          <w:szCs w:val="28"/>
        </w:rPr>
        <w:t xml:space="preserve">председателя и аудиторов Контрольно-счетной палаты Петропавловск-Камчатского городского округа»; </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3.1.2 ежемесячных и иных дополнительных выплат:</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ежемесячной надбавки за выслугу лет в размере ___ процентов должностного оклада;</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 ежемесячной надбавки за особые условия муниципальной службы </w:t>
      </w:r>
      <w:r w:rsidRPr="00FE26EA">
        <w:rPr>
          <w:rFonts w:ascii="Times New Roman" w:hAnsi="Times New Roman" w:cs="Times New Roman"/>
          <w:sz w:val="28"/>
          <w:szCs w:val="28"/>
        </w:rPr>
        <w:br/>
        <w:t>в размере ___ процентов к должностному окладу;</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 материальной помощи и премии за выполнение особо важных и сложных заданий. </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E26EA">
        <w:rPr>
          <w:rFonts w:ascii="Times New Roman" w:hAnsi="Times New Roman" w:cs="Times New Roman"/>
          <w:sz w:val="28"/>
          <w:szCs w:val="28"/>
        </w:rPr>
        <w:t>Размер материальной помощи и премии устанавливаются в соответствии с</w:t>
      </w:r>
      <w:r w:rsidR="00E92F15">
        <w:rPr>
          <w:rFonts w:ascii="Times New Roman" w:hAnsi="Times New Roman" w:cs="Times New Roman"/>
          <w:sz w:val="28"/>
          <w:szCs w:val="28"/>
        </w:rPr>
        <w:t> </w:t>
      </w:r>
      <w:r w:rsidRPr="00FE26EA">
        <w:rPr>
          <w:rFonts w:ascii="Times New Roman" w:hAnsi="Times New Roman" w:cs="Times New Roman"/>
          <w:sz w:val="28"/>
          <w:szCs w:val="28"/>
        </w:rPr>
        <w:t>Положением о премировании председателя и аудиторов Контрольно-счетной палаты Петропавловск-Камчатского городского округа за выполнение особо важных и сложных заданий и выплаты им материальной помощи, утвержденным постановлением председателя Городской Думы Петропавловск-Камчатского городского округа;</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единовременной выплаты при предоставлении ежегодного оплачиваемого отпуска в размере ___ процентов должностного оклада (1 раз в</w:t>
      </w:r>
      <w:r w:rsidR="00E92F15">
        <w:rPr>
          <w:rFonts w:ascii="Times New Roman" w:hAnsi="Times New Roman" w:cs="Times New Roman"/>
          <w:sz w:val="28"/>
          <w:szCs w:val="28"/>
        </w:rPr>
        <w:t> </w:t>
      </w:r>
      <w:r w:rsidRPr="00FE26EA">
        <w:rPr>
          <w:rFonts w:ascii="Times New Roman" w:hAnsi="Times New Roman" w:cs="Times New Roman"/>
          <w:sz w:val="28"/>
          <w:szCs w:val="28"/>
        </w:rPr>
        <w:t>календарном году);</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ежемесячного денежного поощрения в размере ___ (количество должностных окладов в месяц);</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иных выплат, предусмотренных федеральными законами,</w:t>
      </w:r>
      <w:r w:rsidRPr="00FE26EA">
        <w:rPr>
          <w:rFonts w:ascii="Times New Roman" w:hAnsi="Times New Roman" w:cs="Times New Roman"/>
          <w:bCs/>
          <w:sz w:val="28"/>
          <w:szCs w:val="28"/>
        </w:rPr>
        <w:t xml:space="preserve"> </w:t>
      </w:r>
      <w:r w:rsidRPr="00FE26EA">
        <w:rPr>
          <w:rFonts w:ascii="Times New Roman" w:hAnsi="Times New Roman" w:cs="Times New Roman"/>
          <w:sz w:val="28"/>
          <w:szCs w:val="28"/>
        </w:rPr>
        <w:t>иными нормативными правовыми актами Российской Федерации и</w:t>
      </w:r>
      <w:r w:rsidRPr="00FE26EA">
        <w:rPr>
          <w:rFonts w:ascii="Times New Roman" w:hAnsi="Times New Roman" w:cs="Times New Roman"/>
          <w:bCs/>
          <w:sz w:val="28"/>
          <w:szCs w:val="28"/>
        </w:rPr>
        <w:t xml:space="preserve"> Решением Городской Думы Петропавловск-Камчатского городского округа от _________ № _______ «О размерах и условиях оплаты труда председателя и аудиторов Контрольно-счетной палаты Петропавловск-Камчатского городского округа</w:t>
      </w:r>
      <w:r w:rsidRPr="00FE26EA">
        <w:rPr>
          <w:rFonts w:ascii="Times New Roman" w:hAnsi="Times New Roman" w:cs="Times New Roman"/>
          <w:sz w:val="28"/>
          <w:szCs w:val="28"/>
        </w:rPr>
        <w:t>».</w:t>
      </w:r>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3.2. Денежное вознаграждение Лица, замещающего муниципальную должность, выплачивается с учетом районного коэффициента и процентных надбавок за стаж работы в районах Крайнего Севера.</w:t>
      </w:r>
    </w:p>
    <w:p w:rsidR="00954E19" w:rsidRPr="00FE26EA" w:rsidRDefault="00954E19" w:rsidP="00FE26EA">
      <w:pPr>
        <w:spacing w:after="0" w:line="240" w:lineRule="auto"/>
        <w:jc w:val="center"/>
        <w:rPr>
          <w:rFonts w:ascii="Times New Roman" w:hAnsi="Times New Roman" w:cs="Times New Roman"/>
          <w:b/>
          <w:sz w:val="28"/>
          <w:szCs w:val="28"/>
        </w:rPr>
      </w:pPr>
    </w:p>
    <w:p w:rsidR="00954E19" w:rsidRPr="00FE26EA" w:rsidRDefault="00954E19" w:rsidP="00FE26EA">
      <w:pPr>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4. Служебное время и время отдыха</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4.1. Лицу, замещающему муниципальную должность, устанавливаются:</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___-часовая рабочая неделя;</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ненормированный служебный день;</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954E19" w:rsidRPr="00FE26EA" w:rsidRDefault="00954E19" w:rsidP="00FE26EA">
      <w:pPr>
        <w:tabs>
          <w:tab w:val="left" w:pos="1134"/>
        </w:tabs>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4.2. Лицу, замещающему муниципальную должность, предоставляются на</w:t>
      </w:r>
      <w:r w:rsidR="00E92F15">
        <w:rPr>
          <w:rFonts w:ascii="Times New Roman" w:hAnsi="Times New Roman" w:cs="Times New Roman"/>
          <w:sz w:val="28"/>
          <w:szCs w:val="28"/>
        </w:rPr>
        <w:t> </w:t>
      </w:r>
      <w:r w:rsidRPr="00FE26EA">
        <w:rPr>
          <w:rFonts w:ascii="Times New Roman" w:hAnsi="Times New Roman" w:cs="Times New Roman"/>
          <w:sz w:val="28"/>
          <w:szCs w:val="28"/>
        </w:rPr>
        <w:t>основании графика отпусков, утвержденного распоряжением председателя Городской Думы Петропавловск-Камчатского городского округа:</w:t>
      </w:r>
    </w:p>
    <w:p w:rsidR="00954E19" w:rsidRPr="00FE26EA" w:rsidRDefault="00954E19" w:rsidP="00FE26EA">
      <w:pPr>
        <w:tabs>
          <w:tab w:val="left" w:pos="1134"/>
        </w:tabs>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lastRenderedPageBreak/>
        <w:t>4.2.1 ежегодный оплачиваемый отпуск продолжительностью 40 календарных дней;</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4.2.2 ежегодный дополнительный оплачиваемый отпуск за работу в</w:t>
      </w:r>
      <w:r w:rsidR="00E92F15">
        <w:rPr>
          <w:rFonts w:ascii="Times New Roman" w:hAnsi="Times New Roman" w:cs="Times New Roman"/>
          <w:sz w:val="28"/>
          <w:szCs w:val="28"/>
        </w:rPr>
        <w:t> </w:t>
      </w:r>
      <w:r w:rsidRPr="00FE26EA">
        <w:rPr>
          <w:rFonts w:ascii="Times New Roman" w:hAnsi="Times New Roman" w:cs="Times New Roman"/>
          <w:sz w:val="28"/>
          <w:szCs w:val="28"/>
        </w:rPr>
        <w:t>районах Крайнего Севера продолжительностью ___ календарных дня;</w:t>
      </w:r>
    </w:p>
    <w:p w:rsidR="00954E19" w:rsidRPr="00FE26EA" w:rsidRDefault="00954E19" w:rsidP="00FE26EA">
      <w:pPr>
        <w:tabs>
          <w:tab w:val="left" w:pos="1134"/>
        </w:tabs>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4.2.3 дополнительный оплачиваемый отпуск за ненормированный служебный день – 3 календарных дня.</w:t>
      </w:r>
    </w:p>
    <w:p w:rsidR="00954E19" w:rsidRPr="00FE26EA" w:rsidRDefault="00954E19" w:rsidP="00FE26EA">
      <w:pPr>
        <w:spacing w:after="0" w:line="240" w:lineRule="auto"/>
        <w:jc w:val="center"/>
        <w:rPr>
          <w:rFonts w:ascii="Times New Roman" w:hAnsi="Times New Roman" w:cs="Times New Roman"/>
          <w:b/>
          <w:sz w:val="28"/>
          <w:szCs w:val="28"/>
        </w:rPr>
      </w:pPr>
    </w:p>
    <w:p w:rsidR="00954E19" w:rsidRPr="00FE26EA" w:rsidRDefault="00954E19" w:rsidP="00FE26EA">
      <w:pPr>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 xml:space="preserve">5. </w:t>
      </w:r>
      <w:r w:rsidRPr="00FE26EA">
        <w:rPr>
          <w:rFonts w:ascii="Times New Roman" w:hAnsi="Times New Roman" w:cs="Times New Roman"/>
          <w:b/>
          <w:bCs/>
          <w:sz w:val="28"/>
          <w:szCs w:val="28"/>
        </w:rPr>
        <w:t xml:space="preserve">Основные права и обязанности </w:t>
      </w:r>
      <w:r w:rsidRPr="00FE26EA">
        <w:rPr>
          <w:rFonts w:ascii="Times New Roman" w:hAnsi="Times New Roman" w:cs="Times New Roman"/>
          <w:b/>
          <w:sz w:val="28"/>
          <w:szCs w:val="28"/>
        </w:rPr>
        <w:t>Лица, замещающего</w:t>
      </w:r>
      <w:r w:rsidRPr="00FE26EA">
        <w:rPr>
          <w:rFonts w:ascii="Times New Roman" w:hAnsi="Times New Roman" w:cs="Times New Roman"/>
          <w:b/>
          <w:sz w:val="28"/>
          <w:szCs w:val="28"/>
        </w:rPr>
        <w:br/>
        <w:t>муниципальную должность</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noProof/>
          <w:sz w:val="28"/>
          <w:szCs w:val="28"/>
        </w:rPr>
        <w:t xml:space="preserve">5.1. </w:t>
      </w:r>
      <w:r w:rsidRPr="00FE26EA">
        <w:rPr>
          <w:rFonts w:ascii="Times New Roman" w:hAnsi="Times New Roman" w:cs="Times New Roman"/>
          <w:sz w:val="28"/>
          <w:szCs w:val="28"/>
        </w:rPr>
        <w:t>Лицо, замещающее муниципальную должность, имеет право на:</w:t>
      </w:r>
      <w:bookmarkStart w:id="2" w:name="sub_1111"/>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5.1.1 </w:t>
      </w:r>
      <w:bookmarkStart w:id="3" w:name="sub_1113"/>
      <w:bookmarkEnd w:id="2"/>
      <w:r w:rsidRPr="00FE26EA">
        <w:rPr>
          <w:rFonts w:ascii="Times New Roman" w:hAnsi="Times New Roman" w:cs="Times New Roman"/>
          <w:sz w:val="28"/>
          <w:szCs w:val="28"/>
        </w:rPr>
        <w:t xml:space="preserve">оплату труда и другие выплаты в соответствии с законодательством о муниципальных должностях, </w:t>
      </w:r>
      <w:r w:rsidRPr="00FE26EA">
        <w:rPr>
          <w:rFonts w:ascii="Times New Roman" w:hAnsi="Times New Roman" w:cs="Times New Roman"/>
          <w:bCs/>
          <w:sz w:val="28"/>
          <w:szCs w:val="28"/>
        </w:rPr>
        <w:t>Решением Городской Думы Петропавловск-Камчатского городского округа от ___________ № ________</w:t>
      </w:r>
      <w:r w:rsidRPr="00FE26EA">
        <w:rPr>
          <w:rFonts w:ascii="Times New Roman" w:hAnsi="Times New Roman" w:cs="Times New Roman"/>
          <w:bCs/>
          <w:sz w:val="28"/>
          <w:szCs w:val="28"/>
        </w:rPr>
        <w:br/>
        <w:t xml:space="preserve">«О размерах и условиях оплаты труда </w:t>
      </w:r>
      <w:r w:rsidRPr="00FE26EA">
        <w:rPr>
          <w:rFonts w:ascii="Times New Roman" w:hAnsi="Times New Roman" w:cs="Times New Roman"/>
          <w:sz w:val="28"/>
          <w:szCs w:val="28"/>
        </w:rPr>
        <w:t>председателя и аудиторов Контрольно-счетной палаты Петропавловск-Камчатского городского округа» и настоящим контрактом;</w:t>
      </w:r>
      <w:bookmarkStart w:id="4" w:name="sub_1114"/>
      <w:bookmarkEnd w:id="3"/>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bookmarkStart w:id="5" w:name="sub_1115"/>
      <w:bookmarkEnd w:id="4"/>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5.1.3 </w:t>
      </w:r>
      <w:bookmarkStart w:id="6" w:name="sub_1118"/>
      <w:bookmarkEnd w:id="5"/>
      <w:r w:rsidRPr="00FE26EA">
        <w:rPr>
          <w:rFonts w:ascii="Times New Roman" w:hAnsi="Times New Roman" w:cs="Times New Roman"/>
          <w:sz w:val="28"/>
          <w:szCs w:val="28"/>
        </w:rPr>
        <w:t>защиту своих персональных данных;</w:t>
      </w:r>
      <w:bookmarkStart w:id="7" w:name="sub_1119"/>
      <w:bookmarkEnd w:id="6"/>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5.1.4 </w:t>
      </w:r>
      <w:bookmarkStart w:id="8" w:name="sub_11111"/>
      <w:r w:rsidRPr="00FE26EA">
        <w:rPr>
          <w:rFonts w:ascii="Times New Roman" w:hAnsi="Times New Roman" w:cs="Times New Roman"/>
          <w:sz w:val="28"/>
          <w:szCs w:val="28"/>
        </w:rPr>
        <w:t>защиту своих прав и законных интересов на замещении муниципальной должности, включая обжалование в суд их нарушений;</w:t>
      </w:r>
      <w:bookmarkEnd w:id="8"/>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5.1.5 ознакомление с документами, устанавливающими его права </w:t>
      </w:r>
      <w:r w:rsidRPr="00FE26EA">
        <w:rPr>
          <w:rFonts w:ascii="Times New Roman" w:hAnsi="Times New Roman" w:cs="Times New Roman"/>
          <w:sz w:val="28"/>
          <w:szCs w:val="28"/>
        </w:rPr>
        <w:br/>
        <w:t>и обязанности по замещаемой муниципальной должности;</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5.1.6 обеспечение организационно-техническими условиями, необходимыми для исполнения должностных обязанностей;</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eastAsia="Calibri" w:hAnsi="Times New Roman" w:cs="Times New Roman"/>
          <w:sz w:val="28"/>
          <w:szCs w:val="28"/>
        </w:rPr>
        <w:t xml:space="preserve">5.1.8 </w:t>
      </w:r>
      <w:r w:rsidRPr="00FE26EA">
        <w:rPr>
          <w:rFonts w:ascii="Times New Roman" w:hAnsi="Times New Roman" w:cs="Times New Roman"/>
          <w:sz w:val="28"/>
          <w:szCs w:val="28"/>
        </w:rPr>
        <w:t>повышение квалификации в соответствии с муниципальным правовым актом за счет средств бюджета Петропавловск-Камчатского городского округа;</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bookmarkEnd w:id="7"/>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5.1.10 пенсионное обеспечение в соответствии с законодательством Российской Федерации, Камчатского края и муниципальными правовыми актами.</w:t>
      </w:r>
    </w:p>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noProof/>
          <w:sz w:val="28"/>
          <w:szCs w:val="28"/>
        </w:rPr>
        <w:t xml:space="preserve">5.2. </w:t>
      </w:r>
      <w:r w:rsidRPr="00FE26EA">
        <w:rPr>
          <w:rFonts w:ascii="Times New Roman" w:hAnsi="Times New Roman" w:cs="Times New Roman"/>
          <w:sz w:val="28"/>
          <w:szCs w:val="28"/>
        </w:rPr>
        <w:t xml:space="preserve">Лицо, замещающее муниципальную должность, </w:t>
      </w:r>
      <w:r w:rsidRPr="00FE26EA">
        <w:rPr>
          <w:rFonts w:ascii="Times New Roman" w:hAnsi="Times New Roman" w:cs="Times New Roman"/>
          <w:noProof/>
          <w:sz w:val="28"/>
          <w:szCs w:val="28"/>
        </w:rPr>
        <w:t>обязано:</w:t>
      </w:r>
      <w:bookmarkStart w:id="9" w:name="sub_1211"/>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noProof/>
          <w:sz w:val="28"/>
          <w:szCs w:val="28"/>
        </w:rPr>
        <w:t xml:space="preserve">5.2.1 </w:t>
      </w:r>
      <w:r w:rsidRPr="00FE26EA">
        <w:rPr>
          <w:rFonts w:ascii="Times New Roman" w:hAnsi="Times New Roman" w:cs="Times New Roman"/>
          <w:sz w:val="28"/>
          <w:szCs w:val="28"/>
        </w:rPr>
        <w:t xml:space="preserve">осуществлять полномочия председателя Контрольно-счетной палаты Петропавловск-Камчатского городского округа, предоставленные ему в соответствии с федеральным законодательством Российской Федерации, </w:t>
      </w:r>
      <w:r w:rsidRPr="00FE26EA">
        <w:rPr>
          <w:rFonts w:ascii="Times New Roman" w:hAnsi="Times New Roman" w:cs="Times New Roman"/>
          <w:sz w:val="28"/>
          <w:szCs w:val="28"/>
        </w:rPr>
        <w:lastRenderedPageBreak/>
        <w:t xml:space="preserve">законодательством Камчатского края и </w:t>
      </w:r>
      <w:r w:rsidRPr="00FE26EA">
        <w:rPr>
          <w:rFonts w:ascii="Times New Roman" w:hAnsi="Times New Roman" w:cs="Times New Roman"/>
          <w:noProof/>
          <w:sz w:val="28"/>
          <w:szCs w:val="28"/>
        </w:rPr>
        <w:t>решениями Городской Думы Петропавловск-Камчатского городского округа</w:t>
      </w:r>
      <w:r w:rsidRPr="00FE26EA">
        <w:rPr>
          <w:rFonts w:ascii="Times New Roman" w:hAnsi="Times New Roman" w:cs="Times New Roman"/>
          <w:sz w:val="28"/>
          <w:szCs w:val="28"/>
        </w:rPr>
        <w:t>;</w:t>
      </w:r>
    </w:p>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noProof/>
          <w:sz w:val="28"/>
          <w:szCs w:val="28"/>
        </w:rPr>
        <w:t>5.2.2 осуществлять полномочия представителя нанимателя (работодателя) в отношении работников аппарата Контрольно-счетной палаты Петропавловс</w:t>
      </w:r>
      <w:bookmarkStart w:id="10" w:name="sub_1112"/>
      <w:r w:rsidRPr="00FE26EA">
        <w:rPr>
          <w:rFonts w:ascii="Times New Roman" w:hAnsi="Times New Roman" w:cs="Times New Roman"/>
          <w:noProof/>
          <w:sz w:val="28"/>
          <w:szCs w:val="28"/>
        </w:rPr>
        <w:t>к-Камчатского городского округа;</w:t>
      </w:r>
    </w:p>
    <w:bookmarkEnd w:id="10"/>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sz w:val="28"/>
          <w:szCs w:val="28"/>
        </w:rPr>
        <w:t xml:space="preserve">5.2.3 </w:t>
      </w:r>
      <w:r w:rsidRPr="00FE26EA">
        <w:rPr>
          <w:rFonts w:ascii="Times New Roman" w:hAnsi="Times New Roman" w:cs="Times New Roman"/>
          <w:noProof/>
          <w:sz w:val="28"/>
          <w:szCs w:val="28"/>
        </w:rPr>
        <w:t xml:space="preserve">осуществлять общее оперативное руководство деятельностью Контрольно-счетной палаты Петропавловск-Камчатского городского округа и организацию ее работы в соответствии с федеральным законодательством, законодательством Камчатского края, Уставом </w:t>
      </w:r>
      <w:r w:rsidRPr="00FE26EA">
        <w:rPr>
          <w:rFonts w:ascii="Times New Roman" w:hAnsi="Times New Roman" w:cs="Times New Roman"/>
          <w:sz w:val="28"/>
          <w:szCs w:val="28"/>
        </w:rPr>
        <w:t>Петропавловск-Камчатского городского округа</w:t>
      </w:r>
      <w:r w:rsidRPr="00FE26EA">
        <w:rPr>
          <w:rFonts w:ascii="Times New Roman" w:hAnsi="Times New Roman" w:cs="Times New Roman"/>
          <w:noProof/>
          <w:sz w:val="28"/>
          <w:szCs w:val="28"/>
        </w:rPr>
        <w:t xml:space="preserve"> и решениями Городской Думы Петропавловск-Камчатского городского округа;</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5.2.4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Петропавловск-Камчатского городского округа, решения Городской Думы Петропавловск-Камчатского городского округа, постановления и распоряжения председателя Городской Думы Петропавловск-Камчатского городского округа и обеспечивать их исполнение Контрольно-счетной палатой Петропавловск-Камчатского городского округа в пределах своих полномочий;</w:t>
      </w:r>
      <w:bookmarkStart w:id="11" w:name="sub_1212"/>
      <w:bookmarkEnd w:id="9"/>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5.2.5 исполнять свои должностные обязанности в соответствии </w:t>
      </w:r>
      <w:r w:rsidRPr="00FE26EA">
        <w:rPr>
          <w:rFonts w:ascii="Times New Roman" w:hAnsi="Times New Roman" w:cs="Times New Roman"/>
          <w:sz w:val="28"/>
          <w:szCs w:val="28"/>
        </w:rPr>
        <w:br/>
        <w:t xml:space="preserve">с федеральным законодательством, </w:t>
      </w:r>
      <w:bookmarkStart w:id="12" w:name="sub_1213"/>
      <w:bookmarkEnd w:id="11"/>
      <w:r w:rsidRPr="00FE26EA">
        <w:rPr>
          <w:rFonts w:ascii="Times New Roman" w:hAnsi="Times New Roman" w:cs="Times New Roman"/>
          <w:noProof/>
          <w:sz w:val="28"/>
          <w:szCs w:val="28"/>
        </w:rPr>
        <w:t>законодательством Камчатского края, решениями Городской Думы Петропавловск-Камчатского городского округа, настоящим контрактом</w:t>
      </w:r>
      <w:r w:rsidRPr="00FE26EA">
        <w:rPr>
          <w:rFonts w:ascii="Times New Roman" w:hAnsi="Times New Roman" w:cs="Times New Roman"/>
          <w:sz w:val="28"/>
          <w:szCs w:val="28"/>
        </w:rPr>
        <w:t xml:space="preserve"> и должностной инструкцией;</w:t>
      </w:r>
    </w:p>
    <w:p w:rsidR="00954E19" w:rsidRPr="00FE26EA" w:rsidRDefault="00954E19" w:rsidP="00FE26EA">
      <w:pPr>
        <w:spacing w:after="0" w:line="240" w:lineRule="auto"/>
        <w:ind w:firstLine="709"/>
        <w:jc w:val="both"/>
        <w:rPr>
          <w:rFonts w:ascii="Times New Roman" w:hAnsi="Times New Roman" w:cs="Times New Roman"/>
          <w:sz w:val="28"/>
          <w:szCs w:val="28"/>
        </w:rPr>
      </w:pPr>
      <w:bookmarkStart w:id="13" w:name="sub_1214"/>
      <w:bookmarkEnd w:id="12"/>
      <w:r w:rsidRPr="00FE26EA">
        <w:rPr>
          <w:rFonts w:ascii="Times New Roman" w:hAnsi="Times New Roman" w:cs="Times New Roman"/>
          <w:sz w:val="28"/>
          <w:szCs w:val="28"/>
        </w:rPr>
        <w:t>5.2.6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4E19" w:rsidRPr="00FE26EA" w:rsidRDefault="00954E19" w:rsidP="00FE26EA">
      <w:pPr>
        <w:spacing w:after="0" w:line="240" w:lineRule="auto"/>
        <w:ind w:firstLine="709"/>
        <w:jc w:val="both"/>
        <w:rPr>
          <w:rFonts w:ascii="Times New Roman" w:hAnsi="Times New Roman" w:cs="Times New Roman"/>
          <w:sz w:val="28"/>
          <w:szCs w:val="28"/>
        </w:rPr>
      </w:pPr>
      <w:bookmarkStart w:id="14" w:name="sub_1215"/>
      <w:bookmarkEnd w:id="13"/>
      <w:r w:rsidRPr="00FE26EA">
        <w:rPr>
          <w:rFonts w:ascii="Times New Roman" w:hAnsi="Times New Roman" w:cs="Times New Roman"/>
          <w:sz w:val="28"/>
          <w:szCs w:val="28"/>
        </w:rPr>
        <w:t>5.2.7 поддерживать уровень квалификации, необходимый для надлежащего исполнения должностных обязанностей;</w:t>
      </w:r>
      <w:bookmarkStart w:id="15" w:name="sub_1216"/>
      <w:bookmarkEnd w:id="14"/>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5.2.8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в связи с исполнением должностных обязанностей;</w:t>
      </w:r>
      <w:bookmarkStart w:id="16" w:name="sub_1217"/>
      <w:bookmarkEnd w:id="15"/>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5.2.9 беречь муниципальное имущество, в том числе предоставленное ему для исполнения должностных обязанностей;</w:t>
      </w:r>
      <w:bookmarkStart w:id="17" w:name="sub_1218"/>
      <w:bookmarkEnd w:id="16"/>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5.2.10 представлять в установленном порядке предусмотренные законодательством Российской Федерации сведения о доходах, расходах, об</w:t>
      </w:r>
      <w:r w:rsidR="00E92F15">
        <w:rPr>
          <w:rFonts w:ascii="Times New Roman" w:hAnsi="Times New Roman" w:cs="Times New Roman"/>
          <w:sz w:val="28"/>
          <w:szCs w:val="28"/>
        </w:rPr>
        <w:t> </w:t>
      </w:r>
      <w:r w:rsidRPr="00FE26EA">
        <w:rPr>
          <w:rFonts w:ascii="Times New Roman" w:hAnsi="Times New Roman" w:cs="Times New Roman"/>
          <w:sz w:val="28"/>
          <w:szCs w:val="28"/>
        </w:rPr>
        <w:t>имуществе и обязательствах имущественного характера на себя, своих супруга (супруги) и несовершеннолетних детей;</w:t>
      </w:r>
      <w:bookmarkStart w:id="18" w:name="sub_1219"/>
      <w:bookmarkEnd w:id="17"/>
    </w:p>
    <w:p w:rsidR="00954E19" w:rsidRPr="00FE26EA" w:rsidRDefault="00954E19" w:rsidP="00FE26EA">
      <w:pPr>
        <w:autoSpaceDE w:val="0"/>
        <w:autoSpaceDN w:val="0"/>
        <w:adjustRightInd w:val="0"/>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5.2.11 сообщать в письменной форме Председателю Городской Думы о прекращении гражданства Российской Федерации в день, когда Лицу, замещающему муниципальную должность, стало известно об этом, но не позднее</w:t>
      </w:r>
      <w:r w:rsidRPr="00FE26EA">
        <w:rPr>
          <w:rFonts w:ascii="Times New Roman" w:eastAsia="Calibri" w:hAnsi="Times New Roman" w:cs="Times New Roman"/>
          <w:sz w:val="28"/>
          <w:szCs w:val="28"/>
        </w:rPr>
        <w:t xml:space="preserve"> 5 рабочих дней со дня прекращения гражданства Российской Федерации</w:t>
      </w:r>
      <w:r w:rsidRPr="00FE26EA">
        <w:rPr>
          <w:rFonts w:ascii="Times New Roman" w:hAnsi="Times New Roman" w:cs="Times New Roman"/>
          <w:sz w:val="28"/>
          <w:szCs w:val="28"/>
        </w:rPr>
        <w:t xml:space="preserve">, или о приобретении гражданства (подданства) иностранного государства либо получении вида на жительство или иного документа, </w:t>
      </w:r>
      <w:r w:rsidRPr="00FE26EA">
        <w:rPr>
          <w:rFonts w:ascii="Times New Roman" w:hAnsi="Times New Roman" w:cs="Times New Roman"/>
          <w:sz w:val="28"/>
          <w:szCs w:val="28"/>
        </w:rPr>
        <w:lastRenderedPageBreak/>
        <w:t xml:space="preserve">подтверждающего право на постоянное проживание гражданина Российской Федерации на территории иностранного государства, </w:t>
      </w:r>
      <w:r w:rsidRPr="00FE26EA">
        <w:rPr>
          <w:rFonts w:ascii="Times New Roman" w:eastAsia="Calibri" w:hAnsi="Times New Roman" w:cs="Times New Roman"/>
          <w:sz w:val="28"/>
          <w:szCs w:val="28"/>
        </w:rPr>
        <w:t>в день, когда Лицу, замещающему муниципальную должность,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w:t>
      </w:r>
      <w:r w:rsidR="00E92F15">
        <w:rPr>
          <w:rFonts w:ascii="Times New Roman" w:eastAsia="Calibri" w:hAnsi="Times New Roman" w:cs="Times New Roman"/>
          <w:sz w:val="28"/>
          <w:szCs w:val="28"/>
        </w:rPr>
        <w:t> </w:t>
      </w:r>
      <w:r w:rsidRPr="00FE26EA">
        <w:rPr>
          <w:rFonts w:ascii="Times New Roman" w:eastAsia="Calibri" w:hAnsi="Times New Roman" w:cs="Times New Roman"/>
          <w:sz w:val="28"/>
          <w:szCs w:val="28"/>
        </w:rPr>
        <w:t>территории иностранного государства</w:t>
      </w:r>
      <w:r w:rsidRPr="00FE26EA">
        <w:rPr>
          <w:rFonts w:ascii="Times New Roman" w:hAnsi="Times New Roman" w:cs="Times New Roman"/>
          <w:sz w:val="28"/>
          <w:szCs w:val="28"/>
        </w:rPr>
        <w:t>;</w:t>
      </w:r>
      <w:bookmarkStart w:id="19" w:name="sub_12110"/>
      <w:bookmarkEnd w:id="18"/>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 xml:space="preserve">5.2.12 уведомлять Председателя Городской Думы в письменной форме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954E19" w:rsidRPr="00FE26EA" w:rsidRDefault="00954E19" w:rsidP="00FE2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6EA">
        <w:rPr>
          <w:rFonts w:ascii="Times New Roman" w:hAnsi="Times New Roman" w:cs="Times New Roman"/>
          <w:sz w:val="28"/>
          <w:szCs w:val="28"/>
        </w:rPr>
        <w:t>5.2.13 соблюдать ограничения, выполнять обязательства, не нарушать запреты, установленные Федеральными законами о</w:t>
      </w:r>
      <w:r w:rsidRPr="00FE26EA">
        <w:rPr>
          <w:rFonts w:ascii="Times New Roman" w:eastAsia="Calibri" w:hAnsi="Times New Roman" w:cs="Times New Roman"/>
          <w:sz w:val="28"/>
          <w:szCs w:val="28"/>
        </w:rPr>
        <w:t>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E26EA">
        <w:rPr>
          <w:rFonts w:ascii="Times New Roman" w:hAnsi="Times New Roman" w:cs="Times New Roman"/>
          <w:sz w:val="28"/>
          <w:szCs w:val="28"/>
        </w:rPr>
        <w:t xml:space="preserve"> и другими федеральными законами</w:t>
      </w:r>
      <w:r w:rsidRPr="00FE26EA">
        <w:rPr>
          <w:rFonts w:ascii="Times New Roman" w:eastAsia="Calibri" w:hAnsi="Times New Roman" w:cs="Times New Roman"/>
          <w:sz w:val="28"/>
          <w:szCs w:val="28"/>
        </w:rPr>
        <w:t>.</w:t>
      </w:r>
    </w:p>
    <w:p w:rsidR="00954E19" w:rsidRPr="00AC7D5B" w:rsidRDefault="00954E19" w:rsidP="00FE26EA">
      <w:pPr>
        <w:spacing w:after="0" w:line="240" w:lineRule="auto"/>
        <w:jc w:val="center"/>
        <w:rPr>
          <w:rFonts w:ascii="Times New Roman" w:hAnsi="Times New Roman" w:cs="Times New Roman"/>
          <w:sz w:val="28"/>
          <w:szCs w:val="28"/>
        </w:rPr>
      </w:pPr>
      <w:bookmarkStart w:id="20" w:name="sub_14116"/>
      <w:bookmarkEnd w:id="19"/>
      <w:bookmarkEnd w:id="20"/>
    </w:p>
    <w:p w:rsidR="00954E19" w:rsidRPr="00FE26EA" w:rsidRDefault="00954E19" w:rsidP="00FE26EA">
      <w:pPr>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6. Права и обязанности Председателя Городской Думы</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6.1. Председатель Городской Думы имеет право:</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6.1.1 принимать локальные нормативные акты, обязательные для исполнения Лицом, замещающим муниципальную должность, регулирующие в том числе предоставление отпусков, порядок премирования;</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6.1.2 поощрять Лицо, замещающее муниципальную должность, за добросовестный эффективный труд;</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6.2. Председатель Городской Думы обязан:</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6.2.1 не вмешиваться в оперативно-организационное руководство деятельностью Контрольно-счетной палаты</w:t>
      </w:r>
      <w:r w:rsidRPr="00FE26EA">
        <w:rPr>
          <w:rFonts w:ascii="Times New Roman" w:hAnsi="Times New Roman" w:cs="Times New Roman"/>
          <w:noProof/>
          <w:sz w:val="28"/>
          <w:szCs w:val="28"/>
        </w:rPr>
        <w:t xml:space="preserve"> Петропавловск-Камчатского городского округа</w:t>
      </w:r>
      <w:r w:rsidRPr="00FE26EA">
        <w:rPr>
          <w:rFonts w:ascii="Times New Roman" w:hAnsi="Times New Roman" w:cs="Times New Roman"/>
          <w:sz w:val="28"/>
          <w:szCs w:val="28"/>
        </w:rPr>
        <w:t>;</w:t>
      </w:r>
    </w:p>
    <w:p w:rsidR="00954E19" w:rsidRPr="00FE26EA" w:rsidRDefault="00954E19" w:rsidP="00FE26EA">
      <w:pPr>
        <w:spacing w:after="0" w:line="240" w:lineRule="auto"/>
        <w:ind w:firstLine="709"/>
        <w:jc w:val="both"/>
        <w:rPr>
          <w:rFonts w:ascii="Times New Roman" w:hAnsi="Times New Roman" w:cs="Times New Roman"/>
          <w:b/>
          <w:sz w:val="28"/>
          <w:szCs w:val="28"/>
        </w:rPr>
      </w:pPr>
      <w:r w:rsidRPr="00FE26EA">
        <w:rPr>
          <w:rFonts w:ascii="Times New Roman" w:hAnsi="Times New Roman" w:cs="Times New Roman"/>
          <w:sz w:val="28"/>
          <w:szCs w:val="28"/>
        </w:rPr>
        <w:t>6.2.2 организовать обеспечение Лица, замещающего муниципальную должность, организационно-техническими условиями, необходимыми для исполнения должностных обязанностей;</w:t>
      </w:r>
    </w:p>
    <w:p w:rsidR="00954E19" w:rsidRPr="00FE26EA" w:rsidRDefault="00954E19" w:rsidP="00FE26EA">
      <w:pPr>
        <w:tabs>
          <w:tab w:val="left" w:pos="1134"/>
        </w:tabs>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6.2.3 организовать обеспечение предоставления Лицу, замещающему муниципальную должность, государственных гарантий, а также гарантий, установленных муниципальными правовыми актами;</w:t>
      </w:r>
    </w:p>
    <w:p w:rsidR="00954E19" w:rsidRPr="00FE26EA" w:rsidRDefault="00954E19" w:rsidP="00FE26EA">
      <w:pPr>
        <w:tabs>
          <w:tab w:val="left" w:pos="1134"/>
        </w:tabs>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noProof/>
          <w:sz w:val="28"/>
          <w:szCs w:val="28"/>
        </w:rPr>
        <w:t>6.2.4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954E19" w:rsidRPr="00AC7D5B" w:rsidRDefault="00954E19" w:rsidP="00FE26EA">
      <w:pPr>
        <w:spacing w:after="0" w:line="240" w:lineRule="auto"/>
        <w:jc w:val="center"/>
        <w:rPr>
          <w:rFonts w:ascii="Times New Roman" w:hAnsi="Times New Roman" w:cs="Times New Roman"/>
          <w:sz w:val="28"/>
          <w:szCs w:val="28"/>
        </w:rPr>
      </w:pPr>
    </w:p>
    <w:p w:rsidR="00954E19" w:rsidRPr="00FE26EA" w:rsidRDefault="00954E19" w:rsidP="00FE26EA">
      <w:pPr>
        <w:spacing w:after="0" w:line="240" w:lineRule="auto"/>
        <w:jc w:val="center"/>
        <w:rPr>
          <w:rFonts w:ascii="Times New Roman" w:hAnsi="Times New Roman" w:cs="Times New Roman"/>
          <w:sz w:val="28"/>
          <w:szCs w:val="28"/>
        </w:rPr>
      </w:pPr>
      <w:r w:rsidRPr="00FE26EA">
        <w:rPr>
          <w:rFonts w:ascii="Times New Roman" w:hAnsi="Times New Roman" w:cs="Times New Roman"/>
          <w:b/>
          <w:sz w:val="28"/>
          <w:szCs w:val="28"/>
        </w:rPr>
        <w:t>7. Ответственность сторон</w:t>
      </w:r>
    </w:p>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noProof/>
          <w:sz w:val="28"/>
          <w:szCs w:val="28"/>
        </w:rPr>
        <w:t xml:space="preserve">Председатель Городской Думы и </w:t>
      </w:r>
      <w:r w:rsidRPr="00FE26EA">
        <w:rPr>
          <w:rFonts w:ascii="Times New Roman" w:hAnsi="Times New Roman" w:cs="Times New Roman"/>
          <w:sz w:val="28"/>
          <w:szCs w:val="28"/>
        </w:rPr>
        <w:t xml:space="preserve">Лицо, замещающее муниципальную должность, </w:t>
      </w:r>
      <w:r w:rsidRPr="00FE26EA">
        <w:rPr>
          <w:rFonts w:ascii="Times New Roman" w:hAnsi="Times New Roman" w:cs="Times New Roman"/>
          <w:noProof/>
          <w:sz w:val="28"/>
          <w:szCs w:val="28"/>
        </w:rPr>
        <w:t xml:space="preserve">несут ответственность за неисполнение или ненадлежащее </w:t>
      </w:r>
      <w:r w:rsidRPr="00FE26EA">
        <w:rPr>
          <w:rFonts w:ascii="Times New Roman" w:hAnsi="Times New Roman" w:cs="Times New Roman"/>
          <w:noProof/>
          <w:sz w:val="28"/>
          <w:szCs w:val="28"/>
        </w:rPr>
        <w:lastRenderedPageBreak/>
        <w:t>исполнение взятых на себя обязательств в соответствии с законодательством</w:t>
      </w:r>
      <w:r w:rsidRPr="00FE26EA">
        <w:rPr>
          <w:rFonts w:ascii="Times New Roman" w:hAnsi="Times New Roman" w:cs="Times New Roman"/>
          <w:sz w:val="28"/>
          <w:szCs w:val="28"/>
        </w:rPr>
        <w:t xml:space="preserve"> Российской Федерации</w:t>
      </w:r>
      <w:r w:rsidRPr="00FE26EA">
        <w:rPr>
          <w:rFonts w:ascii="Times New Roman" w:hAnsi="Times New Roman" w:cs="Times New Roman"/>
          <w:noProof/>
          <w:sz w:val="28"/>
          <w:szCs w:val="28"/>
        </w:rPr>
        <w:t xml:space="preserve"> и Камчатского края.</w:t>
      </w:r>
    </w:p>
    <w:p w:rsidR="00954E19" w:rsidRPr="00FE26EA" w:rsidRDefault="00954E19" w:rsidP="00FE26EA">
      <w:pPr>
        <w:tabs>
          <w:tab w:val="left" w:pos="1134"/>
        </w:tabs>
        <w:spacing w:after="0" w:line="240" w:lineRule="auto"/>
        <w:jc w:val="center"/>
        <w:rPr>
          <w:rFonts w:ascii="Times New Roman" w:hAnsi="Times New Roman" w:cs="Times New Roman"/>
          <w:sz w:val="28"/>
          <w:szCs w:val="28"/>
        </w:rPr>
      </w:pPr>
    </w:p>
    <w:p w:rsidR="00954E19" w:rsidRPr="00FE26EA" w:rsidRDefault="00954E19" w:rsidP="00FE26EA">
      <w:pPr>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8. Изменение и прекращение контракта</w:t>
      </w:r>
    </w:p>
    <w:p w:rsidR="00954E19" w:rsidRPr="00FE26EA" w:rsidRDefault="00954E19" w:rsidP="00FE26EA">
      <w:pPr>
        <w:spacing w:after="0" w:line="240" w:lineRule="auto"/>
        <w:ind w:firstLine="709"/>
        <w:jc w:val="both"/>
        <w:rPr>
          <w:rFonts w:ascii="Times New Roman" w:hAnsi="Times New Roman" w:cs="Times New Roman"/>
          <w:b/>
          <w:sz w:val="28"/>
          <w:szCs w:val="28"/>
        </w:rPr>
      </w:pPr>
      <w:r w:rsidRPr="00FE26EA">
        <w:rPr>
          <w:rFonts w:ascii="Times New Roman" w:hAnsi="Times New Roman" w:cs="Times New Roman"/>
          <w:sz w:val="28"/>
          <w:szCs w:val="28"/>
        </w:rPr>
        <w:t xml:space="preserve">8.1. Изменения в настоящий контракт могут быть внесены </w:t>
      </w:r>
      <w:r w:rsidRPr="00FE26EA">
        <w:rPr>
          <w:rFonts w:ascii="Times New Roman" w:hAnsi="Times New Roman" w:cs="Times New Roman"/>
          <w:sz w:val="28"/>
          <w:szCs w:val="28"/>
        </w:rPr>
        <w:br/>
        <w:t xml:space="preserve">в случаях, предусмотренных законодательством Российской Федерации, законами Камчатского края, </w:t>
      </w:r>
      <w:r w:rsidRPr="00FE26EA">
        <w:rPr>
          <w:rFonts w:ascii="Times New Roman" w:hAnsi="Times New Roman" w:cs="Times New Roman"/>
          <w:noProof/>
          <w:sz w:val="28"/>
          <w:szCs w:val="28"/>
        </w:rPr>
        <w:t>решениями Городской Думы Петропавловск-Камчатского городского округа и постановлениями председателя Городской Думы Петропавловск-Камчатского городского округа.</w:t>
      </w:r>
    </w:p>
    <w:p w:rsidR="00954E19" w:rsidRPr="00FE26EA" w:rsidRDefault="00954E19" w:rsidP="00FE26EA">
      <w:pPr>
        <w:spacing w:after="0" w:line="240" w:lineRule="auto"/>
        <w:ind w:firstLine="709"/>
        <w:jc w:val="both"/>
        <w:rPr>
          <w:rFonts w:ascii="Times New Roman" w:hAnsi="Times New Roman" w:cs="Times New Roman"/>
          <w:noProof/>
          <w:sz w:val="28"/>
          <w:szCs w:val="28"/>
        </w:rPr>
      </w:pPr>
      <w:r w:rsidRPr="00FE26EA">
        <w:rPr>
          <w:rFonts w:ascii="Times New Roman" w:hAnsi="Times New Roman" w:cs="Times New Roman"/>
          <w:sz w:val="28"/>
          <w:szCs w:val="28"/>
        </w:rPr>
        <w:t>8.2. И</w:t>
      </w:r>
      <w:r w:rsidRPr="00FE26EA">
        <w:rPr>
          <w:rFonts w:ascii="Times New Roman" w:hAnsi="Times New Roman" w:cs="Times New Roman"/>
          <w:noProof/>
          <w:sz w:val="28"/>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8.3. Настоящий контракт может быть расторгнут по основаниям и в порядке, предусмотренным законодательством Российской Федерации.</w:t>
      </w:r>
    </w:p>
    <w:p w:rsidR="00954E19" w:rsidRPr="00AC7D5B" w:rsidRDefault="00954E19" w:rsidP="00FE26EA">
      <w:pPr>
        <w:spacing w:after="0" w:line="240" w:lineRule="auto"/>
        <w:jc w:val="center"/>
        <w:rPr>
          <w:rFonts w:ascii="Times New Roman" w:hAnsi="Times New Roman" w:cs="Times New Roman"/>
          <w:sz w:val="28"/>
          <w:szCs w:val="28"/>
        </w:rPr>
      </w:pPr>
    </w:p>
    <w:p w:rsidR="00954E19" w:rsidRPr="00FE26EA" w:rsidRDefault="00954E19" w:rsidP="00FE26EA">
      <w:pPr>
        <w:spacing w:after="0" w:line="240" w:lineRule="auto"/>
        <w:jc w:val="center"/>
        <w:rPr>
          <w:rFonts w:ascii="Times New Roman" w:hAnsi="Times New Roman" w:cs="Times New Roman"/>
          <w:b/>
          <w:sz w:val="28"/>
          <w:szCs w:val="28"/>
        </w:rPr>
      </w:pPr>
      <w:r w:rsidRPr="00FE26EA">
        <w:rPr>
          <w:rFonts w:ascii="Times New Roman" w:hAnsi="Times New Roman" w:cs="Times New Roman"/>
          <w:b/>
          <w:sz w:val="28"/>
          <w:szCs w:val="28"/>
        </w:rPr>
        <w:t>9. Иные положения</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9.1.</w:t>
      </w:r>
      <w:r w:rsidRPr="00FE26EA">
        <w:rPr>
          <w:rFonts w:ascii="Times New Roman" w:hAnsi="Times New Roman" w:cs="Times New Roman"/>
          <w:b/>
          <w:sz w:val="28"/>
          <w:szCs w:val="28"/>
        </w:rPr>
        <w:t xml:space="preserve"> </w:t>
      </w:r>
      <w:r w:rsidRPr="00FE26EA">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954E19" w:rsidRPr="00FE26EA" w:rsidRDefault="00954E19" w:rsidP="00FE26EA">
      <w:pPr>
        <w:spacing w:after="0" w:line="240" w:lineRule="auto"/>
        <w:ind w:firstLine="709"/>
        <w:jc w:val="both"/>
        <w:rPr>
          <w:rFonts w:ascii="Times New Roman" w:hAnsi="Times New Roman" w:cs="Times New Roman"/>
          <w:sz w:val="28"/>
          <w:szCs w:val="28"/>
        </w:rPr>
      </w:pPr>
      <w:r w:rsidRPr="00FE26EA">
        <w:rPr>
          <w:rFonts w:ascii="Times New Roman" w:hAnsi="Times New Roman" w:cs="Times New Roman"/>
          <w:sz w:val="28"/>
          <w:szCs w:val="28"/>
        </w:rPr>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954E19" w:rsidRPr="00FE26EA" w:rsidRDefault="00954E19" w:rsidP="00FE26EA">
      <w:pPr>
        <w:spacing w:after="0" w:line="240" w:lineRule="auto"/>
        <w:ind w:right="-106" w:hanging="105"/>
        <w:jc w:val="both"/>
        <w:rPr>
          <w:rFonts w:ascii="Times New Roman" w:hAnsi="Times New Roman" w:cs="Times New Roman"/>
          <w:sz w:val="28"/>
          <w:szCs w:val="28"/>
        </w:rPr>
      </w:pPr>
    </w:p>
    <w:p w:rsidR="00954E19" w:rsidRPr="00FE26EA" w:rsidRDefault="00954E19" w:rsidP="00FE26EA">
      <w:pPr>
        <w:spacing w:after="0" w:line="240" w:lineRule="auto"/>
        <w:ind w:right="-106"/>
        <w:jc w:val="center"/>
        <w:rPr>
          <w:rFonts w:ascii="Times New Roman" w:hAnsi="Times New Roman" w:cs="Times New Roman"/>
          <w:b/>
          <w:sz w:val="28"/>
          <w:szCs w:val="28"/>
        </w:rPr>
      </w:pPr>
      <w:r w:rsidRPr="00FE26EA">
        <w:rPr>
          <w:rFonts w:ascii="Times New Roman" w:hAnsi="Times New Roman" w:cs="Times New Roman"/>
          <w:b/>
          <w:sz w:val="28"/>
          <w:szCs w:val="28"/>
        </w:rPr>
        <w:t>10. Реквизиты сторон</w:t>
      </w:r>
    </w:p>
    <w:tbl>
      <w:tblPr>
        <w:tblW w:w="9651" w:type="dxa"/>
        <w:tblLayout w:type="fixed"/>
        <w:tblLook w:val="04A0" w:firstRow="1" w:lastRow="0" w:firstColumn="1" w:lastColumn="0" w:noHBand="0" w:noVBand="1"/>
      </w:tblPr>
      <w:tblGrid>
        <w:gridCol w:w="4400"/>
        <w:gridCol w:w="5251"/>
      </w:tblGrid>
      <w:tr w:rsidR="00954E19" w:rsidRPr="00FE26EA" w:rsidTr="007F6732">
        <w:trPr>
          <w:trHeight w:val="2791"/>
        </w:trPr>
        <w:tc>
          <w:tcPr>
            <w:tcW w:w="4400" w:type="dxa"/>
          </w:tcPr>
          <w:p w:rsidR="00954E19" w:rsidRPr="00E92F15" w:rsidRDefault="00954E19" w:rsidP="007F6732">
            <w:pPr>
              <w:spacing w:after="0" w:line="240" w:lineRule="auto"/>
              <w:ind w:left="-108"/>
              <w:rPr>
                <w:rFonts w:ascii="Times New Roman" w:eastAsia="Calibri" w:hAnsi="Times New Roman" w:cs="Times New Roman"/>
                <w:b/>
                <w:sz w:val="24"/>
                <w:szCs w:val="24"/>
              </w:rPr>
            </w:pPr>
            <w:r w:rsidRPr="00E92F15">
              <w:rPr>
                <w:rFonts w:ascii="Times New Roman" w:eastAsia="Calibri" w:hAnsi="Times New Roman" w:cs="Times New Roman"/>
                <w:b/>
                <w:sz w:val="24"/>
                <w:szCs w:val="24"/>
              </w:rPr>
              <w:t>Председатель Городской Думы</w:t>
            </w:r>
          </w:p>
          <w:p w:rsidR="00954E19" w:rsidRPr="00E92F15" w:rsidRDefault="00954E19" w:rsidP="007F6732">
            <w:pPr>
              <w:spacing w:after="0" w:line="240" w:lineRule="auto"/>
              <w:ind w:left="-108"/>
              <w:rPr>
                <w:rFonts w:ascii="Times New Roman" w:eastAsia="Calibri" w:hAnsi="Times New Roman" w:cs="Times New Roman"/>
                <w:sz w:val="24"/>
                <w:szCs w:val="24"/>
              </w:rPr>
            </w:pPr>
            <w:r w:rsidRPr="00E92F15">
              <w:rPr>
                <w:rFonts w:ascii="Times New Roman" w:eastAsia="Calibri" w:hAnsi="Times New Roman" w:cs="Times New Roman"/>
                <w:sz w:val="24"/>
                <w:szCs w:val="24"/>
              </w:rPr>
              <w:t>Председатель Городской Думы</w:t>
            </w:r>
            <w:r w:rsidR="00E92F15" w:rsidRPr="00E92F15">
              <w:rPr>
                <w:rFonts w:ascii="Times New Roman" w:eastAsia="Calibri" w:hAnsi="Times New Roman" w:cs="Times New Roman"/>
                <w:sz w:val="24"/>
                <w:szCs w:val="24"/>
              </w:rPr>
              <w:br/>
            </w:r>
            <w:r w:rsidRPr="00E92F15">
              <w:rPr>
                <w:rFonts w:ascii="Times New Roman" w:eastAsia="Calibri" w:hAnsi="Times New Roman" w:cs="Times New Roman"/>
                <w:sz w:val="24"/>
                <w:szCs w:val="24"/>
              </w:rPr>
              <w:t xml:space="preserve">Петропавловск-Камчатского </w:t>
            </w:r>
            <w:r w:rsidRPr="00E92F15">
              <w:rPr>
                <w:rFonts w:ascii="Times New Roman" w:eastAsia="Calibri" w:hAnsi="Times New Roman" w:cs="Times New Roman"/>
                <w:sz w:val="24"/>
                <w:szCs w:val="24"/>
              </w:rPr>
              <w:br/>
              <w:t xml:space="preserve">городского округа </w:t>
            </w:r>
          </w:p>
          <w:p w:rsidR="00954E19" w:rsidRPr="00E92F15" w:rsidRDefault="00954E19" w:rsidP="007F6732">
            <w:pPr>
              <w:spacing w:after="0" w:line="240" w:lineRule="auto"/>
              <w:ind w:left="-108"/>
              <w:rPr>
                <w:rFonts w:ascii="Times New Roman" w:eastAsia="Calibri" w:hAnsi="Times New Roman" w:cs="Times New Roman"/>
                <w:sz w:val="24"/>
                <w:szCs w:val="24"/>
              </w:rPr>
            </w:pPr>
            <w:r w:rsidRPr="00E92F15">
              <w:rPr>
                <w:rFonts w:ascii="Times New Roman" w:eastAsia="Calibri" w:hAnsi="Times New Roman" w:cs="Times New Roman"/>
                <w:sz w:val="24"/>
                <w:szCs w:val="24"/>
              </w:rPr>
              <w:t>_____________________</w:t>
            </w:r>
            <w:r w:rsidR="007F6732">
              <w:rPr>
                <w:rFonts w:ascii="Times New Roman" w:eastAsia="Calibri" w:hAnsi="Times New Roman" w:cs="Times New Roman"/>
                <w:sz w:val="24"/>
                <w:szCs w:val="24"/>
              </w:rPr>
              <w:t>_____</w:t>
            </w:r>
            <w:r w:rsidRPr="00E92F15">
              <w:rPr>
                <w:rFonts w:ascii="Times New Roman" w:eastAsia="Calibri" w:hAnsi="Times New Roman" w:cs="Times New Roman"/>
                <w:sz w:val="24"/>
                <w:szCs w:val="24"/>
              </w:rPr>
              <w:t>_________</w:t>
            </w:r>
          </w:p>
          <w:p w:rsidR="00954E19" w:rsidRPr="00ED584A" w:rsidRDefault="00954E19" w:rsidP="007F6732">
            <w:pPr>
              <w:spacing w:after="0" w:line="240" w:lineRule="auto"/>
              <w:ind w:left="-108"/>
              <w:jc w:val="center"/>
              <w:rPr>
                <w:rFonts w:ascii="Times New Roman" w:eastAsia="Calibri" w:hAnsi="Times New Roman" w:cs="Times New Roman"/>
                <w:sz w:val="20"/>
                <w:szCs w:val="20"/>
              </w:rPr>
            </w:pPr>
            <w:r w:rsidRPr="00ED584A">
              <w:rPr>
                <w:rFonts w:ascii="Times New Roman" w:hAnsi="Times New Roman" w:cs="Times New Roman"/>
                <w:sz w:val="20"/>
                <w:szCs w:val="20"/>
              </w:rPr>
              <w:t>(фамилия, имя, отчество)</w:t>
            </w:r>
          </w:p>
          <w:p w:rsidR="00954E19" w:rsidRPr="00BB11E3" w:rsidRDefault="00954E19" w:rsidP="007F6732">
            <w:pPr>
              <w:spacing w:after="0" w:line="240" w:lineRule="auto"/>
              <w:ind w:left="-108"/>
              <w:rPr>
                <w:rFonts w:ascii="Times New Roman" w:eastAsia="Calibri" w:hAnsi="Times New Roman" w:cs="Times New Roman"/>
                <w:sz w:val="24"/>
                <w:szCs w:val="24"/>
              </w:rPr>
            </w:pPr>
            <w:r w:rsidRPr="00BB11E3">
              <w:rPr>
                <w:rFonts w:ascii="Times New Roman" w:eastAsia="Calibri" w:hAnsi="Times New Roman" w:cs="Times New Roman"/>
                <w:sz w:val="24"/>
                <w:szCs w:val="24"/>
              </w:rPr>
              <w:t xml:space="preserve">адрес Городской Думы </w:t>
            </w:r>
          </w:p>
          <w:p w:rsidR="00954E19" w:rsidRPr="00FE26EA" w:rsidRDefault="00954E19" w:rsidP="007F6732">
            <w:pPr>
              <w:spacing w:after="0" w:line="240" w:lineRule="auto"/>
              <w:ind w:left="-108"/>
              <w:rPr>
                <w:rFonts w:ascii="Times New Roman" w:eastAsia="Calibri" w:hAnsi="Times New Roman" w:cs="Times New Roman"/>
              </w:rPr>
            </w:pPr>
            <w:r w:rsidRPr="00BB11E3">
              <w:rPr>
                <w:rFonts w:ascii="Times New Roman" w:eastAsia="Calibri" w:hAnsi="Times New Roman" w:cs="Times New Roman"/>
                <w:sz w:val="24"/>
                <w:szCs w:val="24"/>
              </w:rPr>
              <w:t xml:space="preserve">Петропавловск-Камчатского </w:t>
            </w:r>
            <w:r w:rsidRPr="00BB11E3">
              <w:rPr>
                <w:rFonts w:ascii="Times New Roman" w:eastAsia="Calibri" w:hAnsi="Times New Roman" w:cs="Times New Roman"/>
                <w:sz w:val="24"/>
                <w:szCs w:val="24"/>
              </w:rPr>
              <w:br/>
              <w:t>городского округа:</w:t>
            </w:r>
            <w:r w:rsidRPr="00FE26EA">
              <w:rPr>
                <w:rFonts w:ascii="Times New Roman" w:eastAsia="Calibri" w:hAnsi="Times New Roman" w:cs="Times New Roman"/>
              </w:rPr>
              <w:t xml:space="preserve"> </w:t>
            </w:r>
          </w:p>
        </w:tc>
        <w:tc>
          <w:tcPr>
            <w:tcW w:w="5251" w:type="dxa"/>
            <w:hideMark/>
          </w:tcPr>
          <w:p w:rsidR="00954E19" w:rsidRPr="00E92F15" w:rsidRDefault="00954E19" w:rsidP="007F6732">
            <w:pPr>
              <w:spacing w:after="0" w:line="240" w:lineRule="auto"/>
              <w:ind w:left="-70" w:right="-351"/>
              <w:rPr>
                <w:rFonts w:ascii="Times New Roman" w:eastAsia="Calibri" w:hAnsi="Times New Roman" w:cs="Times New Roman"/>
                <w:b/>
                <w:color w:val="000000"/>
                <w:sz w:val="24"/>
                <w:szCs w:val="24"/>
              </w:rPr>
            </w:pPr>
            <w:r w:rsidRPr="00E92F15">
              <w:rPr>
                <w:rFonts w:ascii="Times New Roman" w:eastAsia="Calibri" w:hAnsi="Times New Roman" w:cs="Times New Roman"/>
                <w:b/>
                <w:color w:val="000000"/>
                <w:sz w:val="24"/>
                <w:szCs w:val="24"/>
              </w:rPr>
              <w:t>Лицо, замещающее муниципальную должность</w:t>
            </w:r>
          </w:p>
          <w:p w:rsidR="00954E19" w:rsidRPr="00FE26EA" w:rsidRDefault="00BB11E3" w:rsidP="007F6732">
            <w:pPr>
              <w:spacing w:after="0" w:line="240" w:lineRule="auto"/>
              <w:ind w:left="-70" w:right="-351"/>
              <w:rPr>
                <w:rFonts w:ascii="Times New Roman" w:eastAsia="Calibri" w:hAnsi="Times New Roman" w:cs="Times New Roman"/>
                <w:color w:val="000000"/>
              </w:rPr>
            </w:pPr>
            <w:r>
              <w:rPr>
                <w:rFonts w:ascii="Times New Roman" w:eastAsia="Calibri" w:hAnsi="Times New Roman" w:cs="Times New Roman"/>
                <w:color w:val="000000"/>
                <w:sz w:val="24"/>
                <w:szCs w:val="24"/>
              </w:rPr>
              <w:t>_____________________</w:t>
            </w:r>
            <w:r w:rsidR="00954E19" w:rsidRPr="00E92F15">
              <w:rPr>
                <w:rFonts w:ascii="Times New Roman" w:eastAsia="Calibri" w:hAnsi="Times New Roman" w:cs="Times New Roman"/>
                <w:color w:val="000000"/>
                <w:sz w:val="24"/>
                <w:szCs w:val="24"/>
              </w:rPr>
              <w:t>______________________</w:t>
            </w:r>
          </w:p>
          <w:p w:rsidR="00954E19" w:rsidRPr="00ED584A" w:rsidRDefault="00954E19" w:rsidP="007F6732">
            <w:pPr>
              <w:spacing w:after="0" w:line="240" w:lineRule="auto"/>
              <w:ind w:left="-70" w:right="-351"/>
              <w:jc w:val="center"/>
              <w:rPr>
                <w:rFonts w:ascii="Times New Roman" w:eastAsia="Calibri" w:hAnsi="Times New Roman" w:cs="Times New Roman"/>
                <w:color w:val="000000"/>
                <w:sz w:val="20"/>
                <w:szCs w:val="20"/>
              </w:rPr>
            </w:pPr>
            <w:r w:rsidRPr="00ED584A">
              <w:rPr>
                <w:rFonts w:ascii="Times New Roman" w:hAnsi="Times New Roman" w:cs="Times New Roman"/>
                <w:sz w:val="20"/>
                <w:szCs w:val="20"/>
              </w:rPr>
              <w:t>(фамилия, имя, отчество)</w:t>
            </w:r>
          </w:p>
          <w:p w:rsidR="00954E19" w:rsidRPr="00BB11E3" w:rsidRDefault="00954E19" w:rsidP="007F6732">
            <w:pPr>
              <w:spacing w:after="0" w:line="240" w:lineRule="auto"/>
              <w:ind w:left="-70" w:right="-351"/>
              <w:rPr>
                <w:rFonts w:ascii="Times New Roman" w:eastAsia="Calibri" w:hAnsi="Times New Roman" w:cs="Times New Roman"/>
                <w:color w:val="000000"/>
                <w:sz w:val="24"/>
                <w:szCs w:val="24"/>
              </w:rPr>
            </w:pPr>
            <w:r w:rsidRPr="00BB11E3">
              <w:rPr>
                <w:rFonts w:ascii="Times New Roman" w:eastAsia="Calibri" w:hAnsi="Times New Roman" w:cs="Times New Roman"/>
                <w:color w:val="000000"/>
                <w:sz w:val="24"/>
                <w:szCs w:val="24"/>
              </w:rPr>
              <w:t>паспорт: _________</w:t>
            </w:r>
            <w:r w:rsidR="00BB11E3">
              <w:rPr>
                <w:rFonts w:ascii="Times New Roman" w:eastAsia="Calibri" w:hAnsi="Times New Roman" w:cs="Times New Roman"/>
                <w:color w:val="000000"/>
                <w:sz w:val="24"/>
                <w:szCs w:val="24"/>
              </w:rPr>
              <w:t>___</w:t>
            </w:r>
            <w:r w:rsidRPr="00BB11E3">
              <w:rPr>
                <w:rFonts w:ascii="Times New Roman" w:eastAsia="Calibri" w:hAnsi="Times New Roman" w:cs="Times New Roman"/>
                <w:color w:val="000000"/>
                <w:sz w:val="24"/>
                <w:szCs w:val="24"/>
              </w:rPr>
              <w:t>_______________________</w:t>
            </w:r>
          </w:p>
          <w:p w:rsidR="00954E19" w:rsidRPr="00ED584A" w:rsidRDefault="00954E19" w:rsidP="007F6732">
            <w:pPr>
              <w:spacing w:after="0" w:line="240" w:lineRule="auto"/>
              <w:ind w:left="-70" w:right="-351"/>
              <w:jc w:val="center"/>
              <w:rPr>
                <w:rFonts w:ascii="Times New Roman" w:eastAsia="Calibri" w:hAnsi="Times New Roman" w:cs="Times New Roman"/>
                <w:color w:val="000000"/>
                <w:sz w:val="20"/>
                <w:szCs w:val="20"/>
              </w:rPr>
            </w:pPr>
            <w:r w:rsidRPr="00ED584A">
              <w:rPr>
                <w:rFonts w:ascii="Times New Roman" w:eastAsia="Calibri" w:hAnsi="Times New Roman" w:cs="Times New Roman"/>
                <w:color w:val="000000"/>
                <w:sz w:val="20"/>
                <w:szCs w:val="20"/>
              </w:rPr>
              <w:t>(серия, номер)</w:t>
            </w:r>
          </w:p>
          <w:p w:rsidR="00954E19" w:rsidRPr="00ED584A" w:rsidRDefault="00954E19" w:rsidP="007F6732">
            <w:pPr>
              <w:spacing w:after="0" w:line="240" w:lineRule="auto"/>
              <w:ind w:left="-70" w:right="-351"/>
              <w:jc w:val="center"/>
              <w:rPr>
                <w:rFonts w:ascii="Times New Roman" w:eastAsia="Calibri" w:hAnsi="Times New Roman" w:cs="Times New Roman"/>
                <w:color w:val="000000"/>
                <w:sz w:val="20"/>
                <w:szCs w:val="20"/>
              </w:rPr>
            </w:pPr>
            <w:r w:rsidRPr="00FE26EA">
              <w:rPr>
                <w:rFonts w:ascii="Times New Roman" w:eastAsia="Calibri" w:hAnsi="Times New Roman" w:cs="Times New Roman"/>
                <w:color w:val="000000"/>
              </w:rPr>
              <w:t>_</w:t>
            </w:r>
            <w:r w:rsidRPr="00BB11E3">
              <w:rPr>
                <w:rFonts w:ascii="Times New Roman" w:eastAsia="Calibri" w:hAnsi="Times New Roman" w:cs="Times New Roman"/>
                <w:color w:val="000000"/>
                <w:sz w:val="24"/>
                <w:szCs w:val="24"/>
              </w:rPr>
              <w:t>______________________</w:t>
            </w:r>
            <w:r w:rsidR="00BB11E3">
              <w:rPr>
                <w:rFonts w:ascii="Times New Roman" w:eastAsia="Calibri" w:hAnsi="Times New Roman" w:cs="Times New Roman"/>
                <w:color w:val="000000"/>
                <w:sz w:val="24"/>
                <w:szCs w:val="24"/>
              </w:rPr>
              <w:t>___</w:t>
            </w:r>
            <w:r w:rsidRPr="00BB11E3">
              <w:rPr>
                <w:rFonts w:ascii="Times New Roman" w:eastAsia="Calibri" w:hAnsi="Times New Roman" w:cs="Times New Roman"/>
                <w:color w:val="000000"/>
                <w:sz w:val="24"/>
                <w:szCs w:val="24"/>
              </w:rPr>
              <w:t>_________________</w:t>
            </w:r>
            <w:r w:rsidRPr="00FE26EA">
              <w:rPr>
                <w:rFonts w:ascii="Times New Roman" w:eastAsia="Calibri" w:hAnsi="Times New Roman" w:cs="Times New Roman"/>
                <w:color w:val="000000"/>
              </w:rPr>
              <w:br/>
            </w:r>
            <w:r w:rsidRPr="00ED584A">
              <w:rPr>
                <w:rFonts w:ascii="Times New Roman" w:eastAsia="Calibri" w:hAnsi="Times New Roman" w:cs="Times New Roman"/>
                <w:color w:val="000000"/>
                <w:sz w:val="20"/>
                <w:szCs w:val="20"/>
              </w:rPr>
              <w:t>(кем выдан, дата выдачи)</w:t>
            </w:r>
          </w:p>
          <w:p w:rsidR="00954E19" w:rsidRPr="00BB11E3" w:rsidRDefault="00954E19" w:rsidP="007F6732">
            <w:pPr>
              <w:spacing w:after="0" w:line="240" w:lineRule="auto"/>
              <w:ind w:left="-70" w:right="-351"/>
              <w:rPr>
                <w:rFonts w:ascii="Times New Roman" w:eastAsia="Calibri" w:hAnsi="Times New Roman" w:cs="Times New Roman"/>
                <w:color w:val="000000"/>
                <w:sz w:val="24"/>
                <w:szCs w:val="24"/>
              </w:rPr>
            </w:pPr>
            <w:r w:rsidRPr="00BB11E3">
              <w:rPr>
                <w:rFonts w:ascii="Times New Roman" w:eastAsia="Calibri" w:hAnsi="Times New Roman" w:cs="Times New Roman"/>
                <w:color w:val="000000"/>
                <w:sz w:val="24"/>
                <w:szCs w:val="24"/>
              </w:rPr>
              <w:t xml:space="preserve">адрес: </w:t>
            </w:r>
          </w:p>
          <w:p w:rsidR="00954E19" w:rsidRPr="00BB11E3" w:rsidRDefault="00954E19" w:rsidP="007F6732">
            <w:pPr>
              <w:spacing w:after="0" w:line="240" w:lineRule="auto"/>
              <w:ind w:left="-70" w:right="-351"/>
              <w:rPr>
                <w:rFonts w:ascii="Times New Roman" w:eastAsia="Calibri" w:hAnsi="Times New Roman" w:cs="Times New Roman"/>
                <w:color w:val="000000"/>
                <w:sz w:val="24"/>
                <w:szCs w:val="24"/>
              </w:rPr>
            </w:pPr>
            <w:r w:rsidRPr="00BB11E3">
              <w:rPr>
                <w:rFonts w:ascii="Times New Roman" w:eastAsia="Calibri" w:hAnsi="Times New Roman" w:cs="Times New Roman"/>
                <w:color w:val="000000"/>
                <w:sz w:val="24"/>
                <w:szCs w:val="24"/>
              </w:rPr>
              <w:t>ИНН:</w:t>
            </w:r>
          </w:p>
          <w:p w:rsidR="00954E19" w:rsidRPr="00FE26EA" w:rsidRDefault="00954E19" w:rsidP="007F6732">
            <w:pPr>
              <w:spacing w:after="0" w:line="240" w:lineRule="auto"/>
              <w:ind w:left="-70" w:right="-351"/>
              <w:rPr>
                <w:rFonts w:ascii="Times New Roman" w:eastAsia="Calibri" w:hAnsi="Times New Roman" w:cs="Times New Roman"/>
              </w:rPr>
            </w:pPr>
            <w:r w:rsidRPr="00BB11E3">
              <w:rPr>
                <w:rFonts w:ascii="Times New Roman" w:eastAsia="Calibri" w:hAnsi="Times New Roman" w:cs="Times New Roman"/>
                <w:color w:val="000000"/>
                <w:sz w:val="24"/>
                <w:szCs w:val="24"/>
              </w:rPr>
              <w:t>страховое свидетельство:</w:t>
            </w:r>
          </w:p>
        </w:tc>
      </w:tr>
    </w:tbl>
    <w:p w:rsidR="00954E19" w:rsidRPr="00FE26EA" w:rsidRDefault="00954E19" w:rsidP="007F6732">
      <w:pPr>
        <w:spacing w:after="0" w:line="240" w:lineRule="auto"/>
        <w:jc w:val="center"/>
        <w:rPr>
          <w:rFonts w:ascii="Times New Roman" w:eastAsia="Calibri" w:hAnsi="Times New Roman" w:cs="Times New Roman"/>
          <w:b/>
          <w:color w:val="000000"/>
          <w:szCs w:val="28"/>
        </w:rPr>
      </w:pPr>
    </w:p>
    <w:p w:rsidR="00954E19" w:rsidRPr="00FE26EA" w:rsidRDefault="00954E19" w:rsidP="007F6732">
      <w:pPr>
        <w:spacing w:after="0" w:line="240" w:lineRule="auto"/>
        <w:jc w:val="center"/>
        <w:rPr>
          <w:rFonts w:ascii="Times New Roman" w:eastAsia="Calibri" w:hAnsi="Times New Roman" w:cs="Times New Roman"/>
          <w:b/>
          <w:color w:val="000000"/>
          <w:sz w:val="28"/>
          <w:szCs w:val="28"/>
        </w:rPr>
      </w:pPr>
      <w:r w:rsidRPr="00FE26EA">
        <w:rPr>
          <w:rFonts w:ascii="Times New Roman" w:eastAsia="Calibri" w:hAnsi="Times New Roman" w:cs="Times New Roman"/>
          <w:b/>
          <w:color w:val="000000"/>
          <w:sz w:val="28"/>
          <w:szCs w:val="28"/>
        </w:rPr>
        <w:t>11. Подписи сторон</w:t>
      </w:r>
    </w:p>
    <w:tbl>
      <w:tblPr>
        <w:tblW w:w="9639" w:type="dxa"/>
        <w:tblLayout w:type="fixed"/>
        <w:tblLook w:val="04A0" w:firstRow="1" w:lastRow="0" w:firstColumn="1" w:lastColumn="0" w:noHBand="0" w:noVBand="1"/>
      </w:tblPr>
      <w:tblGrid>
        <w:gridCol w:w="4591"/>
        <w:gridCol w:w="5048"/>
      </w:tblGrid>
      <w:tr w:rsidR="00954E19" w:rsidRPr="00FE26EA" w:rsidTr="003471BB">
        <w:trPr>
          <w:trHeight w:val="860"/>
        </w:trPr>
        <w:tc>
          <w:tcPr>
            <w:tcW w:w="4591" w:type="dxa"/>
            <w:hideMark/>
          </w:tcPr>
          <w:p w:rsidR="00954E19" w:rsidRPr="00FE26EA" w:rsidRDefault="00954E19" w:rsidP="00FE26EA">
            <w:pPr>
              <w:spacing w:after="0" w:line="240" w:lineRule="auto"/>
              <w:ind w:left="-108"/>
              <w:jc w:val="center"/>
              <w:rPr>
                <w:rFonts w:ascii="Times New Roman" w:eastAsia="Calibri" w:hAnsi="Times New Roman" w:cs="Times New Roman"/>
                <w:sz w:val="26"/>
                <w:szCs w:val="26"/>
              </w:rPr>
            </w:pPr>
            <w:r w:rsidRPr="00FE26EA">
              <w:rPr>
                <w:rFonts w:ascii="Times New Roman" w:eastAsia="Calibri" w:hAnsi="Times New Roman" w:cs="Times New Roman"/>
                <w:sz w:val="26"/>
                <w:szCs w:val="26"/>
              </w:rPr>
              <w:t>_____________/_________________/</w:t>
            </w:r>
          </w:p>
          <w:p w:rsidR="00954E19" w:rsidRPr="00FE26EA" w:rsidRDefault="00954E19" w:rsidP="00FE26EA">
            <w:pPr>
              <w:spacing w:after="0" w:line="240" w:lineRule="auto"/>
              <w:ind w:left="-108"/>
              <w:jc w:val="center"/>
              <w:rPr>
                <w:rFonts w:ascii="Times New Roman" w:eastAsia="Calibri" w:hAnsi="Times New Roman" w:cs="Times New Roman"/>
              </w:rPr>
            </w:pPr>
            <w:r w:rsidRPr="00FE26EA">
              <w:rPr>
                <w:rFonts w:ascii="Times New Roman" w:hAnsi="Times New Roman" w:cs="Times New Roman"/>
                <w:sz w:val="20"/>
                <w:szCs w:val="20"/>
              </w:rPr>
              <w:t xml:space="preserve">     (подпись)        (фамилия, имя, отчество)</w:t>
            </w:r>
          </w:p>
        </w:tc>
        <w:tc>
          <w:tcPr>
            <w:tcW w:w="5048" w:type="dxa"/>
            <w:hideMark/>
          </w:tcPr>
          <w:p w:rsidR="00954E19" w:rsidRPr="00FE26EA" w:rsidRDefault="00954E19" w:rsidP="00FE26EA">
            <w:pPr>
              <w:spacing w:after="0" w:line="240" w:lineRule="auto"/>
              <w:ind w:left="-108"/>
              <w:jc w:val="center"/>
              <w:rPr>
                <w:rFonts w:ascii="Times New Roman" w:eastAsia="Calibri" w:hAnsi="Times New Roman" w:cs="Times New Roman"/>
                <w:sz w:val="26"/>
                <w:szCs w:val="26"/>
              </w:rPr>
            </w:pPr>
            <w:r w:rsidRPr="00FE26EA">
              <w:rPr>
                <w:rFonts w:ascii="Times New Roman" w:eastAsia="Calibri" w:hAnsi="Times New Roman" w:cs="Times New Roman"/>
                <w:sz w:val="26"/>
                <w:szCs w:val="26"/>
              </w:rPr>
              <w:t>_________________/___________________/</w:t>
            </w:r>
          </w:p>
          <w:p w:rsidR="00954E19" w:rsidRPr="00FE26EA" w:rsidRDefault="00954E19" w:rsidP="00FE26EA">
            <w:pPr>
              <w:autoSpaceDE w:val="0"/>
              <w:autoSpaceDN w:val="0"/>
              <w:adjustRightInd w:val="0"/>
              <w:spacing w:after="0" w:line="240" w:lineRule="auto"/>
              <w:ind w:hanging="105"/>
              <w:jc w:val="center"/>
              <w:rPr>
                <w:rFonts w:ascii="Times New Roman" w:eastAsia="Calibri" w:hAnsi="Times New Roman" w:cs="Times New Roman"/>
              </w:rPr>
            </w:pPr>
            <w:r w:rsidRPr="00FE26EA">
              <w:rPr>
                <w:rFonts w:ascii="Times New Roman" w:hAnsi="Times New Roman" w:cs="Times New Roman"/>
                <w:sz w:val="20"/>
                <w:szCs w:val="20"/>
              </w:rPr>
              <w:t xml:space="preserve">           (подпись)           (фамилия, имя, отчество) </w:t>
            </w:r>
          </w:p>
        </w:tc>
      </w:tr>
    </w:tbl>
    <w:p w:rsidR="00954E19" w:rsidRPr="006E0E59" w:rsidRDefault="00954E19" w:rsidP="006E0E59">
      <w:pPr>
        <w:spacing w:after="0" w:line="240" w:lineRule="auto"/>
        <w:jc w:val="right"/>
        <w:rPr>
          <w:rFonts w:ascii="Times New Roman" w:hAnsi="Times New Roman" w:cs="Times New Roman"/>
          <w:bCs/>
        </w:rPr>
      </w:pPr>
      <w:r w:rsidRPr="00FE26EA">
        <w:rPr>
          <w:rFonts w:ascii="Times New Roman" w:eastAsia="Calibri" w:hAnsi="Times New Roman" w:cs="Times New Roman"/>
          <w:szCs w:val="28"/>
        </w:rPr>
        <w:br w:type="page"/>
      </w:r>
      <w:r w:rsidRPr="006E0E59">
        <w:rPr>
          <w:rFonts w:ascii="Times New Roman" w:hAnsi="Times New Roman" w:cs="Times New Roman"/>
          <w:bCs/>
        </w:rPr>
        <w:lastRenderedPageBreak/>
        <w:t xml:space="preserve">Примерная форма контракта </w:t>
      </w:r>
    </w:p>
    <w:p w:rsidR="00954E19" w:rsidRPr="006E0E59" w:rsidRDefault="00954E19" w:rsidP="006E0E59">
      <w:pPr>
        <w:spacing w:after="0" w:line="240" w:lineRule="auto"/>
        <w:jc w:val="right"/>
        <w:rPr>
          <w:rFonts w:ascii="Times New Roman" w:eastAsia="Calibri" w:hAnsi="Times New Roman" w:cs="Times New Roman"/>
          <w:color w:val="000000"/>
        </w:rPr>
      </w:pPr>
      <w:r w:rsidRPr="006E0E59">
        <w:rPr>
          <w:rFonts w:ascii="Times New Roman" w:hAnsi="Times New Roman" w:cs="Times New Roman"/>
          <w:bCs/>
        </w:rPr>
        <w:t xml:space="preserve">с аудитором </w:t>
      </w:r>
      <w:r w:rsidRPr="006E0E59">
        <w:rPr>
          <w:rFonts w:ascii="Times New Roman" w:eastAsia="Calibri" w:hAnsi="Times New Roman" w:cs="Times New Roman"/>
          <w:color w:val="000000"/>
        </w:rPr>
        <w:t xml:space="preserve">Контрольно-счетной палаты </w:t>
      </w:r>
    </w:p>
    <w:p w:rsidR="00954E19" w:rsidRPr="006E0E59" w:rsidRDefault="00954E19" w:rsidP="006E0E59">
      <w:pPr>
        <w:spacing w:after="0" w:line="240" w:lineRule="auto"/>
        <w:jc w:val="right"/>
        <w:rPr>
          <w:rFonts w:ascii="Times New Roman" w:hAnsi="Times New Roman" w:cs="Times New Roman"/>
          <w:bCs/>
        </w:rPr>
      </w:pPr>
      <w:r w:rsidRPr="006E0E59">
        <w:rPr>
          <w:rFonts w:ascii="Times New Roman" w:eastAsia="Calibri" w:hAnsi="Times New Roman" w:cs="Times New Roman"/>
          <w:color w:val="000000"/>
        </w:rPr>
        <w:t>Петропавловск-Камчатского городского округа</w:t>
      </w:r>
    </w:p>
    <w:p w:rsidR="00954E19" w:rsidRPr="006E0E59" w:rsidRDefault="00954E19" w:rsidP="006E0E59">
      <w:pPr>
        <w:spacing w:after="0" w:line="240" w:lineRule="auto"/>
        <w:jc w:val="center"/>
        <w:rPr>
          <w:rFonts w:ascii="Times New Roman" w:eastAsia="Calibri" w:hAnsi="Times New Roman" w:cs="Times New Roman"/>
          <w:color w:val="000000"/>
          <w:sz w:val="28"/>
          <w:szCs w:val="28"/>
        </w:rPr>
      </w:pPr>
    </w:p>
    <w:p w:rsidR="00954E19" w:rsidRPr="006E0E59" w:rsidRDefault="00954E19" w:rsidP="006E0E59">
      <w:pPr>
        <w:spacing w:after="0" w:line="240" w:lineRule="auto"/>
        <w:ind w:hanging="105"/>
        <w:jc w:val="center"/>
        <w:rPr>
          <w:rFonts w:ascii="Times New Roman" w:hAnsi="Times New Roman" w:cs="Times New Roman"/>
          <w:b/>
          <w:bCs/>
          <w:color w:val="000000"/>
          <w:sz w:val="28"/>
          <w:szCs w:val="28"/>
        </w:rPr>
      </w:pPr>
      <w:r w:rsidRPr="006E0E59">
        <w:rPr>
          <w:rFonts w:ascii="Times New Roman" w:hAnsi="Times New Roman" w:cs="Times New Roman"/>
          <w:b/>
          <w:bCs/>
          <w:sz w:val="28"/>
          <w:szCs w:val="28"/>
        </w:rPr>
        <w:t xml:space="preserve">Контракт </w:t>
      </w:r>
      <w:r w:rsidRPr="006E0E59">
        <w:rPr>
          <w:rFonts w:ascii="Times New Roman" w:hAnsi="Times New Roman" w:cs="Times New Roman"/>
          <w:b/>
          <w:bCs/>
          <w:color w:val="000000"/>
          <w:sz w:val="28"/>
          <w:szCs w:val="28"/>
        </w:rPr>
        <w:t>№ _____</w:t>
      </w:r>
    </w:p>
    <w:p w:rsidR="00954E19" w:rsidRPr="006E0E59" w:rsidRDefault="00954E19" w:rsidP="006E0E59">
      <w:pPr>
        <w:spacing w:after="0" w:line="240" w:lineRule="auto"/>
        <w:ind w:hanging="105"/>
        <w:jc w:val="center"/>
        <w:rPr>
          <w:rFonts w:ascii="Times New Roman" w:hAnsi="Times New Roman" w:cs="Times New Roman"/>
          <w:bCs/>
          <w:sz w:val="28"/>
          <w:szCs w:val="28"/>
        </w:rPr>
      </w:pPr>
    </w:p>
    <w:tbl>
      <w:tblPr>
        <w:tblW w:w="9639" w:type="dxa"/>
        <w:tblLayout w:type="fixed"/>
        <w:tblLook w:val="04A0" w:firstRow="1" w:lastRow="0" w:firstColumn="1" w:lastColumn="0" w:noHBand="0" w:noVBand="1"/>
      </w:tblPr>
      <w:tblGrid>
        <w:gridCol w:w="4927"/>
        <w:gridCol w:w="4712"/>
      </w:tblGrid>
      <w:tr w:rsidR="00954E19" w:rsidRPr="006E0E59" w:rsidTr="003471BB">
        <w:trPr>
          <w:trHeight w:val="330"/>
        </w:trPr>
        <w:tc>
          <w:tcPr>
            <w:tcW w:w="4927" w:type="dxa"/>
            <w:hideMark/>
          </w:tcPr>
          <w:p w:rsidR="00954E19" w:rsidRPr="006E0E59" w:rsidRDefault="00954E19" w:rsidP="006E0E59">
            <w:pPr>
              <w:spacing w:after="0" w:line="240" w:lineRule="auto"/>
              <w:ind w:hanging="105"/>
              <w:rPr>
                <w:rFonts w:ascii="Times New Roman" w:hAnsi="Times New Roman" w:cs="Times New Roman"/>
                <w:b/>
                <w:bCs/>
                <w:color w:val="000000"/>
                <w:sz w:val="28"/>
                <w:szCs w:val="28"/>
              </w:rPr>
            </w:pPr>
            <w:r w:rsidRPr="006E0E59">
              <w:rPr>
                <w:rFonts w:ascii="Times New Roman" w:hAnsi="Times New Roman" w:cs="Times New Roman"/>
                <w:color w:val="000000"/>
                <w:sz w:val="28"/>
                <w:szCs w:val="28"/>
              </w:rPr>
              <w:t>г. Петропавловск-Камчатский</w:t>
            </w:r>
          </w:p>
        </w:tc>
        <w:tc>
          <w:tcPr>
            <w:tcW w:w="4712" w:type="dxa"/>
            <w:hideMark/>
          </w:tcPr>
          <w:p w:rsidR="00954E19" w:rsidRPr="006E0E59" w:rsidRDefault="00954E19" w:rsidP="006E0E59">
            <w:pPr>
              <w:spacing w:after="0" w:line="240" w:lineRule="auto"/>
              <w:ind w:right="-104" w:hanging="105"/>
              <w:jc w:val="right"/>
              <w:rPr>
                <w:rFonts w:ascii="Times New Roman" w:hAnsi="Times New Roman" w:cs="Times New Roman"/>
                <w:b/>
                <w:bCs/>
                <w:color w:val="000000"/>
                <w:sz w:val="28"/>
                <w:szCs w:val="28"/>
              </w:rPr>
            </w:pPr>
            <w:r w:rsidRPr="006E0E59">
              <w:rPr>
                <w:rFonts w:ascii="Times New Roman" w:hAnsi="Times New Roman" w:cs="Times New Roman"/>
                <w:color w:val="000000"/>
                <w:sz w:val="28"/>
                <w:szCs w:val="28"/>
              </w:rPr>
              <w:t>«___» ________ 20__ год</w:t>
            </w:r>
          </w:p>
        </w:tc>
      </w:tr>
    </w:tbl>
    <w:p w:rsidR="00954E19" w:rsidRPr="006E0E59" w:rsidRDefault="00954E19" w:rsidP="006E0E59">
      <w:pPr>
        <w:spacing w:after="0" w:line="240" w:lineRule="auto"/>
        <w:ind w:hanging="105"/>
        <w:jc w:val="both"/>
        <w:rPr>
          <w:rFonts w:ascii="Times New Roman" w:hAnsi="Times New Roman" w:cs="Times New Roman"/>
          <w:sz w:val="28"/>
          <w:szCs w:val="28"/>
        </w:rPr>
      </w:pPr>
    </w:p>
    <w:p w:rsidR="00954E19" w:rsidRPr="006E0E59" w:rsidRDefault="00954E19" w:rsidP="006E0E59">
      <w:pPr>
        <w:spacing w:after="0" w:line="240" w:lineRule="auto"/>
        <w:ind w:firstLine="709"/>
        <w:jc w:val="both"/>
        <w:rPr>
          <w:rFonts w:ascii="Times New Roman" w:hAnsi="Times New Roman" w:cs="Times New Roman"/>
        </w:rPr>
      </w:pPr>
      <w:r w:rsidRPr="006E0E59">
        <w:rPr>
          <w:rFonts w:ascii="Times New Roman" w:hAnsi="Times New Roman" w:cs="Times New Roman"/>
          <w:sz w:val="28"/>
          <w:szCs w:val="28"/>
        </w:rPr>
        <w:t>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 действующий на основании Устава</w:t>
      </w:r>
      <w:r w:rsidRPr="006E0E59">
        <w:rPr>
          <w:rFonts w:ascii="Times New Roman" w:hAnsi="Times New Roman" w:cs="Times New Roman"/>
          <w:szCs w:val="28"/>
        </w:rPr>
        <w:t xml:space="preserve"> </w:t>
      </w:r>
      <w:r w:rsidRPr="006E0E59">
        <w:rPr>
          <w:rFonts w:ascii="Times New Roman" w:hAnsi="Times New Roman" w:cs="Times New Roman"/>
        </w:rPr>
        <w:br/>
        <w:t xml:space="preserve">                 (фамилия, имя, отчество)</w:t>
      </w:r>
    </w:p>
    <w:p w:rsidR="00954E19" w:rsidRPr="006E0E59" w:rsidRDefault="00954E19" w:rsidP="006E0E59">
      <w:pPr>
        <w:spacing w:after="0" w:line="240" w:lineRule="auto"/>
        <w:jc w:val="both"/>
        <w:rPr>
          <w:rFonts w:ascii="Times New Roman" w:hAnsi="Times New Roman" w:cs="Times New Roman"/>
          <w:sz w:val="28"/>
          <w:szCs w:val="28"/>
        </w:rPr>
      </w:pPr>
      <w:r w:rsidRPr="006E0E59">
        <w:rPr>
          <w:rFonts w:ascii="Times New Roman" w:hAnsi="Times New Roman" w:cs="Times New Roman"/>
          <w:sz w:val="28"/>
          <w:szCs w:val="28"/>
        </w:rPr>
        <w:t xml:space="preserve">Петропавловск-Камчатского городского округа, именуемый далее </w:t>
      </w:r>
      <w:r w:rsidRPr="006E0E59">
        <w:rPr>
          <w:rFonts w:ascii="Times New Roman" w:hAnsi="Times New Roman" w:cs="Times New Roman"/>
          <w:b/>
          <w:sz w:val="28"/>
          <w:szCs w:val="28"/>
        </w:rPr>
        <w:t>Председатель Городской Думы</w:t>
      </w:r>
      <w:r w:rsidRPr="006E0E59">
        <w:rPr>
          <w:rFonts w:ascii="Times New Roman" w:hAnsi="Times New Roman" w:cs="Times New Roman"/>
          <w:sz w:val="28"/>
          <w:szCs w:val="28"/>
        </w:rPr>
        <w:t xml:space="preserve">, с одной стороны, и </w:t>
      </w:r>
    </w:p>
    <w:p w:rsidR="00954E19" w:rsidRPr="006E0E59" w:rsidRDefault="00954E19" w:rsidP="006E0E59">
      <w:pPr>
        <w:spacing w:after="0" w:line="240" w:lineRule="auto"/>
        <w:jc w:val="both"/>
        <w:rPr>
          <w:rFonts w:ascii="Times New Roman" w:hAnsi="Times New Roman" w:cs="Times New Roman"/>
        </w:rPr>
      </w:pPr>
      <w:r w:rsidRPr="006E0E59">
        <w:rPr>
          <w:rFonts w:ascii="Times New Roman" w:hAnsi="Times New Roman" w:cs="Times New Roman"/>
          <w:sz w:val="28"/>
          <w:szCs w:val="28"/>
        </w:rPr>
        <w:t>гражданин Российской Федерации ______________________</w:t>
      </w:r>
      <w:r w:rsidRPr="006E0E59">
        <w:rPr>
          <w:rFonts w:ascii="Times New Roman" w:hAnsi="Times New Roman" w:cs="Times New Roman"/>
          <w:i/>
          <w:sz w:val="28"/>
          <w:szCs w:val="28"/>
        </w:rPr>
        <w:t xml:space="preserve">, </w:t>
      </w:r>
      <w:r w:rsidRPr="006E0E59">
        <w:rPr>
          <w:rFonts w:ascii="Times New Roman" w:hAnsi="Times New Roman" w:cs="Times New Roman"/>
          <w:sz w:val="28"/>
          <w:szCs w:val="28"/>
        </w:rPr>
        <w:t>именуемый</w:t>
      </w:r>
      <w:r w:rsidRPr="006E0E59">
        <w:rPr>
          <w:rFonts w:ascii="Times New Roman" w:hAnsi="Times New Roman" w:cs="Times New Roman"/>
          <w:sz w:val="28"/>
          <w:szCs w:val="28"/>
        </w:rPr>
        <w:br/>
      </w:r>
      <w:r w:rsidRPr="006E0E59">
        <w:rPr>
          <w:rFonts w:ascii="Times New Roman" w:hAnsi="Times New Roman" w:cs="Times New Roman"/>
        </w:rPr>
        <w:t xml:space="preserve">                                                                                   (фамилия, имя, отчество)</w:t>
      </w:r>
    </w:p>
    <w:p w:rsidR="00954E19" w:rsidRPr="006E0E59" w:rsidRDefault="00954E19" w:rsidP="006E0E59">
      <w:pPr>
        <w:spacing w:after="0" w:line="240" w:lineRule="auto"/>
        <w:jc w:val="both"/>
        <w:rPr>
          <w:rFonts w:ascii="Times New Roman" w:hAnsi="Times New Roman" w:cs="Times New Roman"/>
          <w:sz w:val="28"/>
          <w:szCs w:val="28"/>
        </w:rPr>
      </w:pPr>
      <w:r w:rsidRPr="006E0E59">
        <w:rPr>
          <w:rFonts w:ascii="Times New Roman" w:hAnsi="Times New Roman" w:cs="Times New Roman"/>
          <w:sz w:val="28"/>
          <w:szCs w:val="28"/>
        </w:rPr>
        <w:t xml:space="preserve">в дальнейшем </w:t>
      </w:r>
      <w:r w:rsidRPr="006E0E59">
        <w:rPr>
          <w:rFonts w:ascii="Times New Roman" w:hAnsi="Times New Roman" w:cs="Times New Roman"/>
          <w:b/>
          <w:sz w:val="28"/>
          <w:szCs w:val="28"/>
        </w:rPr>
        <w:t>Лицо, замещающее муниципальную должность</w:t>
      </w:r>
      <w:r w:rsidRPr="006E0E59">
        <w:rPr>
          <w:rFonts w:ascii="Times New Roman" w:hAnsi="Times New Roman" w:cs="Times New Roman"/>
          <w:sz w:val="28"/>
          <w:szCs w:val="28"/>
        </w:rPr>
        <w:t xml:space="preserve">, с другой стороны, именуемые при совместном упоминании </w:t>
      </w:r>
      <w:r w:rsidRPr="006E0E59">
        <w:rPr>
          <w:rFonts w:ascii="Times New Roman" w:hAnsi="Times New Roman" w:cs="Times New Roman"/>
          <w:b/>
          <w:sz w:val="28"/>
          <w:szCs w:val="28"/>
        </w:rPr>
        <w:t>стороны</w:t>
      </w:r>
      <w:r w:rsidRPr="006E0E59">
        <w:rPr>
          <w:rFonts w:ascii="Times New Roman" w:hAnsi="Times New Roman" w:cs="Times New Roman"/>
          <w:sz w:val="28"/>
          <w:szCs w:val="28"/>
        </w:rPr>
        <w:t>,</w:t>
      </w:r>
      <w:r w:rsidRPr="006E0E59">
        <w:rPr>
          <w:rFonts w:ascii="Times New Roman" w:hAnsi="Times New Roman" w:cs="Times New Roman"/>
          <w:b/>
          <w:i/>
          <w:sz w:val="28"/>
          <w:szCs w:val="28"/>
        </w:rPr>
        <w:t xml:space="preserve"> </w:t>
      </w:r>
      <w:r w:rsidRPr="006E0E59">
        <w:rPr>
          <w:rFonts w:ascii="Times New Roman" w:hAnsi="Times New Roman" w:cs="Times New Roman"/>
          <w:sz w:val="28"/>
          <w:szCs w:val="28"/>
        </w:rPr>
        <w:t>руководствуясь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 № ______-р «О назначении на должность аудитора Контрольно-счетной палаты Петропавловск-Камчатского городского округа» заключили настоящий контракт о нижеследующем:</w:t>
      </w:r>
    </w:p>
    <w:p w:rsidR="00954E19" w:rsidRPr="006E0E59" w:rsidRDefault="00954E19" w:rsidP="006E0E59">
      <w:pPr>
        <w:spacing w:after="0" w:line="240" w:lineRule="auto"/>
        <w:jc w:val="center"/>
        <w:rPr>
          <w:rFonts w:ascii="Times New Roman" w:hAnsi="Times New Roman" w:cs="Times New Roman"/>
          <w:sz w:val="28"/>
          <w:szCs w:val="28"/>
        </w:rPr>
      </w:pPr>
    </w:p>
    <w:p w:rsidR="00954E19" w:rsidRPr="006E0E59" w:rsidRDefault="00954E19" w:rsidP="006E0E59">
      <w:pPr>
        <w:spacing w:after="0" w:line="240" w:lineRule="auto"/>
        <w:jc w:val="center"/>
        <w:rPr>
          <w:rFonts w:ascii="Times New Roman" w:hAnsi="Times New Roman" w:cs="Times New Roman"/>
          <w:b/>
          <w:bCs/>
          <w:sz w:val="28"/>
          <w:szCs w:val="28"/>
        </w:rPr>
      </w:pPr>
      <w:r w:rsidRPr="006E0E59">
        <w:rPr>
          <w:rFonts w:ascii="Times New Roman" w:hAnsi="Times New Roman" w:cs="Times New Roman"/>
          <w:b/>
          <w:bCs/>
          <w:sz w:val="28"/>
          <w:szCs w:val="28"/>
        </w:rPr>
        <w:t>1. Общие положения</w:t>
      </w:r>
    </w:p>
    <w:p w:rsidR="00954E19" w:rsidRPr="006E0E59" w:rsidRDefault="00954E19" w:rsidP="006E0E59">
      <w:pPr>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sz w:val="28"/>
          <w:szCs w:val="28"/>
        </w:rPr>
        <w:t xml:space="preserve">1.1. </w:t>
      </w:r>
      <w:r w:rsidRPr="006E0E59">
        <w:rPr>
          <w:rFonts w:ascii="Times New Roman" w:hAnsi="Times New Roman" w:cs="Times New Roman"/>
          <w:noProof/>
          <w:sz w:val="28"/>
          <w:szCs w:val="28"/>
        </w:rPr>
        <w:t>По настоящему контракту Лицо, замещающее муниципальную должность,</w:t>
      </w:r>
      <w:r w:rsidRPr="006E0E59">
        <w:rPr>
          <w:rFonts w:ascii="Times New Roman" w:hAnsi="Times New Roman" w:cs="Times New Roman"/>
          <w:sz w:val="28"/>
          <w:szCs w:val="28"/>
        </w:rPr>
        <w:t xml:space="preserve"> </w:t>
      </w:r>
      <w:r w:rsidRPr="006E0E59">
        <w:rPr>
          <w:rFonts w:ascii="Times New Roman" w:hAnsi="Times New Roman" w:cs="Times New Roman"/>
          <w:noProof/>
          <w:sz w:val="28"/>
          <w:szCs w:val="28"/>
        </w:rPr>
        <w:t>берет на себя обязательства, связанные с замещением муниципальной должности в Контрольно-счетной палате Петропавловск-Камчатского городского округа - аудитора Контрольно-счетной палаты Петропавловск-Камчатского городского округа.</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noProof/>
          <w:sz w:val="28"/>
          <w:szCs w:val="28"/>
        </w:rPr>
        <w:t xml:space="preserve">1.2. Лицо, замещающее муниципальную должность, обязуется исполнять должностные обязанности по должности аудитора Контрольно-счетной палаты Петропавловск-Камчатского городского округа в соответствии с Федеральными законами от 06.10.2003 № 131-ФЗ «Об ощих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6E0E59">
        <w:rPr>
          <w:rFonts w:ascii="Times New Roman" w:hAnsi="Times New Roman" w:cs="Times New Roman"/>
          <w:sz w:val="28"/>
          <w:szCs w:val="28"/>
        </w:rPr>
        <w:t>законодательством Камчатского края о муниципальных должностях в Камчатском крае</w:t>
      </w:r>
      <w:r w:rsidRPr="006E0E59">
        <w:rPr>
          <w:rFonts w:ascii="Times New Roman" w:hAnsi="Times New Roman" w:cs="Times New Roman"/>
          <w:noProof/>
          <w:sz w:val="28"/>
          <w:szCs w:val="28"/>
        </w:rPr>
        <w:t xml:space="preserve">, Уставом Петропавловск-Камчатского городского округа, </w:t>
      </w:r>
      <w:r w:rsidRPr="006E0E59">
        <w:rPr>
          <w:rFonts w:ascii="Times New Roman" w:hAnsi="Times New Roman" w:cs="Times New Roman"/>
          <w:sz w:val="28"/>
          <w:szCs w:val="28"/>
        </w:rPr>
        <w:t xml:space="preserve">Решением Городской Думы </w:t>
      </w:r>
      <w:r w:rsidRPr="006E0E59">
        <w:rPr>
          <w:rFonts w:ascii="Times New Roman" w:hAnsi="Times New Roman" w:cs="Times New Roman"/>
          <w:sz w:val="28"/>
          <w:szCs w:val="28"/>
        </w:rPr>
        <w:lastRenderedPageBreak/>
        <w:t>Петропавловск-Камчатского городского округа от 02.03.2016 № 397-нд «О</w:t>
      </w:r>
      <w:r w:rsidR="005E5084">
        <w:rPr>
          <w:rFonts w:ascii="Times New Roman" w:hAnsi="Times New Roman" w:cs="Times New Roman"/>
          <w:sz w:val="28"/>
          <w:szCs w:val="28"/>
        </w:rPr>
        <w:t> </w:t>
      </w:r>
      <w:r w:rsidRPr="006E0E59">
        <w:rPr>
          <w:rFonts w:ascii="Times New Roman" w:hAnsi="Times New Roman" w:cs="Times New Roman"/>
          <w:sz w:val="28"/>
          <w:szCs w:val="28"/>
        </w:rPr>
        <w:t>Контрольно-счетной палате Петропавловск-Камчатского городского округа»,</w:t>
      </w:r>
      <w:r w:rsidRPr="006E0E59">
        <w:rPr>
          <w:rFonts w:ascii="Times New Roman" w:hAnsi="Times New Roman" w:cs="Times New Roman"/>
          <w:noProof/>
          <w:sz w:val="28"/>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w:t>
      </w:r>
      <w:r w:rsidRPr="006E0E59">
        <w:rPr>
          <w:rFonts w:ascii="Times New Roman" w:hAnsi="Times New Roman" w:cs="Times New Roman"/>
          <w:sz w:val="28"/>
          <w:szCs w:val="28"/>
        </w:rPr>
        <w:t xml:space="preserve"> </w:t>
      </w:r>
      <w:r w:rsidRPr="006E0E59">
        <w:rPr>
          <w:rFonts w:ascii="Times New Roman" w:hAnsi="Times New Roman" w:cs="Times New Roman"/>
          <w:noProof/>
          <w:sz w:val="28"/>
          <w:szCs w:val="28"/>
        </w:rPr>
        <w:t>замещения муниципальной должности в соответствии с законодательством Камчатского края о муниципальных должностях и настоящим контрактом, а также организовать обеспечение его</w:t>
      </w:r>
      <w:r w:rsidR="005E5084">
        <w:rPr>
          <w:rFonts w:ascii="Times New Roman" w:hAnsi="Times New Roman" w:cs="Times New Roman"/>
          <w:noProof/>
          <w:sz w:val="28"/>
          <w:szCs w:val="28"/>
        </w:rPr>
        <w:t> </w:t>
      </w:r>
      <w:r w:rsidRPr="006E0E59">
        <w:rPr>
          <w:rFonts w:ascii="Times New Roman" w:hAnsi="Times New Roman" w:cs="Times New Roman"/>
          <w:noProof/>
          <w:sz w:val="28"/>
          <w:szCs w:val="28"/>
        </w:rPr>
        <w:t xml:space="preserve">государственными, муниципальными гарантиями, гарантиями материального и социального обеспечения в соответствии с </w:t>
      </w:r>
      <w:r w:rsidRPr="006E0E59">
        <w:rPr>
          <w:rFonts w:ascii="Times New Roman" w:hAnsi="Times New Roman" w:cs="Times New Roman"/>
          <w:sz w:val="28"/>
          <w:szCs w:val="28"/>
        </w:rPr>
        <w:t xml:space="preserve">действующим </w:t>
      </w:r>
      <w:r w:rsidRPr="006E0E59">
        <w:rPr>
          <w:rFonts w:ascii="Times New Roman" w:hAnsi="Times New Roman" w:cs="Times New Roman"/>
          <w:noProof/>
          <w:sz w:val="28"/>
          <w:szCs w:val="28"/>
        </w:rPr>
        <w:t>законодательством и настоящим контрактом.</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1.3. Основные гарантии для </w:t>
      </w:r>
      <w:r w:rsidRPr="006E0E59">
        <w:rPr>
          <w:rFonts w:ascii="Times New Roman" w:hAnsi="Times New Roman" w:cs="Times New Roman"/>
          <w:noProof/>
          <w:sz w:val="28"/>
          <w:szCs w:val="28"/>
        </w:rPr>
        <w:t xml:space="preserve">Лица, замещающего муниципальную должность, </w:t>
      </w:r>
      <w:r w:rsidRPr="006E0E59">
        <w:rPr>
          <w:rFonts w:ascii="Times New Roman" w:hAnsi="Times New Roman" w:cs="Times New Roman"/>
          <w:sz w:val="28"/>
          <w:szCs w:val="28"/>
        </w:rPr>
        <w:t xml:space="preserve">установлены </w:t>
      </w:r>
      <w:r w:rsidRPr="006E0E59">
        <w:rPr>
          <w:rFonts w:ascii="Times New Roman" w:hAnsi="Times New Roman" w:cs="Times New Roman"/>
          <w:noProof/>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Камчатского края.</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Дополнительные гарантии для Лица, замещающего муниципальную должность, устанавливаются и предоставляются в соответствии с</w:t>
      </w:r>
      <w:r w:rsidR="005E5084">
        <w:rPr>
          <w:rFonts w:ascii="Times New Roman" w:hAnsi="Times New Roman" w:cs="Times New Roman"/>
          <w:sz w:val="28"/>
          <w:szCs w:val="28"/>
        </w:rPr>
        <w:t> </w:t>
      </w:r>
      <w:r w:rsidRPr="006E0E59">
        <w:rPr>
          <w:rFonts w:ascii="Times New Roman" w:hAnsi="Times New Roman" w:cs="Times New Roman"/>
          <w:sz w:val="28"/>
          <w:szCs w:val="28"/>
        </w:rPr>
        <w:t>законодательством Камчатского края о муниципальных должностях в</w:t>
      </w:r>
      <w:r w:rsidR="005E5084">
        <w:rPr>
          <w:rFonts w:ascii="Times New Roman" w:hAnsi="Times New Roman" w:cs="Times New Roman"/>
          <w:sz w:val="28"/>
          <w:szCs w:val="28"/>
        </w:rPr>
        <w:t> </w:t>
      </w:r>
      <w:r w:rsidRPr="006E0E59">
        <w:rPr>
          <w:rFonts w:ascii="Times New Roman" w:hAnsi="Times New Roman" w:cs="Times New Roman"/>
          <w:sz w:val="28"/>
          <w:szCs w:val="28"/>
        </w:rPr>
        <w:t>Камчатском крае</w:t>
      </w:r>
      <w:r w:rsidRPr="006E0E59">
        <w:rPr>
          <w:rFonts w:ascii="Times New Roman" w:hAnsi="Times New Roman" w:cs="Times New Roman"/>
          <w:noProof/>
          <w:sz w:val="28"/>
          <w:szCs w:val="28"/>
        </w:rPr>
        <w:t xml:space="preserve"> </w:t>
      </w:r>
      <w:r w:rsidRPr="006E0E59">
        <w:rPr>
          <w:rFonts w:ascii="Times New Roman" w:hAnsi="Times New Roman" w:cs="Times New Roman"/>
          <w:sz w:val="28"/>
          <w:szCs w:val="28"/>
        </w:rPr>
        <w:t>и Уставом Петропавловск-Камчатского городского округа.</w:t>
      </w:r>
    </w:p>
    <w:p w:rsidR="00954E19" w:rsidRPr="006E0E59" w:rsidRDefault="00954E19" w:rsidP="006E0E59">
      <w:pPr>
        <w:spacing w:after="0" w:line="240" w:lineRule="auto"/>
        <w:ind w:firstLine="709"/>
        <w:jc w:val="both"/>
        <w:rPr>
          <w:rFonts w:ascii="Times New Roman" w:hAnsi="Times New Roman" w:cs="Times New Roman"/>
          <w:sz w:val="28"/>
          <w:szCs w:val="28"/>
        </w:rPr>
      </w:pPr>
    </w:p>
    <w:p w:rsidR="00954E19" w:rsidRPr="006E0E59" w:rsidRDefault="00954E19" w:rsidP="006E0E59">
      <w:pPr>
        <w:autoSpaceDE w:val="0"/>
        <w:autoSpaceDN w:val="0"/>
        <w:adjustRightInd w:val="0"/>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t>2. Срок контракта</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noProof/>
          <w:sz w:val="28"/>
          <w:szCs w:val="28"/>
        </w:rPr>
        <w:t>2.1. Дата начала исполнения должностных обязанностей – ____________.</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2.2. Настоящий контракта вступает в силу с </w:t>
      </w:r>
      <w:r w:rsidRPr="006E0E59">
        <w:rPr>
          <w:rFonts w:ascii="Times New Roman" w:hAnsi="Times New Roman" w:cs="Times New Roman"/>
          <w:noProof/>
          <w:sz w:val="28"/>
          <w:szCs w:val="28"/>
        </w:rPr>
        <w:t xml:space="preserve">_______________ </w:t>
      </w:r>
      <w:r w:rsidRPr="006E0E59">
        <w:rPr>
          <w:rFonts w:ascii="Times New Roman" w:hAnsi="Times New Roman" w:cs="Times New Roman"/>
          <w:sz w:val="28"/>
          <w:szCs w:val="28"/>
        </w:rPr>
        <w:t>и заключен сроком на 5 лет.</w:t>
      </w:r>
    </w:p>
    <w:p w:rsidR="00954E19" w:rsidRPr="006E0E59" w:rsidRDefault="00954E19" w:rsidP="006E0E59">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2.3. Прекращение полномочий председателя Городской Думы Петропавловск-Камчатского городского округа не влечет за собой прекращение действия настоящего контракта.</w:t>
      </w:r>
    </w:p>
    <w:p w:rsidR="00954E19" w:rsidRPr="006E0E59" w:rsidRDefault="00954E19" w:rsidP="006E0E59">
      <w:pPr>
        <w:autoSpaceDE w:val="0"/>
        <w:autoSpaceDN w:val="0"/>
        <w:adjustRightInd w:val="0"/>
        <w:spacing w:after="0" w:line="240" w:lineRule="auto"/>
        <w:ind w:hanging="105"/>
        <w:jc w:val="center"/>
        <w:rPr>
          <w:rFonts w:ascii="Times New Roman" w:hAnsi="Times New Roman" w:cs="Times New Roman"/>
          <w:b/>
          <w:sz w:val="28"/>
          <w:szCs w:val="28"/>
        </w:rPr>
      </w:pPr>
    </w:p>
    <w:p w:rsidR="00954E19" w:rsidRPr="006E0E59" w:rsidRDefault="00954E19" w:rsidP="006E0E59">
      <w:pPr>
        <w:autoSpaceDE w:val="0"/>
        <w:autoSpaceDN w:val="0"/>
        <w:adjustRightInd w:val="0"/>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t>3. Оплата труда</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3.1. Оплата труда Лица, замещающего муниципальную должность, производится в виде денежного вознаграждения, которое состоит из:</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bCs/>
          <w:sz w:val="28"/>
          <w:szCs w:val="28"/>
        </w:rPr>
        <w:t xml:space="preserve">3.1.1 должностного оклада в соответствии с замещаемой муниципальной должностью в размере, установленном Решением Городской Думы Петропавловск-Камчатского городского округа от _______ № _______ </w:t>
      </w:r>
      <w:r w:rsidRPr="006E0E59">
        <w:rPr>
          <w:rFonts w:ascii="Times New Roman" w:hAnsi="Times New Roman" w:cs="Times New Roman"/>
          <w:bCs/>
          <w:sz w:val="28"/>
          <w:szCs w:val="28"/>
        </w:rPr>
        <w:br/>
        <w:t xml:space="preserve">«О размерах и условиях оплаты труда </w:t>
      </w:r>
      <w:r w:rsidRPr="006E0E59">
        <w:rPr>
          <w:rFonts w:ascii="Times New Roman" w:hAnsi="Times New Roman" w:cs="Times New Roman"/>
          <w:sz w:val="28"/>
          <w:szCs w:val="28"/>
        </w:rPr>
        <w:t xml:space="preserve">председателя и аудиторов Контрольно-счетной палаты Петропавловск-Камчатского городского округа»; </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3.1.2 ежемесячных и иных дополнительных выплат:</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ежемесячной надбавки за выслугу лет в размере ___ процентов должностного оклада;</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 ежемесячной надбавки за особые условия муниципальной службы </w:t>
      </w:r>
      <w:r w:rsidRPr="006E0E59">
        <w:rPr>
          <w:rFonts w:ascii="Times New Roman" w:hAnsi="Times New Roman" w:cs="Times New Roman"/>
          <w:sz w:val="28"/>
          <w:szCs w:val="28"/>
        </w:rPr>
        <w:br/>
        <w:t>в размере ___ процентов к должностному окладу;</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 материальной помощи и премии за выполнение особо важных и сложных заданий. </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E0E59">
        <w:rPr>
          <w:rFonts w:ascii="Times New Roman" w:hAnsi="Times New Roman" w:cs="Times New Roman"/>
          <w:sz w:val="28"/>
          <w:szCs w:val="28"/>
        </w:rPr>
        <w:t xml:space="preserve">Размер материальной помощи и премии устанавливаются в соответствии с Положением о премировании председателя и аудиторов Контрольно-счетной </w:t>
      </w:r>
      <w:r w:rsidRPr="006E0E59">
        <w:rPr>
          <w:rFonts w:ascii="Times New Roman" w:hAnsi="Times New Roman" w:cs="Times New Roman"/>
          <w:sz w:val="28"/>
          <w:szCs w:val="28"/>
        </w:rPr>
        <w:lastRenderedPageBreak/>
        <w:t>палаты Петропавловск-Камчатского городского округа за выполнение особо важных и сложных заданий и выплаты им материальной помощи, утвержденным постановлением председателя Городской Думы Петропавловск-Камчатского городского округа;</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единовременной выплаты при предоставлении ежегодного оплачиваемого отпуска в размере ___ процентов должностного оклада (1 раз в</w:t>
      </w:r>
      <w:r w:rsidR="005E5084">
        <w:rPr>
          <w:rFonts w:ascii="Times New Roman" w:hAnsi="Times New Roman" w:cs="Times New Roman"/>
          <w:sz w:val="28"/>
          <w:szCs w:val="28"/>
        </w:rPr>
        <w:t> </w:t>
      </w:r>
      <w:r w:rsidRPr="006E0E59">
        <w:rPr>
          <w:rFonts w:ascii="Times New Roman" w:hAnsi="Times New Roman" w:cs="Times New Roman"/>
          <w:sz w:val="28"/>
          <w:szCs w:val="28"/>
        </w:rPr>
        <w:t>календарном году);</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ежемесячного денежного поощрения в размере ___ (количество должностных окладов в месяц);</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иных выплат, предусмотренных федеральными законами,</w:t>
      </w:r>
      <w:r w:rsidRPr="006E0E59">
        <w:rPr>
          <w:rFonts w:ascii="Times New Roman" w:hAnsi="Times New Roman" w:cs="Times New Roman"/>
          <w:bCs/>
          <w:sz w:val="28"/>
          <w:szCs w:val="28"/>
        </w:rPr>
        <w:t xml:space="preserve"> </w:t>
      </w:r>
      <w:r w:rsidRPr="006E0E59">
        <w:rPr>
          <w:rFonts w:ascii="Times New Roman" w:hAnsi="Times New Roman" w:cs="Times New Roman"/>
          <w:sz w:val="28"/>
          <w:szCs w:val="28"/>
        </w:rPr>
        <w:t>иными нормативными правовыми актами Российской Федерации и</w:t>
      </w:r>
      <w:r w:rsidRPr="006E0E59">
        <w:rPr>
          <w:rFonts w:ascii="Times New Roman" w:hAnsi="Times New Roman" w:cs="Times New Roman"/>
          <w:bCs/>
          <w:sz w:val="28"/>
          <w:szCs w:val="28"/>
        </w:rPr>
        <w:t xml:space="preserve"> Решением Городской Думы Петропавловск-Камчатского городского округа от __________ № __________ «О размерах и условиях оплаты труда председателя и аудиторов Контрольно-счетной палаты Петропавловск-Камчатского городского округа</w:t>
      </w:r>
      <w:r w:rsidRPr="006E0E59">
        <w:rPr>
          <w:rFonts w:ascii="Times New Roman" w:hAnsi="Times New Roman" w:cs="Times New Roman"/>
          <w:sz w:val="28"/>
          <w:szCs w:val="28"/>
        </w:rPr>
        <w:t>».</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3.2. Денежное вознаграждение Лица, замещающего муниципальную должность, выплачивается с учетом районного коэффициента и процентных надбавок за стаж работы в районах Крайнего Севера.</w:t>
      </w:r>
    </w:p>
    <w:p w:rsidR="00954E19" w:rsidRPr="006E0E59" w:rsidRDefault="00954E19" w:rsidP="006E0E59">
      <w:pPr>
        <w:spacing w:after="0" w:line="240" w:lineRule="auto"/>
        <w:jc w:val="center"/>
        <w:rPr>
          <w:rFonts w:ascii="Times New Roman" w:hAnsi="Times New Roman" w:cs="Times New Roman"/>
          <w:sz w:val="28"/>
          <w:szCs w:val="28"/>
        </w:rPr>
      </w:pPr>
    </w:p>
    <w:p w:rsidR="00954E19" w:rsidRPr="006E0E59" w:rsidRDefault="00954E19" w:rsidP="006E0E59">
      <w:pPr>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t>4. Служебное время и время отдыха</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4.1. Лицу, замещающему муниципальную должность, устанавливаются:</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___-часовая рабочая неделя;</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ненормированный служебный день;</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954E19" w:rsidRPr="006E0E59" w:rsidRDefault="00954E19" w:rsidP="006E0E59">
      <w:pPr>
        <w:tabs>
          <w:tab w:val="left" w:pos="1134"/>
        </w:tabs>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4.2. Лицу, замещающему муниципальную должность, предоставляются на основании графика отпусков, утвержденного распоряжением председателя Городской Думы Петропавловск-Камчатского городского округа:</w:t>
      </w:r>
    </w:p>
    <w:p w:rsidR="00954E19" w:rsidRPr="006E0E59" w:rsidRDefault="00954E19" w:rsidP="006E0E59">
      <w:pPr>
        <w:tabs>
          <w:tab w:val="left" w:pos="1134"/>
        </w:tabs>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4.2.1 ежегодный оплачиваемый отпуск продолжительностью 40 календарных дней;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4.2.2 ежегодный дополнительный оплачиваемый отпуск за работу в районах Крайнего Севера продолжительностью ___ календарных дня;</w:t>
      </w:r>
    </w:p>
    <w:p w:rsidR="00954E19" w:rsidRPr="006E0E59" w:rsidRDefault="00954E19" w:rsidP="006E0E59">
      <w:pPr>
        <w:tabs>
          <w:tab w:val="left" w:pos="1134"/>
        </w:tabs>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4.2.3 дополнительный оплачиваемый отпуск за ненормированный служебный день – 3 календарных дня.</w:t>
      </w:r>
    </w:p>
    <w:p w:rsidR="00954E19" w:rsidRPr="006E0E59" w:rsidRDefault="00954E19" w:rsidP="006E0E59">
      <w:pPr>
        <w:spacing w:after="0" w:line="240" w:lineRule="auto"/>
        <w:jc w:val="center"/>
        <w:rPr>
          <w:rFonts w:ascii="Times New Roman" w:hAnsi="Times New Roman" w:cs="Times New Roman"/>
          <w:sz w:val="28"/>
          <w:szCs w:val="28"/>
        </w:rPr>
      </w:pPr>
    </w:p>
    <w:p w:rsidR="00954E19" w:rsidRPr="006E0E59" w:rsidRDefault="00954E19" w:rsidP="006E0E59">
      <w:pPr>
        <w:spacing w:after="0" w:line="240" w:lineRule="auto"/>
        <w:jc w:val="center"/>
        <w:rPr>
          <w:rFonts w:ascii="Times New Roman" w:hAnsi="Times New Roman" w:cs="Times New Roman"/>
          <w:b/>
          <w:bCs/>
          <w:sz w:val="28"/>
          <w:szCs w:val="28"/>
        </w:rPr>
      </w:pPr>
      <w:r w:rsidRPr="006E0E59">
        <w:rPr>
          <w:rFonts w:ascii="Times New Roman" w:hAnsi="Times New Roman" w:cs="Times New Roman"/>
          <w:b/>
          <w:bCs/>
          <w:sz w:val="28"/>
          <w:szCs w:val="28"/>
        </w:rPr>
        <w:t>5. Основные права и обязанности Лица, замещающего</w:t>
      </w:r>
      <w:r w:rsidRPr="006E0E59">
        <w:rPr>
          <w:rFonts w:ascii="Times New Roman" w:hAnsi="Times New Roman" w:cs="Times New Roman"/>
          <w:b/>
          <w:bCs/>
          <w:sz w:val="28"/>
          <w:szCs w:val="28"/>
        </w:rPr>
        <w:br/>
        <w:t>муниципальную должность</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noProof/>
          <w:sz w:val="28"/>
          <w:szCs w:val="28"/>
        </w:rPr>
        <w:t xml:space="preserve">5.1. </w:t>
      </w:r>
      <w:r w:rsidRPr="006E0E59">
        <w:rPr>
          <w:rFonts w:ascii="Times New Roman" w:hAnsi="Times New Roman" w:cs="Times New Roman"/>
          <w:sz w:val="28"/>
          <w:szCs w:val="28"/>
        </w:rPr>
        <w:t>Лицо, замещающее муниципальную должность, имеет право на:</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5.1.1 оплату труда и другие выплаты в соответствии с законодательством о муниципальных должностях, </w:t>
      </w:r>
      <w:r w:rsidRPr="006E0E59">
        <w:rPr>
          <w:rFonts w:ascii="Times New Roman" w:hAnsi="Times New Roman" w:cs="Times New Roman"/>
          <w:bCs/>
          <w:sz w:val="28"/>
          <w:szCs w:val="28"/>
        </w:rPr>
        <w:t xml:space="preserve">Решением Городской Думы Петропавловск-Камчатского городского округа от ____________ № _________ «О размерах и условиях оплаты труда </w:t>
      </w:r>
      <w:r w:rsidRPr="006E0E59">
        <w:rPr>
          <w:rFonts w:ascii="Times New Roman" w:hAnsi="Times New Roman" w:cs="Times New Roman"/>
          <w:sz w:val="28"/>
          <w:szCs w:val="28"/>
        </w:rPr>
        <w:t>председателя и аудиторов Контрольно-счетной палаты Петропавловск-Камчатского городского округа» и настоящим контрактом;</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lastRenderedPageBreak/>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5.1.3 защиту своих персональных данных;</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5.1.4 защиту своих прав и законных интересов на замещении муниципальной должности, включая обжалование в суд их нарушений;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5.1.5 ознакомление с документами, устанавливающими его права </w:t>
      </w:r>
      <w:r w:rsidRPr="006E0E59">
        <w:rPr>
          <w:rFonts w:ascii="Times New Roman" w:hAnsi="Times New Roman" w:cs="Times New Roman"/>
          <w:sz w:val="28"/>
          <w:szCs w:val="28"/>
        </w:rPr>
        <w:br/>
        <w:t>и обязанности по замещаемой муниципальной должности;</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5.1.6 обеспечение организационно-техническими условиями, необходимыми для исполнения должностных обязанностей;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eastAsia="Calibri" w:hAnsi="Times New Roman" w:cs="Times New Roman"/>
          <w:sz w:val="28"/>
          <w:szCs w:val="28"/>
        </w:rPr>
        <w:t xml:space="preserve">5.1.8 </w:t>
      </w:r>
      <w:r w:rsidRPr="006E0E59">
        <w:rPr>
          <w:rFonts w:ascii="Times New Roman" w:hAnsi="Times New Roman" w:cs="Times New Roman"/>
          <w:sz w:val="28"/>
          <w:szCs w:val="28"/>
        </w:rPr>
        <w:t>повышение квалификации в соответствии с муниципальным правовым актом за счет средств бюджета Петропавловск-Камчатского городского округа;</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5.1.10 осуществление полномочий председателя Контрольно-счетной палаты Петропавловск-Камчатского городского округа, возлагаемых на него </w:t>
      </w:r>
      <w:r w:rsidRPr="006E0E59">
        <w:rPr>
          <w:rFonts w:ascii="Times New Roman" w:hAnsi="Times New Roman" w:cs="Times New Roman"/>
          <w:sz w:val="28"/>
          <w:szCs w:val="28"/>
        </w:rPr>
        <w:br/>
        <w:t xml:space="preserve">в случае отсутствия председателя Контрольно-счетной палаты Петропавловск-Камчатского городского округа, в порядке, установленном федеральным законодательством Российской Федерации, </w:t>
      </w:r>
      <w:r w:rsidRPr="006E0E59">
        <w:rPr>
          <w:rFonts w:ascii="Times New Roman" w:hAnsi="Times New Roman" w:cs="Times New Roman"/>
          <w:noProof/>
          <w:sz w:val="28"/>
          <w:szCs w:val="28"/>
        </w:rPr>
        <w:t>законодательством Камчатского края, решениями Городской Думы Петропавловск-Камчатского городского округа</w:t>
      </w:r>
      <w:r w:rsidRPr="006E0E59">
        <w:rPr>
          <w:rFonts w:ascii="Times New Roman" w:hAnsi="Times New Roman" w:cs="Times New Roman"/>
          <w:sz w:val="28"/>
          <w:szCs w:val="28"/>
        </w:rPr>
        <w:t>;</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5.1.11 пенсионное обеспечение в соответствии с законодательством Российской Федерации, Камчатского края </w:t>
      </w:r>
      <w:r w:rsidRPr="006E0E59">
        <w:rPr>
          <w:rFonts w:ascii="Times New Roman" w:hAnsi="Times New Roman" w:cs="Times New Roman"/>
          <w:noProof/>
          <w:sz w:val="28"/>
          <w:szCs w:val="28"/>
        </w:rPr>
        <w:t>и решениями Городской Думы Петропавловск-Камчатского городского округа</w:t>
      </w:r>
      <w:r w:rsidRPr="006E0E59">
        <w:rPr>
          <w:rFonts w:ascii="Times New Roman" w:hAnsi="Times New Roman" w:cs="Times New Roman"/>
          <w:sz w:val="28"/>
          <w:szCs w:val="28"/>
        </w:rPr>
        <w:t>.</w:t>
      </w:r>
    </w:p>
    <w:p w:rsidR="00954E19" w:rsidRPr="006E0E59" w:rsidRDefault="00954E19" w:rsidP="006E0E59">
      <w:pPr>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noProof/>
          <w:sz w:val="28"/>
          <w:szCs w:val="28"/>
        </w:rPr>
        <w:t>5.2. Лицо, замещающее муниципальную должность, обязано:</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w:t>
      </w:r>
      <w:r w:rsidRPr="006E0E59">
        <w:rPr>
          <w:rFonts w:ascii="Times New Roman" w:hAnsi="Times New Roman" w:cs="Times New Roman"/>
          <w:noProof/>
          <w:sz w:val="28"/>
          <w:szCs w:val="28"/>
        </w:rPr>
        <w:t>Устав Петропавловск-Камчатского городского округа, решения Городской Думы Петропавловск-Камчатского городского округа,</w:t>
      </w:r>
      <w:r w:rsidRPr="006E0E59">
        <w:rPr>
          <w:rFonts w:ascii="Times New Roman" w:hAnsi="Times New Roman" w:cs="Times New Roman"/>
          <w:sz w:val="28"/>
          <w:szCs w:val="28"/>
        </w:rPr>
        <w:t xml:space="preserve"> постановления и распоряжения председателя Городской Думы Петропавловск-Камчатского городского округа и обеспечивать их исполнение в пределах своих полномочий;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5.2.2 исполнять свои должностные обязанности в соответствии </w:t>
      </w:r>
      <w:r w:rsidRPr="006E0E59">
        <w:rPr>
          <w:rFonts w:ascii="Times New Roman" w:hAnsi="Times New Roman" w:cs="Times New Roman"/>
          <w:sz w:val="28"/>
          <w:szCs w:val="28"/>
        </w:rPr>
        <w:br/>
        <w:t xml:space="preserve">с федеральным законодательством, </w:t>
      </w:r>
      <w:r w:rsidRPr="006E0E59">
        <w:rPr>
          <w:rFonts w:ascii="Times New Roman" w:hAnsi="Times New Roman" w:cs="Times New Roman"/>
          <w:noProof/>
          <w:sz w:val="28"/>
          <w:szCs w:val="28"/>
        </w:rPr>
        <w:t>законодательством Камчатского края, решениями Городской Думы Петропавловск-Камчатского городского округа, настоящим контрактом</w:t>
      </w:r>
      <w:r w:rsidRPr="006E0E59">
        <w:rPr>
          <w:rFonts w:ascii="Times New Roman" w:hAnsi="Times New Roman" w:cs="Times New Roman"/>
          <w:sz w:val="28"/>
          <w:szCs w:val="28"/>
        </w:rPr>
        <w:t xml:space="preserve"> и должностной инструкцией;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lastRenderedPageBreak/>
        <w:t>5.2.3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5.2.4 поддерживать уровень квалификации, необходимый для надлежащего исполнения должностных обязанностей;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5.2.5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при исполнении своих должностных обязанностей;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5.2.6 беречь муниципальное имущество, в том числе предоставленное ему для исполнения должностных обязанностей;</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5.2.7 представлять в установленном порядке предусмотренные законодательством Российской Федерации сведения о доходах, расходах, </w:t>
      </w:r>
      <w:r w:rsidRPr="006E0E59">
        <w:rPr>
          <w:rFonts w:ascii="Times New Roman" w:hAnsi="Times New Roman" w:cs="Times New Roman"/>
          <w:sz w:val="28"/>
          <w:szCs w:val="28"/>
        </w:rPr>
        <w:br/>
        <w:t>об имуществе и обязательствах имущественного характера на себя, своих супруга (супруги) и несовершеннолетних детей;</w:t>
      </w:r>
    </w:p>
    <w:p w:rsidR="00954E19" w:rsidRPr="006E0E59" w:rsidRDefault="00954E19" w:rsidP="006E0E59">
      <w:pPr>
        <w:autoSpaceDE w:val="0"/>
        <w:autoSpaceDN w:val="0"/>
        <w:adjustRightInd w:val="0"/>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5.2.8 сообщать в письменной форме Председателю Городской Думы о</w:t>
      </w:r>
      <w:r w:rsidR="005E5084">
        <w:rPr>
          <w:rFonts w:ascii="Times New Roman" w:hAnsi="Times New Roman" w:cs="Times New Roman"/>
          <w:sz w:val="28"/>
          <w:szCs w:val="28"/>
        </w:rPr>
        <w:t> </w:t>
      </w:r>
      <w:r w:rsidRPr="006E0E59">
        <w:rPr>
          <w:rFonts w:ascii="Times New Roman" w:hAnsi="Times New Roman" w:cs="Times New Roman"/>
          <w:sz w:val="28"/>
          <w:szCs w:val="28"/>
        </w:rPr>
        <w:t>прекращении гражданства Российской Федерации в день, когда Лицу, замещающему муниципальную должность, стало известно об этом, но не позднее</w:t>
      </w:r>
      <w:r w:rsidRPr="006E0E59">
        <w:rPr>
          <w:rFonts w:ascii="Times New Roman" w:eastAsia="Calibri" w:hAnsi="Times New Roman" w:cs="Times New Roman"/>
          <w:sz w:val="28"/>
          <w:szCs w:val="28"/>
        </w:rPr>
        <w:t xml:space="preserve"> 5 рабочих дней со дня прекращения гражданства Российской Федерации</w:t>
      </w:r>
      <w:r w:rsidRPr="006E0E59">
        <w:rPr>
          <w:rFonts w:ascii="Times New Roman" w:hAnsi="Times New Roman" w:cs="Times New Roman"/>
          <w:sz w:val="28"/>
          <w:szCs w:val="28"/>
        </w:rPr>
        <w:t xml:space="preserve">,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6E0E59">
        <w:rPr>
          <w:rFonts w:ascii="Times New Roman" w:eastAsia="Calibri" w:hAnsi="Times New Roman" w:cs="Times New Roman"/>
          <w:sz w:val="28"/>
          <w:szCs w:val="28"/>
        </w:rPr>
        <w:t>в день, когда Лицу, замещающему муниципальную должность,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w:t>
      </w:r>
      <w:r w:rsidR="005E5084">
        <w:rPr>
          <w:rFonts w:ascii="Times New Roman" w:eastAsia="Calibri" w:hAnsi="Times New Roman" w:cs="Times New Roman"/>
          <w:sz w:val="28"/>
          <w:szCs w:val="28"/>
        </w:rPr>
        <w:t> </w:t>
      </w:r>
      <w:r w:rsidRPr="006E0E59">
        <w:rPr>
          <w:rFonts w:ascii="Times New Roman" w:eastAsia="Calibri" w:hAnsi="Times New Roman" w:cs="Times New Roman"/>
          <w:sz w:val="28"/>
          <w:szCs w:val="28"/>
        </w:rPr>
        <w:t>территории иностранного государства</w:t>
      </w:r>
      <w:r w:rsidRPr="006E0E59">
        <w:rPr>
          <w:rFonts w:ascii="Times New Roman" w:hAnsi="Times New Roman" w:cs="Times New Roman"/>
          <w:sz w:val="28"/>
          <w:szCs w:val="28"/>
        </w:rPr>
        <w:t>;</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5.2.9 уведомлять Председателя Городской Думы в письменной форме о</w:t>
      </w:r>
      <w:r w:rsidR="005E5084">
        <w:rPr>
          <w:rFonts w:ascii="Times New Roman" w:hAnsi="Times New Roman" w:cs="Times New Roman"/>
          <w:sz w:val="28"/>
          <w:szCs w:val="28"/>
        </w:rPr>
        <w:t> </w:t>
      </w:r>
      <w:r w:rsidRPr="006E0E59">
        <w:rPr>
          <w:rFonts w:ascii="Times New Roman" w:hAnsi="Times New Roman" w:cs="Times New Roman"/>
          <w:sz w:val="28"/>
          <w:szCs w:val="28"/>
        </w:rPr>
        <w:t>личной заинтересованности при исполнении должностных обязанностей, которая может привести к конфликту интересов, и принимать меры по</w:t>
      </w:r>
      <w:r w:rsidR="005E5084">
        <w:rPr>
          <w:rFonts w:ascii="Times New Roman" w:hAnsi="Times New Roman" w:cs="Times New Roman"/>
          <w:sz w:val="28"/>
          <w:szCs w:val="28"/>
        </w:rPr>
        <w:t> </w:t>
      </w:r>
      <w:r w:rsidRPr="006E0E59">
        <w:rPr>
          <w:rFonts w:ascii="Times New Roman" w:hAnsi="Times New Roman" w:cs="Times New Roman"/>
          <w:sz w:val="28"/>
          <w:szCs w:val="28"/>
        </w:rPr>
        <w:t xml:space="preserve">предотвращению подобного конфликта; </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 xml:space="preserve">5.2.10 не исполнять данное ему неправомерное поручение. При получении от соответствующего руководителя поручения, являющегося, по мнению Лица, замещающего муниципальную должность, неправомерным, Лицо, замещающее муниципальную должность, должно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Лицо, замещающее муниципальную должность, обязано отказаться от его исполнения. В случае исполнения неправомерного поручения Лицо, замещающее муниципальную должность, и давший это поручение руководитель несут </w:t>
      </w:r>
      <w:r w:rsidRPr="006E0E59">
        <w:rPr>
          <w:rFonts w:ascii="Times New Roman" w:hAnsi="Times New Roman" w:cs="Times New Roman"/>
          <w:sz w:val="28"/>
          <w:szCs w:val="28"/>
        </w:rPr>
        <w:lastRenderedPageBreak/>
        <w:t>ответственность в соответствии с действующим законодательством Российской Федерации;</w:t>
      </w:r>
    </w:p>
    <w:p w:rsidR="00954E19" w:rsidRPr="006E0E59" w:rsidRDefault="00954E19" w:rsidP="006E0E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0E59">
        <w:rPr>
          <w:rFonts w:ascii="Times New Roman" w:hAnsi="Times New Roman" w:cs="Times New Roman"/>
          <w:sz w:val="28"/>
          <w:szCs w:val="28"/>
        </w:rPr>
        <w:t>5.2.10 соблюдать ограничения, выполнять обязательства, не нарушать запреты, установленные Федеральными законами о</w:t>
      </w:r>
      <w:r w:rsidRPr="006E0E59">
        <w:rPr>
          <w:rFonts w:ascii="Times New Roman" w:eastAsia="Calibri" w:hAnsi="Times New Roman" w:cs="Times New Roman"/>
          <w:sz w:val="28"/>
          <w:szCs w:val="28"/>
        </w:rPr>
        <w:t>т 25.12.2008 № 273-ФЗ «О противодействии коррупции», от 03.12.2012 № 230-ФЗ «О контроле за</w:t>
      </w:r>
      <w:r w:rsidR="00CE5732">
        <w:rPr>
          <w:rFonts w:ascii="Times New Roman" w:eastAsia="Calibri" w:hAnsi="Times New Roman" w:cs="Times New Roman"/>
          <w:sz w:val="28"/>
          <w:szCs w:val="28"/>
        </w:rPr>
        <w:t> </w:t>
      </w:r>
      <w:r w:rsidRPr="006E0E59">
        <w:rPr>
          <w:rFonts w:ascii="Times New Roman" w:eastAsia="Calibri" w:hAnsi="Times New Roman" w:cs="Times New Roman"/>
          <w:sz w:val="28"/>
          <w:szCs w:val="28"/>
        </w:rPr>
        <w:t>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E0E59">
        <w:rPr>
          <w:rFonts w:ascii="Times New Roman" w:hAnsi="Times New Roman" w:cs="Times New Roman"/>
          <w:sz w:val="28"/>
          <w:szCs w:val="28"/>
        </w:rPr>
        <w:t xml:space="preserve"> и другими федеральными законами</w:t>
      </w:r>
      <w:r w:rsidRPr="006E0E59">
        <w:rPr>
          <w:rFonts w:ascii="Times New Roman" w:eastAsia="Calibri" w:hAnsi="Times New Roman" w:cs="Times New Roman"/>
          <w:sz w:val="28"/>
          <w:szCs w:val="28"/>
        </w:rPr>
        <w:t>.</w:t>
      </w:r>
    </w:p>
    <w:p w:rsidR="00954E19" w:rsidRPr="006E0E59" w:rsidRDefault="00954E19" w:rsidP="006E0E59">
      <w:pPr>
        <w:spacing w:after="0" w:line="240" w:lineRule="auto"/>
        <w:ind w:firstLine="709"/>
        <w:jc w:val="both"/>
        <w:rPr>
          <w:rFonts w:ascii="Times New Roman" w:hAnsi="Times New Roman" w:cs="Times New Roman"/>
          <w:sz w:val="28"/>
          <w:szCs w:val="28"/>
        </w:rPr>
      </w:pPr>
    </w:p>
    <w:p w:rsidR="00954E19" w:rsidRPr="006E0E59" w:rsidRDefault="00954E19" w:rsidP="006E0E59">
      <w:pPr>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t>6. Права и обязанности Председателя Городской Думы</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6.1. Председатель Городской Думы имеет право:</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6.1.1 принимать локальные нормативные акты, обязательные для</w:t>
      </w:r>
      <w:r w:rsidR="00CE5732">
        <w:rPr>
          <w:rFonts w:ascii="Times New Roman" w:hAnsi="Times New Roman" w:cs="Times New Roman"/>
          <w:sz w:val="28"/>
          <w:szCs w:val="28"/>
        </w:rPr>
        <w:t> </w:t>
      </w:r>
      <w:r w:rsidRPr="006E0E59">
        <w:rPr>
          <w:rFonts w:ascii="Times New Roman" w:hAnsi="Times New Roman" w:cs="Times New Roman"/>
          <w:sz w:val="28"/>
          <w:szCs w:val="28"/>
        </w:rPr>
        <w:t>исполнения Лицом, замещающим муниципальную должность, регулирующие в том числе предоставление отпусков, порядок премирования;</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6.1.2 поощрять Лицо, замещающее муниципальную должность, за</w:t>
      </w:r>
      <w:r w:rsidR="00CE5732">
        <w:rPr>
          <w:rFonts w:ascii="Times New Roman" w:hAnsi="Times New Roman" w:cs="Times New Roman"/>
          <w:sz w:val="28"/>
          <w:szCs w:val="28"/>
        </w:rPr>
        <w:t> </w:t>
      </w:r>
      <w:r w:rsidRPr="006E0E59">
        <w:rPr>
          <w:rFonts w:ascii="Times New Roman" w:hAnsi="Times New Roman" w:cs="Times New Roman"/>
          <w:sz w:val="28"/>
          <w:szCs w:val="28"/>
        </w:rPr>
        <w:t>добросовестный эффективный труд;</w:t>
      </w:r>
    </w:p>
    <w:p w:rsidR="00954E19" w:rsidRPr="006E0E59" w:rsidRDefault="00954E19" w:rsidP="006E0E59">
      <w:pPr>
        <w:spacing w:after="0" w:line="240" w:lineRule="auto"/>
        <w:ind w:firstLine="709"/>
        <w:jc w:val="both"/>
        <w:rPr>
          <w:rFonts w:ascii="Times New Roman" w:hAnsi="Times New Roman" w:cs="Times New Roman"/>
          <w:b/>
          <w:sz w:val="28"/>
          <w:szCs w:val="28"/>
        </w:rPr>
      </w:pPr>
      <w:r w:rsidRPr="006E0E59">
        <w:rPr>
          <w:rFonts w:ascii="Times New Roman" w:hAnsi="Times New Roman" w:cs="Times New Roman"/>
          <w:sz w:val="28"/>
          <w:szCs w:val="28"/>
        </w:rPr>
        <w:t>6.2. Председатель Городской Думы обязан:</w:t>
      </w:r>
    </w:p>
    <w:p w:rsidR="00954E19" w:rsidRPr="006E0E59" w:rsidRDefault="00954E19" w:rsidP="006E0E59">
      <w:pPr>
        <w:tabs>
          <w:tab w:val="left" w:pos="1134"/>
        </w:tabs>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6.2.1 организовать обеспечение предоставление Лицу, замещающему муниципальную должность, государственных гарантий, а также гарантий, установленных муниципальными правовыми актами;</w:t>
      </w:r>
    </w:p>
    <w:p w:rsidR="00954E19" w:rsidRPr="006E0E59" w:rsidRDefault="00954E19" w:rsidP="006E0E59">
      <w:pPr>
        <w:tabs>
          <w:tab w:val="left" w:pos="1134"/>
        </w:tabs>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noProof/>
          <w:sz w:val="28"/>
          <w:szCs w:val="28"/>
        </w:rPr>
        <w:t>6.2.2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954E19" w:rsidRPr="006E0E59" w:rsidRDefault="00954E19" w:rsidP="006E0E59">
      <w:pPr>
        <w:spacing w:after="0" w:line="240" w:lineRule="auto"/>
        <w:jc w:val="center"/>
        <w:rPr>
          <w:rFonts w:ascii="Times New Roman" w:hAnsi="Times New Roman" w:cs="Times New Roman"/>
          <w:sz w:val="28"/>
          <w:szCs w:val="28"/>
        </w:rPr>
      </w:pPr>
    </w:p>
    <w:p w:rsidR="00954E19" w:rsidRPr="006E0E59" w:rsidRDefault="00954E19" w:rsidP="006E0E59">
      <w:pPr>
        <w:spacing w:after="0" w:line="240" w:lineRule="auto"/>
        <w:jc w:val="center"/>
        <w:rPr>
          <w:rFonts w:ascii="Times New Roman" w:hAnsi="Times New Roman" w:cs="Times New Roman"/>
          <w:sz w:val="28"/>
          <w:szCs w:val="28"/>
        </w:rPr>
      </w:pPr>
      <w:r w:rsidRPr="006E0E59">
        <w:rPr>
          <w:rFonts w:ascii="Times New Roman" w:hAnsi="Times New Roman" w:cs="Times New Roman"/>
          <w:b/>
          <w:sz w:val="28"/>
          <w:szCs w:val="28"/>
        </w:rPr>
        <w:t>7. Ответственность сторон</w:t>
      </w:r>
    </w:p>
    <w:p w:rsidR="00954E19" w:rsidRPr="006E0E59" w:rsidRDefault="00954E19" w:rsidP="006E0E59">
      <w:pPr>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noProof/>
          <w:sz w:val="28"/>
          <w:szCs w:val="28"/>
        </w:rPr>
        <w:t xml:space="preserve">Председатель Городской Думы и </w:t>
      </w:r>
      <w:r w:rsidRPr="006E0E59">
        <w:rPr>
          <w:rFonts w:ascii="Times New Roman" w:hAnsi="Times New Roman" w:cs="Times New Roman"/>
          <w:sz w:val="28"/>
          <w:szCs w:val="28"/>
        </w:rPr>
        <w:t xml:space="preserve">Лицо, замещающее муниципальную должность, </w:t>
      </w:r>
      <w:r w:rsidRPr="006E0E59">
        <w:rPr>
          <w:rFonts w:ascii="Times New Roman" w:hAnsi="Times New Roman" w:cs="Times New Roman"/>
          <w:noProof/>
          <w:sz w:val="28"/>
          <w:szCs w:val="28"/>
        </w:rPr>
        <w:t>несут ответственность за неисполнение или ненадлежащее исполнение взятых на себя обязательств в соответствии с законодательством</w:t>
      </w:r>
      <w:r w:rsidRPr="006E0E59">
        <w:rPr>
          <w:rFonts w:ascii="Times New Roman" w:hAnsi="Times New Roman" w:cs="Times New Roman"/>
          <w:sz w:val="28"/>
          <w:szCs w:val="28"/>
        </w:rPr>
        <w:t xml:space="preserve"> Российской Федерации</w:t>
      </w:r>
      <w:r w:rsidRPr="006E0E59">
        <w:rPr>
          <w:rFonts w:ascii="Times New Roman" w:hAnsi="Times New Roman" w:cs="Times New Roman"/>
          <w:noProof/>
          <w:sz w:val="28"/>
          <w:szCs w:val="28"/>
        </w:rPr>
        <w:t xml:space="preserve"> и Камчатского края.</w:t>
      </w:r>
    </w:p>
    <w:p w:rsidR="00954E19" w:rsidRPr="006E0E59" w:rsidRDefault="00954E19" w:rsidP="006E0E59">
      <w:pPr>
        <w:spacing w:after="0" w:line="240" w:lineRule="auto"/>
        <w:jc w:val="center"/>
        <w:rPr>
          <w:rFonts w:ascii="Times New Roman" w:hAnsi="Times New Roman" w:cs="Times New Roman"/>
          <w:b/>
          <w:sz w:val="28"/>
          <w:szCs w:val="28"/>
        </w:rPr>
      </w:pPr>
    </w:p>
    <w:p w:rsidR="00954E19" w:rsidRPr="006E0E59" w:rsidRDefault="00954E19" w:rsidP="006E0E59">
      <w:pPr>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t>8. Изменение и прекращение контракта</w:t>
      </w:r>
    </w:p>
    <w:p w:rsidR="00954E19" w:rsidRPr="006E0E59" w:rsidRDefault="00954E19" w:rsidP="006E0E59">
      <w:pPr>
        <w:spacing w:after="0" w:line="240" w:lineRule="auto"/>
        <w:ind w:firstLine="709"/>
        <w:jc w:val="both"/>
        <w:rPr>
          <w:rFonts w:ascii="Times New Roman" w:hAnsi="Times New Roman" w:cs="Times New Roman"/>
          <w:b/>
          <w:sz w:val="28"/>
          <w:szCs w:val="28"/>
        </w:rPr>
      </w:pPr>
      <w:r w:rsidRPr="006E0E59">
        <w:rPr>
          <w:rFonts w:ascii="Times New Roman" w:hAnsi="Times New Roman" w:cs="Times New Roman"/>
          <w:sz w:val="28"/>
          <w:szCs w:val="28"/>
        </w:rPr>
        <w:t xml:space="preserve">8.1. Изменения в настоящий контракт могут быть внесены </w:t>
      </w:r>
      <w:r w:rsidRPr="006E0E59">
        <w:rPr>
          <w:rFonts w:ascii="Times New Roman" w:hAnsi="Times New Roman" w:cs="Times New Roman"/>
          <w:sz w:val="28"/>
          <w:szCs w:val="28"/>
        </w:rPr>
        <w:br/>
        <w:t xml:space="preserve">в случаях, предусмотренных законодательством Российской Федерации, законами Камчатского края, </w:t>
      </w:r>
      <w:r w:rsidRPr="006E0E59">
        <w:rPr>
          <w:rFonts w:ascii="Times New Roman" w:hAnsi="Times New Roman" w:cs="Times New Roman"/>
          <w:noProof/>
          <w:sz w:val="28"/>
          <w:szCs w:val="28"/>
        </w:rPr>
        <w:t>решениями Городской Думы Петропавловск-Камчатского городского округа и постановлениями председателя Городской Думы Петропавловск-Камчатского городского округа.</w:t>
      </w:r>
    </w:p>
    <w:p w:rsidR="00954E19" w:rsidRPr="006E0E59" w:rsidRDefault="00954E19" w:rsidP="006E0E59">
      <w:pPr>
        <w:spacing w:after="0" w:line="240" w:lineRule="auto"/>
        <w:ind w:firstLine="709"/>
        <w:jc w:val="both"/>
        <w:rPr>
          <w:rFonts w:ascii="Times New Roman" w:hAnsi="Times New Roman" w:cs="Times New Roman"/>
          <w:noProof/>
          <w:sz w:val="28"/>
          <w:szCs w:val="28"/>
        </w:rPr>
      </w:pPr>
      <w:r w:rsidRPr="006E0E59">
        <w:rPr>
          <w:rFonts w:ascii="Times New Roman" w:hAnsi="Times New Roman" w:cs="Times New Roman"/>
          <w:sz w:val="28"/>
          <w:szCs w:val="28"/>
        </w:rPr>
        <w:t>8.2. И</w:t>
      </w:r>
      <w:r w:rsidRPr="006E0E59">
        <w:rPr>
          <w:rFonts w:ascii="Times New Roman" w:hAnsi="Times New Roman" w:cs="Times New Roman"/>
          <w:noProof/>
          <w:sz w:val="28"/>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8.3. Настоящий контракт может быть расторгнут по основаниям и в порядке, предусмотренным законодательством Российской Федерации.</w:t>
      </w:r>
    </w:p>
    <w:p w:rsidR="00954E19" w:rsidRPr="006E0E59" w:rsidRDefault="00954E19" w:rsidP="006E0E59">
      <w:pPr>
        <w:spacing w:after="0" w:line="240" w:lineRule="auto"/>
        <w:jc w:val="center"/>
        <w:rPr>
          <w:rFonts w:ascii="Times New Roman" w:hAnsi="Times New Roman" w:cs="Times New Roman"/>
          <w:b/>
          <w:sz w:val="28"/>
          <w:szCs w:val="28"/>
        </w:rPr>
      </w:pPr>
    </w:p>
    <w:p w:rsidR="00954E19" w:rsidRPr="006E0E59" w:rsidRDefault="00954E19" w:rsidP="006E0E59">
      <w:pPr>
        <w:spacing w:after="0" w:line="240" w:lineRule="auto"/>
        <w:jc w:val="center"/>
        <w:rPr>
          <w:rFonts w:ascii="Times New Roman" w:hAnsi="Times New Roman" w:cs="Times New Roman"/>
          <w:b/>
          <w:sz w:val="28"/>
          <w:szCs w:val="28"/>
        </w:rPr>
      </w:pPr>
      <w:r w:rsidRPr="006E0E59">
        <w:rPr>
          <w:rFonts w:ascii="Times New Roman" w:hAnsi="Times New Roman" w:cs="Times New Roman"/>
          <w:b/>
          <w:sz w:val="28"/>
          <w:szCs w:val="28"/>
        </w:rPr>
        <w:lastRenderedPageBreak/>
        <w:t>9. Иные положения</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9.1.</w:t>
      </w:r>
      <w:r w:rsidRPr="006E0E59">
        <w:rPr>
          <w:rFonts w:ascii="Times New Roman" w:hAnsi="Times New Roman" w:cs="Times New Roman"/>
          <w:b/>
          <w:sz w:val="28"/>
          <w:szCs w:val="28"/>
        </w:rPr>
        <w:t xml:space="preserve"> </w:t>
      </w:r>
      <w:r w:rsidRPr="006E0E59">
        <w:rPr>
          <w:rFonts w:ascii="Times New Roman" w:hAnsi="Times New Roman" w:cs="Times New Roman"/>
          <w:sz w:val="28"/>
          <w:szCs w:val="28"/>
        </w:rPr>
        <w:t>Споры и разногласия по настоящему контракту разрешаются по</w:t>
      </w:r>
      <w:r w:rsidR="00CE5732">
        <w:rPr>
          <w:rFonts w:ascii="Times New Roman" w:hAnsi="Times New Roman" w:cs="Times New Roman"/>
          <w:sz w:val="28"/>
          <w:szCs w:val="28"/>
        </w:rPr>
        <w:t> </w:t>
      </w:r>
      <w:r w:rsidRPr="006E0E59">
        <w:rPr>
          <w:rFonts w:ascii="Times New Roman" w:hAnsi="Times New Roman" w:cs="Times New Roman"/>
          <w:sz w:val="28"/>
          <w:szCs w:val="28"/>
        </w:rPr>
        <w:t>соглашению сторон, а в случае, если согласие не достигнуто, – в порядке, предусмотренном законодательством Российской Федерации.</w:t>
      </w:r>
    </w:p>
    <w:p w:rsidR="00954E19" w:rsidRPr="006E0E59" w:rsidRDefault="00954E19" w:rsidP="006E0E59">
      <w:pPr>
        <w:spacing w:after="0" w:line="240" w:lineRule="auto"/>
        <w:ind w:firstLine="709"/>
        <w:jc w:val="both"/>
        <w:rPr>
          <w:rFonts w:ascii="Times New Roman" w:hAnsi="Times New Roman" w:cs="Times New Roman"/>
          <w:sz w:val="28"/>
          <w:szCs w:val="28"/>
        </w:rPr>
      </w:pPr>
      <w:r w:rsidRPr="006E0E59">
        <w:rPr>
          <w:rFonts w:ascii="Times New Roman" w:hAnsi="Times New Roman" w:cs="Times New Roman"/>
          <w:sz w:val="28"/>
          <w:szCs w:val="28"/>
        </w:rPr>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954E19" w:rsidRPr="006E0E59" w:rsidRDefault="00954E19" w:rsidP="006E0E59">
      <w:pPr>
        <w:spacing w:after="0" w:line="240" w:lineRule="auto"/>
        <w:ind w:right="-106" w:hanging="105"/>
        <w:jc w:val="center"/>
        <w:rPr>
          <w:rFonts w:ascii="Times New Roman" w:hAnsi="Times New Roman" w:cs="Times New Roman"/>
          <w:b/>
          <w:sz w:val="28"/>
          <w:szCs w:val="28"/>
        </w:rPr>
      </w:pPr>
    </w:p>
    <w:p w:rsidR="00954E19" w:rsidRPr="006E0E59" w:rsidRDefault="00954E19" w:rsidP="006E0E59">
      <w:pPr>
        <w:spacing w:after="0" w:line="240" w:lineRule="auto"/>
        <w:ind w:right="-106"/>
        <w:jc w:val="center"/>
        <w:rPr>
          <w:rFonts w:ascii="Times New Roman" w:hAnsi="Times New Roman" w:cs="Times New Roman"/>
          <w:b/>
          <w:sz w:val="28"/>
          <w:szCs w:val="28"/>
        </w:rPr>
      </w:pPr>
      <w:r w:rsidRPr="006E0E59">
        <w:rPr>
          <w:rFonts w:ascii="Times New Roman" w:hAnsi="Times New Roman" w:cs="Times New Roman"/>
          <w:b/>
          <w:sz w:val="28"/>
          <w:szCs w:val="28"/>
        </w:rPr>
        <w:t>10. Реквизиты сторон</w:t>
      </w:r>
    </w:p>
    <w:tbl>
      <w:tblPr>
        <w:tblW w:w="9532" w:type="dxa"/>
        <w:tblInd w:w="108" w:type="dxa"/>
        <w:tblLayout w:type="fixed"/>
        <w:tblLook w:val="04A0" w:firstRow="1" w:lastRow="0" w:firstColumn="1" w:lastColumn="0" w:noHBand="0" w:noVBand="1"/>
      </w:tblPr>
      <w:tblGrid>
        <w:gridCol w:w="4287"/>
        <w:gridCol w:w="5245"/>
      </w:tblGrid>
      <w:tr w:rsidR="00954E19" w:rsidRPr="006E0E59" w:rsidTr="00433445">
        <w:trPr>
          <w:trHeight w:val="2661"/>
        </w:trPr>
        <w:tc>
          <w:tcPr>
            <w:tcW w:w="4287" w:type="dxa"/>
          </w:tcPr>
          <w:p w:rsidR="00954E19" w:rsidRPr="00433445" w:rsidRDefault="00954E19" w:rsidP="006E0E59">
            <w:pPr>
              <w:spacing w:after="0" w:line="240" w:lineRule="auto"/>
              <w:ind w:left="-108"/>
              <w:rPr>
                <w:rFonts w:ascii="Times New Roman" w:eastAsia="Calibri" w:hAnsi="Times New Roman" w:cs="Times New Roman"/>
                <w:b/>
                <w:sz w:val="24"/>
                <w:szCs w:val="24"/>
              </w:rPr>
            </w:pPr>
            <w:r w:rsidRPr="00433445">
              <w:rPr>
                <w:rFonts w:ascii="Times New Roman" w:eastAsia="Calibri" w:hAnsi="Times New Roman" w:cs="Times New Roman"/>
                <w:b/>
                <w:sz w:val="24"/>
                <w:szCs w:val="24"/>
              </w:rPr>
              <w:t>Председатель Городской Думы</w:t>
            </w:r>
          </w:p>
          <w:p w:rsidR="00954E19" w:rsidRPr="00433445" w:rsidRDefault="00954E19" w:rsidP="006E0E59">
            <w:pPr>
              <w:spacing w:after="0" w:line="240" w:lineRule="auto"/>
              <w:ind w:left="-108"/>
              <w:rPr>
                <w:rFonts w:ascii="Times New Roman" w:eastAsia="Calibri" w:hAnsi="Times New Roman" w:cs="Times New Roman"/>
                <w:sz w:val="24"/>
                <w:szCs w:val="24"/>
              </w:rPr>
            </w:pPr>
            <w:r w:rsidRPr="00433445">
              <w:rPr>
                <w:rFonts w:ascii="Times New Roman" w:eastAsia="Calibri" w:hAnsi="Times New Roman" w:cs="Times New Roman"/>
                <w:sz w:val="24"/>
                <w:szCs w:val="24"/>
              </w:rPr>
              <w:t xml:space="preserve">Председатель Городской Думы Петропавловск-Камчатского </w:t>
            </w:r>
            <w:r w:rsidRPr="00433445">
              <w:rPr>
                <w:rFonts w:ascii="Times New Roman" w:eastAsia="Calibri" w:hAnsi="Times New Roman" w:cs="Times New Roman"/>
                <w:sz w:val="24"/>
                <w:szCs w:val="24"/>
              </w:rPr>
              <w:br/>
              <w:t xml:space="preserve">городского округа </w:t>
            </w:r>
          </w:p>
          <w:p w:rsidR="00954E19" w:rsidRPr="00433445" w:rsidRDefault="00954E19" w:rsidP="006E0E59">
            <w:pPr>
              <w:spacing w:after="0" w:line="240" w:lineRule="auto"/>
              <w:ind w:left="-108"/>
              <w:rPr>
                <w:rFonts w:ascii="Times New Roman" w:eastAsia="Calibri" w:hAnsi="Times New Roman" w:cs="Times New Roman"/>
                <w:sz w:val="24"/>
                <w:szCs w:val="24"/>
              </w:rPr>
            </w:pPr>
            <w:r w:rsidRPr="00433445">
              <w:rPr>
                <w:rFonts w:ascii="Times New Roman" w:eastAsia="Calibri" w:hAnsi="Times New Roman" w:cs="Times New Roman"/>
                <w:sz w:val="24"/>
                <w:szCs w:val="24"/>
              </w:rPr>
              <w:t>_________</w:t>
            </w:r>
            <w:r w:rsidR="00433445">
              <w:rPr>
                <w:rFonts w:ascii="Times New Roman" w:eastAsia="Calibri" w:hAnsi="Times New Roman" w:cs="Times New Roman"/>
                <w:sz w:val="24"/>
                <w:szCs w:val="24"/>
              </w:rPr>
              <w:t>____</w:t>
            </w:r>
            <w:r w:rsidRPr="00433445">
              <w:rPr>
                <w:rFonts w:ascii="Times New Roman" w:eastAsia="Calibri" w:hAnsi="Times New Roman" w:cs="Times New Roman"/>
                <w:sz w:val="24"/>
                <w:szCs w:val="24"/>
              </w:rPr>
              <w:t>_____________________</w:t>
            </w:r>
          </w:p>
          <w:p w:rsidR="00954E19" w:rsidRPr="00433445" w:rsidRDefault="00954E19" w:rsidP="00433445">
            <w:pPr>
              <w:spacing w:after="0" w:line="240" w:lineRule="auto"/>
              <w:ind w:left="-108"/>
              <w:jc w:val="center"/>
              <w:rPr>
                <w:rFonts w:ascii="Times New Roman" w:eastAsia="Calibri" w:hAnsi="Times New Roman" w:cs="Times New Roman"/>
                <w:sz w:val="20"/>
                <w:szCs w:val="20"/>
              </w:rPr>
            </w:pPr>
            <w:r w:rsidRPr="00433445">
              <w:rPr>
                <w:rFonts w:ascii="Times New Roman" w:hAnsi="Times New Roman" w:cs="Times New Roman"/>
                <w:sz w:val="20"/>
                <w:szCs w:val="20"/>
              </w:rPr>
              <w:t>(фамилия, имя, отчество)</w:t>
            </w:r>
          </w:p>
          <w:p w:rsidR="00954E19" w:rsidRPr="00433445" w:rsidRDefault="00954E19" w:rsidP="006E0E59">
            <w:pPr>
              <w:spacing w:after="0" w:line="240" w:lineRule="auto"/>
              <w:ind w:left="-108"/>
              <w:rPr>
                <w:rFonts w:ascii="Times New Roman" w:eastAsia="Calibri" w:hAnsi="Times New Roman" w:cs="Times New Roman"/>
                <w:sz w:val="24"/>
                <w:szCs w:val="24"/>
              </w:rPr>
            </w:pPr>
            <w:r w:rsidRPr="00433445">
              <w:rPr>
                <w:rFonts w:ascii="Times New Roman" w:eastAsia="Calibri" w:hAnsi="Times New Roman" w:cs="Times New Roman"/>
                <w:sz w:val="24"/>
                <w:szCs w:val="24"/>
              </w:rPr>
              <w:t xml:space="preserve">адрес Городской Думы </w:t>
            </w:r>
          </w:p>
          <w:p w:rsidR="00954E19" w:rsidRPr="006E0E59" w:rsidRDefault="00954E19" w:rsidP="00433445">
            <w:pPr>
              <w:spacing w:after="0" w:line="240" w:lineRule="auto"/>
              <w:ind w:left="-108"/>
              <w:rPr>
                <w:rFonts w:ascii="Times New Roman" w:eastAsia="Calibri" w:hAnsi="Times New Roman" w:cs="Times New Roman"/>
              </w:rPr>
            </w:pPr>
            <w:r w:rsidRPr="00433445">
              <w:rPr>
                <w:rFonts w:ascii="Times New Roman" w:eastAsia="Calibri" w:hAnsi="Times New Roman" w:cs="Times New Roman"/>
                <w:sz w:val="24"/>
                <w:szCs w:val="24"/>
              </w:rPr>
              <w:t xml:space="preserve">Петропавловск-Камчатского </w:t>
            </w:r>
            <w:r w:rsidRPr="00433445">
              <w:rPr>
                <w:rFonts w:ascii="Times New Roman" w:eastAsia="Calibri" w:hAnsi="Times New Roman" w:cs="Times New Roman"/>
                <w:sz w:val="24"/>
                <w:szCs w:val="24"/>
              </w:rPr>
              <w:br/>
              <w:t xml:space="preserve">городского округа: </w:t>
            </w:r>
          </w:p>
        </w:tc>
        <w:tc>
          <w:tcPr>
            <w:tcW w:w="5245" w:type="dxa"/>
            <w:hideMark/>
          </w:tcPr>
          <w:p w:rsidR="00954E19" w:rsidRPr="00433445" w:rsidRDefault="00954E19" w:rsidP="00433445">
            <w:pPr>
              <w:spacing w:after="0" w:line="240" w:lineRule="auto"/>
              <w:ind w:left="-108" w:right="-104"/>
              <w:rPr>
                <w:rFonts w:ascii="Times New Roman" w:eastAsia="Calibri" w:hAnsi="Times New Roman" w:cs="Times New Roman"/>
                <w:b/>
                <w:color w:val="000000"/>
                <w:sz w:val="24"/>
                <w:szCs w:val="24"/>
              </w:rPr>
            </w:pPr>
            <w:r w:rsidRPr="00433445">
              <w:rPr>
                <w:rFonts w:ascii="Times New Roman" w:eastAsia="Calibri" w:hAnsi="Times New Roman" w:cs="Times New Roman"/>
                <w:b/>
                <w:color w:val="000000"/>
                <w:sz w:val="24"/>
                <w:szCs w:val="24"/>
              </w:rPr>
              <w:t>Лицо, замещающее муниципальную должность</w:t>
            </w:r>
          </w:p>
          <w:p w:rsidR="00954E19" w:rsidRPr="00433445" w:rsidRDefault="00954E19" w:rsidP="00433445">
            <w:pPr>
              <w:spacing w:after="0" w:line="240" w:lineRule="auto"/>
              <w:ind w:left="-108" w:right="-104"/>
              <w:rPr>
                <w:rFonts w:ascii="Times New Roman" w:eastAsia="Calibri" w:hAnsi="Times New Roman" w:cs="Times New Roman"/>
                <w:color w:val="000000"/>
                <w:sz w:val="24"/>
                <w:szCs w:val="24"/>
              </w:rPr>
            </w:pPr>
            <w:r w:rsidRPr="00433445">
              <w:rPr>
                <w:rFonts w:ascii="Times New Roman" w:eastAsia="Calibri" w:hAnsi="Times New Roman" w:cs="Times New Roman"/>
                <w:color w:val="000000"/>
                <w:sz w:val="24"/>
                <w:szCs w:val="24"/>
              </w:rPr>
              <w:t>___________</w:t>
            </w:r>
            <w:r w:rsidR="00433445">
              <w:rPr>
                <w:rFonts w:ascii="Times New Roman" w:eastAsia="Calibri" w:hAnsi="Times New Roman" w:cs="Times New Roman"/>
                <w:color w:val="000000"/>
                <w:sz w:val="24"/>
                <w:szCs w:val="24"/>
              </w:rPr>
              <w:t>___</w:t>
            </w:r>
            <w:r w:rsidRPr="00433445">
              <w:rPr>
                <w:rFonts w:ascii="Times New Roman" w:eastAsia="Calibri" w:hAnsi="Times New Roman" w:cs="Times New Roman"/>
                <w:color w:val="000000"/>
                <w:sz w:val="24"/>
                <w:szCs w:val="24"/>
              </w:rPr>
              <w:t>_____________________________</w:t>
            </w:r>
          </w:p>
          <w:p w:rsidR="00954E19" w:rsidRPr="00433445" w:rsidRDefault="00954E19" w:rsidP="00433445">
            <w:pPr>
              <w:spacing w:after="0" w:line="240" w:lineRule="auto"/>
              <w:ind w:left="-108"/>
              <w:jc w:val="center"/>
              <w:rPr>
                <w:rFonts w:ascii="Times New Roman" w:eastAsia="Calibri" w:hAnsi="Times New Roman" w:cs="Times New Roman"/>
                <w:color w:val="000000"/>
                <w:sz w:val="20"/>
                <w:szCs w:val="20"/>
              </w:rPr>
            </w:pPr>
            <w:r w:rsidRPr="00433445">
              <w:rPr>
                <w:rFonts w:ascii="Times New Roman" w:hAnsi="Times New Roman" w:cs="Times New Roman"/>
                <w:sz w:val="20"/>
                <w:szCs w:val="20"/>
              </w:rPr>
              <w:t>(фамилия, имя, отчество)</w:t>
            </w:r>
          </w:p>
          <w:p w:rsidR="00954E19" w:rsidRPr="00433445" w:rsidRDefault="00954E19" w:rsidP="00433445">
            <w:pPr>
              <w:spacing w:after="0" w:line="240" w:lineRule="auto"/>
              <w:ind w:left="-108" w:right="-104"/>
              <w:rPr>
                <w:rFonts w:ascii="Times New Roman" w:eastAsia="Calibri" w:hAnsi="Times New Roman" w:cs="Times New Roman"/>
                <w:color w:val="000000"/>
                <w:sz w:val="24"/>
                <w:szCs w:val="24"/>
              </w:rPr>
            </w:pPr>
            <w:r w:rsidRPr="00433445">
              <w:rPr>
                <w:rFonts w:ascii="Times New Roman" w:eastAsia="Calibri" w:hAnsi="Times New Roman" w:cs="Times New Roman"/>
                <w:color w:val="000000"/>
                <w:sz w:val="24"/>
                <w:szCs w:val="24"/>
              </w:rPr>
              <w:t>паспорт: __</w:t>
            </w:r>
            <w:r w:rsidR="00433445">
              <w:rPr>
                <w:rFonts w:ascii="Times New Roman" w:eastAsia="Calibri" w:hAnsi="Times New Roman" w:cs="Times New Roman"/>
                <w:color w:val="000000"/>
                <w:sz w:val="24"/>
                <w:szCs w:val="24"/>
              </w:rPr>
              <w:t>__</w:t>
            </w:r>
            <w:r w:rsidRPr="00433445">
              <w:rPr>
                <w:rFonts w:ascii="Times New Roman" w:eastAsia="Calibri" w:hAnsi="Times New Roman" w:cs="Times New Roman"/>
                <w:color w:val="000000"/>
                <w:sz w:val="24"/>
                <w:szCs w:val="24"/>
              </w:rPr>
              <w:t>____________________________</w:t>
            </w:r>
            <w:r w:rsidR="00433445">
              <w:rPr>
                <w:rFonts w:ascii="Times New Roman" w:eastAsia="Calibri" w:hAnsi="Times New Roman" w:cs="Times New Roman"/>
                <w:color w:val="000000"/>
                <w:sz w:val="24"/>
                <w:szCs w:val="24"/>
              </w:rPr>
              <w:t>_</w:t>
            </w:r>
            <w:r w:rsidRPr="00433445">
              <w:rPr>
                <w:rFonts w:ascii="Times New Roman" w:eastAsia="Calibri" w:hAnsi="Times New Roman" w:cs="Times New Roman"/>
                <w:color w:val="000000"/>
                <w:sz w:val="24"/>
                <w:szCs w:val="24"/>
              </w:rPr>
              <w:t>__</w:t>
            </w:r>
          </w:p>
          <w:p w:rsidR="00954E19" w:rsidRPr="00433445" w:rsidRDefault="00954E19" w:rsidP="00433445">
            <w:pPr>
              <w:spacing w:after="0" w:line="240" w:lineRule="auto"/>
              <w:ind w:left="-108"/>
              <w:jc w:val="center"/>
              <w:rPr>
                <w:rFonts w:ascii="Times New Roman" w:eastAsia="Calibri" w:hAnsi="Times New Roman" w:cs="Times New Roman"/>
                <w:color w:val="000000"/>
                <w:sz w:val="20"/>
                <w:szCs w:val="20"/>
              </w:rPr>
            </w:pPr>
            <w:r w:rsidRPr="00433445">
              <w:rPr>
                <w:rFonts w:ascii="Times New Roman" w:eastAsia="Calibri" w:hAnsi="Times New Roman" w:cs="Times New Roman"/>
                <w:color w:val="000000"/>
                <w:sz w:val="20"/>
                <w:szCs w:val="20"/>
              </w:rPr>
              <w:t>(серия, номер)</w:t>
            </w:r>
          </w:p>
          <w:p w:rsidR="00954E19" w:rsidRPr="006E0E59" w:rsidRDefault="00954E19" w:rsidP="00433445">
            <w:pPr>
              <w:spacing w:after="0" w:line="240" w:lineRule="auto"/>
              <w:ind w:left="-108"/>
              <w:jc w:val="center"/>
              <w:rPr>
                <w:rFonts w:ascii="Times New Roman" w:eastAsia="Calibri" w:hAnsi="Times New Roman" w:cs="Times New Roman"/>
                <w:color w:val="000000"/>
              </w:rPr>
            </w:pPr>
            <w:r w:rsidRPr="006E0E59">
              <w:rPr>
                <w:rFonts w:ascii="Times New Roman" w:eastAsia="Calibri" w:hAnsi="Times New Roman" w:cs="Times New Roman"/>
                <w:color w:val="000000"/>
              </w:rPr>
              <w:t>_________</w:t>
            </w:r>
            <w:r w:rsidR="00433445">
              <w:rPr>
                <w:rFonts w:ascii="Times New Roman" w:eastAsia="Calibri" w:hAnsi="Times New Roman" w:cs="Times New Roman"/>
                <w:color w:val="000000"/>
              </w:rPr>
              <w:t>______</w:t>
            </w:r>
            <w:r w:rsidRPr="006E0E59">
              <w:rPr>
                <w:rFonts w:ascii="Times New Roman" w:eastAsia="Calibri" w:hAnsi="Times New Roman" w:cs="Times New Roman"/>
                <w:color w:val="000000"/>
              </w:rPr>
              <w:t>_______________________________</w:t>
            </w:r>
            <w:r w:rsidRPr="006E0E59">
              <w:rPr>
                <w:rFonts w:ascii="Times New Roman" w:eastAsia="Calibri" w:hAnsi="Times New Roman" w:cs="Times New Roman"/>
                <w:color w:val="000000"/>
              </w:rPr>
              <w:br/>
            </w:r>
            <w:r w:rsidRPr="00433445">
              <w:rPr>
                <w:rFonts w:ascii="Times New Roman" w:eastAsia="Calibri" w:hAnsi="Times New Roman" w:cs="Times New Roman"/>
                <w:color w:val="000000"/>
                <w:sz w:val="20"/>
                <w:szCs w:val="20"/>
              </w:rPr>
              <w:t>(кем выдан, дата выдачи)</w:t>
            </w:r>
          </w:p>
          <w:p w:rsidR="00954E19" w:rsidRPr="00433445" w:rsidRDefault="00954E19" w:rsidP="006E0E59">
            <w:pPr>
              <w:spacing w:after="0" w:line="240" w:lineRule="auto"/>
              <w:ind w:left="-108"/>
              <w:rPr>
                <w:rFonts w:ascii="Times New Roman" w:eastAsia="Calibri" w:hAnsi="Times New Roman" w:cs="Times New Roman"/>
                <w:color w:val="000000"/>
                <w:sz w:val="24"/>
                <w:szCs w:val="24"/>
              </w:rPr>
            </w:pPr>
            <w:r w:rsidRPr="00433445">
              <w:rPr>
                <w:rFonts w:ascii="Times New Roman" w:eastAsia="Calibri" w:hAnsi="Times New Roman" w:cs="Times New Roman"/>
                <w:color w:val="000000"/>
                <w:sz w:val="24"/>
                <w:szCs w:val="24"/>
              </w:rPr>
              <w:t xml:space="preserve">адрес: </w:t>
            </w:r>
          </w:p>
          <w:p w:rsidR="00954E19" w:rsidRPr="00433445" w:rsidRDefault="00954E19" w:rsidP="006E0E59">
            <w:pPr>
              <w:spacing w:after="0" w:line="240" w:lineRule="auto"/>
              <w:ind w:left="-108"/>
              <w:rPr>
                <w:rFonts w:ascii="Times New Roman" w:eastAsia="Calibri" w:hAnsi="Times New Roman" w:cs="Times New Roman"/>
                <w:color w:val="000000"/>
                <w:sz w:val="24"/>
                <w:szCs w:val="24"/>
              </w:rPr>
            </w:pPr>
            <w:r w:rsidRPr="00433445">
              <w:rPr>
                <w:rFonts w:ascii="Times New Roman" w:eastAsia="Calibri" w:hAnsi="Times New Roman" w:cs="Times New Roman"/>
                <w:color w:val="000000"/>
                <w:sz w:val="24"/>
                <w:szCs w:val="24"/>
              </w:rPr>
              <w:t>ИНН:</w:t>
            </w:r>
          </w:p>
          <w:p w:rsidR="00954E19" w:rsidRPr="006E0E59" w:rsidRDefault="00954E19" w:rsidP="006E0E59">
            <w:pPr>
              <w:spacing w:after="0" w:line="240" w:lineRule="auto"/>
              <w:ind w:left="-108"/>
              <w:rPr>
                <w:rFonts w:ascii="Times New Roman" w:eastAsia="Calibri" w:hAnsi="Times New Roman" w:cs="Times New Roman"/>
              </w:rPr>
            </w:pPr>
            <w:r w:rsidRPr="00433445">
              <w:rPr>
                <w:rFonts w:ascii="Times New Roman" w:eastAsia="Calibri" w:hAnsi="Times New Roman" w:cs="Times New Roman"/>
                <w:color w:val="000000"/>
                <w:sz w:val="24"/>
                <w:szCs w:val="24"/>
              </w:rPr>
              <w:t>страховое свидетельство:</w:t>
            </w:r>
          </w:p>
        </w:tc>
      </w:tr>
    </w:tbl>
    <w:p w:rsidR="00954E19" w:rsidRPr="006E0E59" w:rsidRDefault="00954E19" w:rsidP="006E0E59">
      <w:pPr>
        <w:spacing w:after="0" w:line="240" w:lineRule="auto"/>
        <w:jc w:val="center"/>
        <w:rPr>
          <w:rFonts w:ascii="Times New Roman" w:eastAsia="Calibri" w:hAnsi="Times New Roman" w:cs="Times New Roman"/>
          <w:b/>
          <w:color w:val="000000"/>
          <w:szCs w:val="28"/>
        </w:rPr>
      </w:pPr>
    </w:p>
    <w:p w:rsidR="00954E19" w:rsidRPr="006E0E59" w:rsidRDefault="00954E19" w:rsidP="006E0E59">
      <w:pPr>
        <w:spacing w:after="0" w:line="240" w:lineRule="auto"/>
        <w:jc w:val="center"/>
        <w:rPr>
          <w:rFonts w:ascii="Times New Roman" w:eastAsia="Calibri" w:hAnsi="Times New Roman" w:cs="Times New Roman"/>
          <w:b/>
          <w:color w:val="000000"/>
          <w:sz w:val="28"/>
          <w:szCs w:val="28"/>
        </w:rPr>
      </w:pPr>
      <w:r w:rsidRPr="006E0E59">
        <w:rPr>
          <w:rFonts w:ascii="Times New Roman" w:eastAsia="Calibri" w:hAnsi="Times New Roman" w:cs="Times New Roman"/>
          <w:b/>
          <w:color w:val="000000"/>
          <w:sz w:val="28"/>
          <w:szCs w:val="28"/>
        </w:rPr>
        <w:t>11. Подписи сторон</w:t>
      </w:r>
    </w:p>
    <w:tbl>
      <w:tblPr>
        <w:tblW w:w="9639" w:type="dxa"/>
        <w:tblLayout w:type="fixed"/>
        <w:tblLook w:val="04A0" w:firstRow="1" w:lastRow="0" w:firstColumn="1" w:lastColumn="0" w:noHBand="0" w:noVBand="1"/>
      </w:tblPr>
      <w:tblGrid>
        <w:gridCol w:w="4591"/>
        <w:gridCol w:w="5048"/>
      </w:tblGrid>
      <w:tr w:rsidR="00954E19" w:rsidRPr="006E0E59" w:rsidTr="003471BB">
        <w:trPr>
          <w:trHeight w:val="860"/>
        </w:trPr>
        <w:tc>
          <w:tcPr>
            <w:tcW w:w="4591" w:type="dxa"/>
            <w:hideMark/>
          </w:tcPr>
          <w:p w:rsidR="00954E19" w:rsidRPr="006E0E59" w:rsidRDefault="00954E19" w:rsidP="006E0E59">
            <w:pPr>
              <w:spacing w:after="0" w:line="240" w:lineRule="auto"/>
              <w:ind w:left="-108"/>
              <w:jc w:val="center"/>
              <w:rPr>
                <w:rFonts w:ascii="Times New Roman" w:eastAsia="Calibri" w:hAnsi="Times New Roman" w:cs="Times New Roman"/>
                <w:sz w:val="26"/>
                <w:szCs w:val="26"/>
              </w:rPr>
            </w:pPr>
            <w:r w:rsidRPr="006E0E59">
              <w:rPr>
                <w:rFonts w:ascii="Times New Roman" w:eastAsia="Calibri" w:hAnsi="Times New Roman" w:cs="Times New Roman"/>
                <w:sz w:val="26"/>
                <w:szCs w:val="26"/>
              </w:rPr>
              <w:t>_____________/_________________/</w:t>
            </w:r>
          </w:p>
          <w:p w:rsidR="00954E19" w:rsidRPr="006E0E59" w:rsidRDefault="00954E19" w:rsidP="006E0E59">
            <w:pPr>
              <w:spacing w:after="0" w:line="240" w:lineRule="auto"/>
              <w:ind w:left="-108"/>
              <w:jc w:val="center"/>
              <w:rPr>
                <w:rFonts w:ascii="Times New Roman" w:eastAsia="Calibri" w:hAnsi="Times New Roman" w:cs="Times New Roman"/>
              </w:rPr>
            </w:pPr>
            <w:r w:rsidRPr="006E0E59">
              <w:rPr>
                <w:rFonts w:ascii="Times New Roman" w:hAnsi="Times New Roman" w:cs="Times New Roman"/>
                <w:sz w:val="20"/>
                <w:szCs w:val="20"/>
              </w:rPr>
              <w:t xml:space="preserve">        (подпись)        (фамилия, имя, отчество)</w:t>
            </w:r>
          </w:p>
        </w:tc>
        <w:tc>
          <w:tcPr>
            <w:tcW w:w="5048" w:type="dxa"/>
            <w:hideMark/>
          </w:tcPr>
          <w:p w:rsidR="00954E19" w:rsidRPr="006E0E59" w:rsidRDefault="00954E19" w:rsidP="005036F7">
            <w:pPr>
              <w:spacing w:after="0" w:line="240" w:lineRule="auto"/>
              <w:ind w:left="-108" w:right="-104"/>
              <w:jc w:val="center"/>
              <w:rPr>
                <w:rFonts w:ascii="Times New Roman" w:eastAsia="Calibri" w:hAnsi="Times New Roman" w:cs="Times New Roman"/>
                <w:sz w:val="26"/>
                <w:szCs w:val="26"/>
              </w:rPr>
            </w:pPr>
            <w:r w:rsidRPr="006E0E59">
              <w:rPr>
                <w:rFonts w:ascii="Times New Roman" w:eastAsia="Calibri" w:hAnsi="Times New Roman" w:cs="Times New Roman"/>
                <w:sz w:val="26"/>
                <w:szCs w:val="26"/>
              </w:rPr>
              <w:t>_________________/___________________/</w:t>
            </w:r>
          </w:p>
          <w:p w:rsidR="00954E19" w:rsidRPr="006E0E59" w:rsidRDefault="00954E19" w:rsidP="006E0E59">
            <w:pPr>
              <w:autoSpaceDE w:val="0"/>
              <w:autoSpaceDN w:val="0"/>
              <w:adjustRightInd w:val="0"/>
              <w:spacing w:after="0" w:line="240" w:lineRule="auto"/>
              <w:ind w:right="-219" w:hanging="105"/>
              <w:jc w:val="center"/>
              <w:rPr>
                <w:rFonts w:ascii="Times New Roman" w:eastAsia="Calibri" w:hAnsi="Times New Roman" w:cs="Times New Roman"/>
              </w:rPr>
            </w:pPr>
            <w:r w:rsidRPr="006E0E59">
              <w:rPr>
                <w:rFonts w:ascii="Times New Roman" w:hAnsi="Times New Roman" w:cs="Times New Roman"/>
                <w:sz w:val="20"/>
                <w:szCs w:val="20"/>
              </w:rPr>
              <w:t xml:space="preserve">                (подпись)          </w:t>
            </w:r>
            <w:r w:rsidR="005036F7">
              <w:rPr>
                <w:rFonts w:ascii="Times New Roman" w:hAnsi="Times New Roman" w:cs="Times New Roman"/>
                <w:sz w:val="20"/>
                <w:szCs w:val="20"/>
              </w:rPr>
              <w:t xml:space="preserve">  </w:t>
            </w:r>
            <w:r w:rsidRPr="006E0E59">
              <w:rPr>
                <w:rFonts w:ascii="Times New Roman" w:hAnsi="Times New Roman" w:cs="Times New Roman"/>
                <w:sz w:val="20"/>
                <w:szCs w:val="20"/>
              </w:rPr>
              <w:t xml:space="preserve"> (фамилия, имя, отчество)      </w:t>
            </w:r>
            <w:r w:rsidRPr="006E0E59">
              <w:rPr>
                <w:rFonts w:ascii="Times New Roman" w:hAnsi="Times New Roman" w:cs="Times New Roman"/>
                <w:szCs w:val="28"/>
              </w:rPr>
              <w:t>».</w:t>
            </w:r>
          </w:p>
        </w:tc>
      </w:tr>
    </w:tbl>
    <w:p w:rsidR="00954E19" w:rsidRPr="000555DD" w:rsidRDefault="00954E19" w:rsidP="000555DD">
      <w:pPr>
        <w:spacing w:after="0" w:line="240" w:lineRule="auto"/>
        <w:jc w:val="right"/>
        <w:rPr>
          <w:rFonts w:ascii="Times New Roman" w:eastAsia="Calibri" w:hAnsi="Times New Roman" w:cs="Times New Roman"/>
          <w:color w:val="000000"/>
          <w:sz w:val="24"/>
          <w:szCs w:val="24"/>
        </w:rPr>
      </w:pPr>
      <w:r w:rsidRPr="006E0E59">
        <w:rPr>
          <w:rFonts w:ascii="Times New Roman" w:hAnsi="Times New Roman" w:cs="Times New Roman"/>
          <w:b/>
          <w:sz w:val="28"/>
          <w:szCs w:val="28"/>
        </w:rPr>
        <w:br w:type="page"/>
      </w:r>
      <w:r w:rsidRPr="000555DD">
        <w:rPr>
          <w:rFonts w:ascii="Times New Roman" w:hAnsi="Times New Roman" w:cs="Times New Roman"/>
          <w:sz w:val="24"/>
          <w:szCs w:val="24"/>
        </w:rPr>
        <w:lastRenderedPageBreak/>
        <w:t>П</w:t>
      </w:r>
      <w:r w:rsidRPr="000555DD">
        <w:rPr>
          <w:rFonts w:ascii="Times New Roman" w:eastAsia="Calibri" w:hAnsi="Times New Roman" w:cs="Times New Roman"/>
          <w:color w:val="000000"/>
          <w:sz w:val="24"/>
          <w:szCs w:val="24"/>
        </w:rPr>
        <w:t>риложение 3</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к Решению Городской Думы</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Петропавловск-Камчатского городского округа</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 xml:space="preserve">от </w:t>
      </w:r>
      <w:r w:rsidR="000555DD">
        <w:rPr>
          <w:rFonts w:ascii="Times New Roman" w:eastAsia="Calibri" w:hAnsi="Times New Roman" w:cs="Times New Roman"/>
          <w:color w:val="000000"/>
          <w:sz w:val="24"/>
          <w:szCs w:val="24"/>
        </w:rPr>
        <w:t>26.08.2021</w:t>
      </w:r>
      <w:r w:rsidRPr="000555DD">
        <w:rPr>
          <w:rFonts w:ascii="Times New Roman" w:eastAsia="Calibri" w:hAnsi="Times New Roman" w:cs="Times New Roman"/>
          <w:color w:val="000000"/>
          <w:sz w:val="24"/>
          <w:szCs w:val="24"/>
        </w:rPr>
        <w:t xml:space="preserve"> № </w:t>
      </w:r>
      <w:r w:rsidR="000555DD">
        <w:rPr>
          <w:rFonts w:ascii="Times New Roman" w:eastAsia="Calibri" w:hAnsi="Times New Roman" w:cs="Times New Roman"/>
          <w:color w:val="000000"/>
          <w:sz w:val="24"/>
          <w:szCs w:val="24"/>
        </w:rPr>
        <w:t>404-нд</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 xml:space="preserve">«О внесении изменений в Решение Городской Думы </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Петропавловск-Камчатского городского округа</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 xml:space="preserve">от 02.03.2016 № 397-нд «О Контрольно-счетной палате </w:t>
      </w:r>
    </w:p>
    <w:p w:rsidR="00954E19" w:rsidRPr="000555DD" w:rsidRDefault="00954E19" w:rsidP="000555DD">
      <w:pPr>
        <w:autoSpaceDE w:val="0"/>
        <w:autoSpaceDN w:val="0"/>
        <w:adjustRightInd w:val="0"/>
        <w:spacing w:after="0" w:line="240" w:lineRule="auto"/>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Петропавловск-Камчатского городского округа»</w:t>
      </w: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«Приложение 4</w:t>
      </w: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к Решению Городской Думы</w:t>
      </w: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Петропавловск-Камчатского городского округа</w:t>
      </w: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от 02.03.2016 № 397-нд</w:t>
      </w:r>
    </w:p>
    <w:p w:rsidR="00954E19" w:rsidRPr="000555DD" w:rsidRDefault="00954E19" w:rsidP="000555DD">
      <w:pPr>
        <w:autoSpaceDE w:val="0"/>
        <w:autoSpaceDN w:val="0"/>
        <w:adjustRightInd w:val="0"/>
        <w:spacing w:after="0" w:line="240" w:lineRule="auto"/>
        <w:ind w:hanging="105"/>
        <w:jc w:val="right"/>
        <w:rPr>
          <w:rFonts w:ascii="Times New Roman" w:eastAsia="Calibri" w:hAnsi="Times New Roman" w:cs="Times New Roman"/>
          <w:color w:val="000000"/>
          <w:sz w:val="24"/>
          <w:szCs w:val="24"/>
        </w:rPr>
      </w:pPr>
      <w:r w:rsidRPr="000555DD">
        <w:rPr>
          <w:rFonts w:ascii="Times New Roman" w:eastAsia="Calibri" w:hAnsi="Times New Roman" w:cs="Times New Roman"/>
          <w:color w:val="000000"/>
          <w:sz w:val="24"/>
          <w:szCs w:val="24"/>
        </w:rPr>
        <w:t xml:space="preserve">«О Контрольно-счетной палате </w:t>
      </w:r>
    </w:p>
    <w:p w:rsidR="00954E19" w:rsidRPr="002E4E3E" w:rsidRDefault="00954E19" w:rsidP="000555DD">
      <w:pPr>
        <w:autoSpaceDE w:val="0"/>
        <w:autoSpaceDN w:val="0"/>
        <w:adjustRightInd w:val="0"/>
        <w:spacing w:after="0" w:line="240" w:lineRule="auto"/>
        <w:ind w:hanging="105"/>
        <w:jc w:val="right"/>
        <w:rPr>
          <w:b/>
          <w:bCs/>
        </w:rPr>
      </w:pPr>
      <w:r w:rsidRPr="000555DD">
        <w:rPr>
          <w:rFonts w:ascii="Times New Roman" w:eastAsia="Calibri" w:hAnsi="Times New Roman" w:cs="Times New Roman"/>
          <w:color w:val="000000"/>
          <w:sz w:val="24"/>
          <w:szCs w:val="24"/>
        </w:rPr>
        <w:t>Петропавловск-Камчатского городского округа»</w:t>
      </w:r>
    </w:p>
    <w:p w:rsidR="00844D24" w:rsidRPr="00844D24" w:rsidRDefault="00844D24" w:rsidP="00844D24">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54E19" w:rsidRPr="00844D24" w:rsidRDefault="00954E19" w:rsidP="00844D24">
      <w:pPr>
        <w:widowControl w:val="0"/>
        <w:autoSpaceDE w:val="0"/>
        <w:autoSpaceDN w:val="0"/>
        <w:adjustRightInd w:val="0"/>
        <w:spacing w:after="0" w:line="240" w:lineRule="auto"/>
        <w:jc w:val="center"/>
        <w:outlineLvl w:val="0"/>
        <w:rPr>
          <w:rFonts w:ascii="Times New Roman" w:hAnsi="Times New Roman" w:cs="Times New Roman"/>
          <w:bCs/>
          <w:color w:val="000000"/>
          <w:sz w:val="28"/>
          <w:szCs w:val="28"/>
        </w:rPr>
      </w:pPr>
      <w:r w:rsidRPr="00844D24">
        <w:rPr>
          <w:rFonts w:ascii="Times New Roman" w:hAnsi="Times New Roman" w:cs="Times New Roman"/>
          <w:b/>
          <w:bCs/>
          <w:color w:val="000000"/>
          <w:sz w:val="28"/>
          <w:szCs w:val="28"/>
        </w:rPr>
        <w:t>Порядок</w:t>
      </w:r>
    </w:p>
    <w:p w:rsidR="00954E19" w:rsidRPr="00844D24" w:rsidRDefault="00954E19" w:rsidP="00844D24">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844D24">
        <w:rPr>
          <w:rFonts w:ascii="Times New Roman" w:hAnsi="Times New Roman" w:cs="Times New Roman"/>
          <w:b/>
          <w:sz w:val="28"/>
          <w:szCs w:val="28"/>
        </w:rPr>
        <w:t>проведения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954E19" w:rsidRPr="00844D24" w:rsidRDefault="00954E19" w:rsidP="00844D24">
      <w:pPr>
        <w:widowControl w:val="0"/>
        <w:autoSpaceDE w:val="0"/>
        <w:autoSpaceDN w:val="0"/>
        <w:adjustRightInd w:val="0"/>
        <w:spacing w:after="0" w:line="240" w:lineRule="auto"/>
        <w:jc w:val="center"/>
        <w:outlineLvl w:val="0"/>
        <w:rPr>
          <w:rFonts w:ascii="Times New Roman" w:hAnsi="Times New Roman" w:cs="Times New Roman"/>
          <w:color w:val="000000"/>
          <w:sz w:val="28"/>
          <w:szCs w:val="28"/>
        </w:rPr>
      </w:pPr>
    </w:p>
    <w:p w:rsidR="00954E19" w:rsidRPr="00844D24" w:rsidRDefault="00954E19" w:rsidP="00844D24">
      <w:pPr>
        <w:suppressAutoHyphens/>
        <w:spacing w:after="0" w:line="240" w:lineRule="auto"/>
        <w:jc w:val="center"/>
        <w:rPr>
          <w:rFonts w:ascii="Times New Roman" w:hAnsi="Times New Roman" w:cs="Times New Roman"/>
          <w:b/>
          <w:sz w:val="28"/>
          <w:szCs w:val="28"/>
        </w:rPr>
      </w:pPr>
      <w:r w:rsidRPr="00844D24">
        <w:rPr>
          <w:rFonts w:ascii="Times New Roman" w:hAnsi="Times New Roman" w:cs="Times New Roman"/>
          <w:b/>
          <w:sz w:val="28"/>
          <w:szCs w:val="28"/>
        </w:rPr>
        <w:t>1. Общие положения</w:t>
      </w:r>
    </w:p>
    <w:p w:rsidR="00954E19" w:rsidRPr="00844D24" w:rsidRDefault="00954E19" w:rsidP="00844D24">
      <w:pPr>
        <w:widowControl w:val="0"/>
        <w:autoSpaceDE w:val="0"/>
        <w:autoSpaceDN w:val="0"/>
        <w:adjustRightInd w:val="0"/>
        <w:spacing w:after="0" w:line="240" w:lineRule="auto"/>
        <w:jc w:val="center"/>
        <w:outlineLvl w:val="0"/>
        <w:rPr>
          <w:rFonts w:ascii="Times New Roman" w:hAnsi="Times New Roman" w:cs="Times New Roman"/>
          <w:color w:val="000000"/>
          <w:sz w:val="28"/>
          <w:szCs w:val="28"/>
        </w:rPr>
      </w:pPr>
    </w:p>
    <w:p w:rsidR="00954E19" w:rsidRPr="00844D24" w:rsidRDefault="00844D24" w:rsidP="00844D2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11"/>
      <w:r w:rsidRPr="00844D24">
        <w:rPr>
          <w:rFonts w:ascii="Times New Roman" w:hAnsi="Times New Roman" w:cs="Times New Roman"/>
          <w:sz w:val="28"/>
          <w:szCs w:val="28"/>
        </w:rPr>
        <w:t>1.</w:t>
      </w:r>
      <w:r>
        <w:rPr>
          <w:rFonts w:ascii="Times New Roman" w:hAnsi="Times New Roman" w:cs="Times New Roman"/>
          <w:sz w:val="28"/>
          <w:szCs w:val="28"/>
        </w:rPr>
        <w:t>1</w:t>
      </w:r>
      <w:r w:rsidRPr="00844D24">
        <w:rPr>
          <w:rFonts w:ascii="Times New Roman" w:hAnsi="Times New Roman" w:cs="Times New Roman"/>
          <w:sz w:val="28"/>
          <w:szCs w:val="28"/>
        </w:rPr>
        <w:t xml:space="preserve">. </w:t>
      </w:r>
      <w:r w:rsidR="00954E19" w:rsidRPr="00844D24">
        <w:rPr>
          <w:rFonts w:ascii="Times New Roman" w:hAnsi="Times New Roman" w:cs="Times New Roman"/>
          <w:sz w:val="28"/>
          <w:szCs w:val="28"/>
        </w:rPr>
        <w:t>Настоящий Порядок определяет процедуру проверки соответствия кандидатур на должности председателя и аудитора Контрольно-счетной палаты Петропавловск-Камчатского городского округа требованиям, установленным статьей 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квалификационные требования).</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1.2. Назначению на должности председателя и аудитора Контрольно-счетной палаты Петропавловск-Камчатского городского округа (далее – председатель (аудитор) Контрольно-счетной палаты) и заключению с ними контракта предшествует проведение проверки соответствия кандидатур на</w:t>
      </w:r>
      <w:r w:rsidR="009A0D36">
        <w:rPr>
          <w:rFonts w:ascii="Times New Roman" w:hAnsi="Times New Roman" w:cs="Times New Roman"/>
          <w:sz w:val="28"/>
          <w:szCs w:val="28"/>
        </w:rPr>
        <w:t> </w:t>
      </w:r>
      <w:r w:rsidRPr="00844D24">
        <w:rPr>
          <w:rFonts w:ascii="Times New Roman" w:hAnsi="Times New Roman" w:cs="Times New Roman"/>
          <w:sz w:val="28"/>
          <w:szCs w:val="28"/>
        </w:rPr>
        <w:t>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а также достоверности и полноты представляемых кандидатами сведений (документов) (далее – проверка).</w:t>
      </w:r>
    </w:p>
    <w:bookmarkEnd w:id="21"/>
    <w:p w:rsidR="00954E19" w:rsidRPr="00844D24" w:rsidRDefault="00954E19" w:rsidP="00844D24">
      <w:pPr>
        <w:tabs>
          <w:tab w:val="num" w:pos="0"/>
        </w:tabs>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 xml:space="preserve">1.3. Проверка проводится в отношении тех кандидатов, предложения </w:t>
      </w:r>
      <w:proofErr w:type="gramStart"/>
      <w:r w:rsidRPr="00844D24">
        <w:rPr>
          <w:rFonts w:ascii="Times New Roman" w:hAnsi="Times New Roman" w:cs="Times New Roman"/>
          <w:sz w:val="28"/>
          <w:szCs w:val="28"/>
        </w:rPr>
        <w:t>о кандидатурах</w:t>
      </w:r>
      <w:proofErr w:type="gramEnd"/>
      <w:r w:rsidRPr="00844D24">
        <w:rPr>
          <w:rFonts w:ascii="Times New Roman" w:hAnsi="Times New Roman" w:cs="Times New Roman"/>
          <w:sz w:val="28"/>
          <w:szCs w:val="28"/>
        </w:rPr>
        <w:t xml:space="preserve"> которых внесены в Городскую Думу Петропавловск-Камчатского городского округа (далее – Городская Дума) лицами, указанными в</w:t>
      </w:r>
      <w:r w:rsidR="009A0D36">
        <w:rPr>
          <w:rFonts w:ascii="Times New Roman" w:hAnsi="Times New Roman" w:cs="Times New Roman"/>
          <w:sz w:val="28"/>
          <w:szCs w:val="28"/>
        </w:rPr>
        <w:t> </w:t>
      </w:r>
      <w:r w:rsidRPr="00844D24">
        <w:rPr>
          <w:rFonts w:ascii="Times New Roman" w:hAnsi="Times New Roman" w:cs="Times New Roman"/>
          <w:sz w:val="28"/>
          <w:szCs w:val="28"/>
        </w:rPr>
        <w:t xml:space="preserve">части 1 статьи 8 Решения Городской Думы от 02.03.2016 № 397-нд «О Контрольно-счетной палате Петропавловск-Камчатского городского округа». </w:t>
      </w:r>
    </w:p>
    <w:p w:rsidR="00954E19" w:rsidRPr="00844D24" w:rsidRDefault="00954E19" w:rsidP="00844D24">
      <w:pPr>
        <w:tabs>
          <w:tab w:val="num" w:pos="0"/>
        </w:tabs>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1.4. Основными принципами проверки являются: создание равных условий для всех кандидатов, единство требований ко всем кандидатам на должности председателя (аудитора) Контрольно-счетной палаты.</w:t>
      </w:r>
    </w:p>
    <w:p w:rsidR="00954E19" w:rsidRPr="00844D24" w:rsidRDefault="00954E19" w:rsidP="00844D24">
      <w:pPr>
        <w:tabs>
          <w:tab w:val="num" w:pos="0"/>
        </w:tabs>
        <w:suppressAutoHyphens/>
        <w:spacing w:after="0" w:line="240" w:lineRule="auto"/>
        <w:ind w:firstLine="720"/>
        <w:jc w:val="both"/>
        <w:rPr>
          <w:rFonts w:ascii="Times New Roman" w:hAnsi="Times New Roman" w:cs="Times New Roman"/>
          <w:b/>
          <w:sz w:val="28"/>
          <w:szCs w:val="28"/>
          <w:highlight w:val="yellow"/>
        </w:rPr>
      </w:pPr>
      <w:r w:rsidRPr="00844D24">
        <w:rPr>
          <w:rFonts w:ascii="Times New Roman" w:hAnsi="Times New Roman" w:cs="Times New Roman"/>
          <w:sz w:val="28"/>
          <w:szCs w:val="28"/>
        </w:rPr>
        <w:lastRenderedPageBreak/>
        <w:t xml:space="preserve">1.5. </w:t>
      </w:r>
      <w:r w:rsidRPr="00844D24">
        <w:rPr>
          <w:rFonts w:ascii="Times New Roman" w:eastAsia="Calibri" w:hAnsi="Times New Roman" w:cs="Times New Roman"/>
          <w:sz w:val="28"/>
          <w:szCs w:val="28"/>
        </w:rPr>
        <w:t xml:space="preserve">Проверку организует и проводит </w:t>
      </w:r>
      <w:r w:rsidRPr="00844D24">
        <w:rPr>
          <w:rFonts w:ascii="Times New Roman" w:hAnsi="Times New Roman" w:cs="Times New Roman"/>
          <w:sz w:val="28"/>
          <w:szCs w:val="28"/>
        </w:rPr>
        <w:t>комиссия по проверке соответствия кандидатур на должности председателя и аудитора Контрольно-счетной палаты (далее – Комиссия), которая формируется в соответствии с разделом 3 настоящего Порядка.</w:t>
      </w:r>
    </w:p>
    <w:p w:rsidR="00954E19" w:rsidRPr="00CB399D" w:rsidRDefault="00954E19" w:rsidP="00844D24">
      <w:pPr>
        <w:suppressAutoHyphens/>
        <w:spacing w:after="0" w:line="240" w:lineRule="auto"/>
        <w:jc w:val="center"/>
        <w:rPr>
          <w:rFonts w:ascii="Times New Roman" w:hAnsi="Times New Roman" w:cs="Times New Roman"/>
          <w:sz w:val="28"/>
          <w:szCs w:val="28"/>
        </w:rPr>
      </w:pPr>
    </w:p>
    <w:p w:rsidR="00954E19" w:rsidRPr="00844D24" w:rsidRDefault="00954E19" w:rsidP="00844D24">
      <w:pPr>
        <w:suppressAutoHyphens/>
        <w:spacing w:after="0" w:line="240" w:lineRule="auto"/>
        <w:jc w:val="center"/>
        <w:rPr>
          <w:rFonts w:ascii="Times New Roman" w:hAnsi="Times New Roman" w:cs="Times New Roman"/>
          <w:b/>
          <w:sz w:val="28"/>
          <w:szCs w:val="28"/>
        </w:rPr>
      </w:pPr>
      <w:r w:rsidRPr="00844D24">
        <w:rPr>
          <w:rFonts w:ascii="Times New Roman" w:hAnsi="Times New Roman" w:cs="Times New Roman"/>
          <w:b/>
          <w:sz w:val="28"/>
          <w:szCs w:val="28"/>
        </w:rPr>
        <w:t>2. Порядок проведения проверки</w:t>
      </w:r>
    </w:p>
    <w:p w:rsidR="00954E19" w:rsidRPr="00844D24" w:rsidRDefault="00954E19" w:rsidP="00CB399D">
      <w:pPr>
        <w:spacing w:after="0" w:line="240" w:lineRule="auto"/>
        <w:jc w:val="center"/>
        <w:rPr>
          <w:rFonts w:ascii="Times New Roman" w:eastAsia="Calibri" w:hAnsi="Times New Roman" w:cs="Times New Roman"/>
          <w:sz w:val="28"/>
          <w:szCs w:val="28"/>
        </w:rPr>
      </w:pP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2.1. </w:t>
      </w:r>
      <w:bookmarkStart w:id="22" w:name="sub_742"/>
      <w:r w:rsidRPr="00844D24">
        <w:rPr>
          <w:rFonts w:ascii="Times New Roman" w:hAnsi="Times New Roman" w:cs="Times New Roman"/>
          <w:sz w:val="28"/>
          <w:szCs w:val="28"/>
        </w:rPr>
        <w:t>Решение о проведении проверки принимает председатель Городской Думы в сроки, установленные абзацем вторым части 3 статьи 8 Решения Городской Думы от 02.03.2016 № 397-нд «О Контрольно-счетной палате Петропавловск-Камчатского городского округа».</w:t>
      </w:r>
    </w:p>
    <w:bookmarkEnd w:id="22"/>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2.2.</w:t>
      </w:r>
      <w:r w:rsidRPr="00844D24">
        <w:rPr>
          <w:rFonts w:ascii="Times New Roman" w:hAnsi="Times New Roman" w:cs="Times New Roman"/>
          <w:sz w:val="28"/>
          <w:szCs w:val="28"/>
        </w:rPr>
        <w:t xml:space="preserve"> На должность председателя (аудитора) Контрольно-счетной палаты назначаются граждане Российской Федерации, соответствующие квалификационным требованиям.</w:t>
      </w:r>
    </w:p>
    <w:p w:rsidR="00954E19" w:rsidRPr="00844D24" w:rsidRDefault="00954E19" w:rsidP="00844D24">
      <w:pPr>
        <w:pStyle w:val="af5"/>
        <w:tabs>
          <w:tab w:val="left" w:pos="0"/>
        </w:tabs>
        <w:ind w:firstLine="709"/>
        <w:jc w:val="both"/>
        <w:rPr>
          <w:sz w:val="28"/>
          <w:szCs w:val="28"/>
        </w:rPr>
      </w:pPr>
      <w:r w:rsidRPr="00844D24">
        <w:rPr>
          <w:sz w:val="28"/>
          <w:szCs w:val="28"/>
        </w:rPr>
        <w:t xml:space="preserve">2.3. </w:t>
      </w:r>
      <w:r w:rsidRPr="00844D24">
        <w:rPr>
          <w:rFonts w:eastAsia="Calibri"/>
          <w:sz w:val="28"/>
          <w:szCs w:val="28"/>
        </w:rPr>
        <w:t xml:space="preserve">Кандидат, претендующий на замещение должности </w:t>
      </w:r>
      <w:r w:rsidRPr="00844D24">
        <w:rPr>
          <w:sz w:val="28"/>
          <w:szCs w:val="28"/>
        </w:rPr>
        <w:t xml:space="preserve">председателя (аудитора) Контрольно-счетной палаты (далее – кандидат), представляет в Комиссию заявление, оформленное согласно </w:t>
      </w:r>
      <w:proofErr w:type="gramStart"/>
      <w:r w:rsidRPr="00844D24">
        <w:rPr>
          <w:sz w:val="28"/>
          <w:szCs w:val="28"/>
        </w:rPr>
        <w:t>приложению</w:t>
      </w:r>
      <w:proofErr w:type="gramEnd"/>
      <w:r w:rsidRPr="00844D24">
        <w:rPr>
          <w:sz w:val="28"/>
          <w:szCs w:val="28"/>
        </w:rPr>
        <w:t xml:space="preserve"> к настоящему Порядку, и следующие документы:</w:t>
      </w:r>
    </w:p>
    <w:p w:rsidR="00954E19" w:rsidRPr="00844D24" w:rsidRDefault="00954E19" w:rsidP="00844D24">
      <w:pPr>
        <w:pStyle w:val="ConsPlusNormal"/>
        <w:widowControl/>
        <w:tabs>
          <w:tab w:val="left" w:pos="1134"/>
        </w:tabs>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2.3.1 </w:t>
      </w:r>
      <w:r w:rsidRPr="00844D24">
        <w:rPr>
          <w:rFonts w:ascii="Times New Roman" w:hAnsi="Times New Roman" w:cs="Times New Roman"/>
          <w:sz w:val="28"/>
          <w:szCs w:val="28"/>
        </w:rPr>
        <w:t>паспорт;</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2.3.2 трудовую книжку и (или)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2.3.3 документы об образовании, а также, по желанию кандидата, копии документов о дополнительном профессиональном образовании, о присвоении ученой степени, ученого звания; </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2.3.4 документ, подтверждающий регистрацию в системе индивидуального (персонифицированного) учета, в том числе в форме электронного документа;</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2.3.5 свидетельство о постановке физического лица на учет в налоговом органе по месту жительства на территории Российской Федерации;</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2.3.6 документы воинского учета - для граждан, пребывающих в запасе, и лиц, подлежащих призыву на военную службу; </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2.3.7 квитанцию с описью вложения о почтовом отправлении в отдел по профилактике коррупционных и иных правонарушений Аппарата Губернатора и Правительства Камчатского края на имя Губернатора Камчатского края 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844D24">
        <w:rPr>
          <w:rFonts w:ascii="Times New Roman" w:hAnsi="Times New Roman" w:cs="Times New Roman"/>
          <w:sz w:val="28"/>
          <w:szCs w:val="28"/>
        </w:rPr>
        <w:lastRenderedPageBreak/>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отметку должностного лица отдела по профилактике коррупционных и иных правонарушений Аппарата Губернатора и Правительства Камчатского края на копиях данных сведений об их подаче в связи с участием в настоящей проверке;</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2.3.8 письменное заявление о согласии на обработку персональных данных в соответствии с требованиями статьи 9 Федерального закона от 27.07.2006 №</w:t>
      </w:r>
      <w:bookmarkStart w:id="23" w:name="sub_9041"/>
      <w:r w:rsidR="004A4356">
        <w:rPr>
          <w:rFonts w:ascii="Times New Roman" w:hAnsi="Times New Roman" w:cs="Times New Roman"/>
          <w:sz w:val="28"/>
          <w:szCs w:val="28"/>
        </w:rPr>
        <w:t> </w:t>
      </w:r>
      <w:r w:rsidRPr="00844D24">
        <w:rPr>
          <w:rFonts w:ascii="Times New Roman" w:hAnsi="Times New Roman" w:cs="Times New Roman"/>
          <w:sz w:val="28"/>
          <w:szCs w:val="28"/>
        </w:rPr>
        <w:t>152-ФЗ «О персональных данных»;</w:t>
      </w:r>
    </w:p>
    <w:bookmarkEnd w:id="23"/>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2.3.9 справку о наличии (отсутствии) судимости и (или) факта уголовного преследования либо о прекращении уголовного преследования по</w:t>
      </w:r>
      <w:r w:rsidR="004A4356">
        <w:rPr>
          <w:rFonts w:ascii="Times New Roman" w:hAnsi="Times New Roman" w:cs="Times New Roman"/>
          <w:sz w:val="28"/>
          <w:szCs w:val="28"/>
        </w:rPr>
        <w:t> </w:t>
      </w:r>
      <w:r w:rsidRPr="00844D24">
        <w:rPr>
          <w:rFonts w:ascii="Times New Roman" w:hAnsi="Times New Roman" w:cs="Times New Roman"/>
          <w:sz w:val="28"/>
          <w:szCs w:val="28"/>
        </w:rPr>
        <w:t>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2.3.10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2.3.11 иные документы и материалы или их копии,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2.4. Секретарь Комиссии, осуществляющий прием документов, при</w:t>
      </w:r>
      <w:r w:rsidR="00790912">
        <w:rPr>
          <w:rFonts w:ascii="Times New Roman" w:hAnsi="Times New Roman" w:cs="Times New Roman"/>
          <w:sz w:val="28"/>
          <w:szCs w:val="28"/>
        </w:rPr>
        <w:t> </w:t>
      </w:r>
      <w:r w:rsidRPr="00844D24">
        <w:rPr>
          <w:rFonts w:ascii="Times New Roman" w:hAnsi="Times New Roman" w:cs="Times New Roman"/>
          <w:sz w:val="28"/>
          <w:szCs w:val="28"/>
        </w:rPr>
        <w:t>представлении подлинников документов изготавливает их копии, делает на</w:t>
      </w:r>
      <w:r w:rsidR="00790912">
        <w:rPr>
          <w:rFonts w:ascii="Times New Roman" w:hAnsi="Times New Roman" w:cs="Times New Roman"/>
          <w:sz w:val="28"/>
          <w:szCs w:val="28"/>
        </w:rPr>
        <w:t> </w:t>
      </w:r>
      <w:r w:rsidRPr="00844D24">
        <w:rPr>
          <w:rFonts w:ascii="Times New Roman" w:hAnsi="Times New Roman" w:cs="Times New Roman"/>
          <w:sz w:val="28"/>
          <w:szCs w:val="28"/>
        </w:rPr>
        <w:t>копиях отметку «копия верна» и ставит подпись.</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Кандидат вправе с документами представить их копии. Копии документов представляются нотариально заверенные либо ксерокопии. </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w:t>
      </w:r>
      <w:r w:rsidR="00790912">
        <w:rPr>
          <w:rFonts w:ascii="Times New Roman" w:hAnsi="Times New Roman" w:cs="Times New Roman"/>
          <w:sz w:val="28"/>
          <w:szCs w:val="28"/>
        </w:rPr>
        <w:t> </w:t>
      </w:r>
      <w:r w:rsidRPr="00844D24">
        <w:rPr>
          <w:rFonts w:ascii="Times New Roman" w:hAnsi="Times New Roman" w:cs="Times New Roman"/>
          <w:sz w:val="28"/>
          <w:szCs w:val="28"/>
        </w:rPr>
        <w:t>их</w:t>
      </w:r>
      <w:r w:rsidR="00790912">
        <w:rPr>
          <w:rFonts w:ascii="Times New Roman" w:hAnsi="Times New Roman" w:cs="Times New Roman"/>
          <w:sz w:val="28"/>
          <w:szCs w:val="28"/>
        </w:rPr>
        <w:t> </w:t>
      </w:r>
      <w:r w:rsidRPr="00844D24">
        <w:rPr>
          <w:rFonts w:ascii="Times New Roman" w:hAnsi="Times New Roman" w:cs="Times New Roman"/>
          <w:sz w:val="28"/>
          <w:szCs w:val="28"/>
        </w:rPr>
        <w:t>копии подшиваются в дело кандидата. Секретарем Комиссии составляется опись поданных документов. Факт подачи документов удостоверяется подписью секретаря Комиссии в описи представленных документов, в 2 экземплярах, 1 из которых остается в Комиссии, а другой возвращается кандидату.</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2.5. Кандидаты подают заявления и документы, указанные в пункте 2.3 настоящего раздела, секретарю Комиссии. Заявления в день их подачи регистрируются в журнале с присвоением порядковых регистрационных номеров. Заявление и документы подаются кандидатом лично, при сдаче документов предъявляется паспорт.</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w:t>
      </w:r>
      <w:r w:rsidRPr="00844D24">
        <w:rPr>
          <w:rFonts w:ascii="Times New Roman" w:hAnsi="Times New Roman" w:cs="Times New Roman"/>
          <w:sz w:val="28"/>
          <w:szCs w:val="28"/>
        </w:rPr>
        <w:lastRenderedPageBreak/>
        <w:t>доверенностью. При подаче документов по доверенности доверенное лицо прилагает к документам копию доверенности, предъявив секретарю Комиссии оригинал доверенности и паспорт.</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Не допускается подача заявления и документов путем их направления по</w:t>
      </w:r>
      <w:r w:rsidR="00C855CD">
        <w:rPr>
          <w:rFonts w:ascii="Times New Roman" w:hAnsi="Times New Roman" w:cs="Times New Roman"/>
          <w:sz w:val="28"/>
          <w:szCs w:val="28"/>
        </w:rPr>
        <w:t> </w:t>
      </w:r>
      <w:r w:rsidRPr="00844D24">
        <w:rPr>
          <w:rFonts w:ascii="Times New Roman" w:hAnsi="Times New Roman" w:cs="Times New Roman"/>
          <w:sz w:val="28"/>
          <w:szCs w:val="28"/>
        </w:rPr>
        <w:t>почте, курьерской связью, с использованием факсимильной и иных видов связи. Заявления, поданные таким образом, не регистрируются и возвращаются кандидату в день их поступления с указанием причин возврата в письменном виде.</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2.6. Кандидат должен подать документы в течение 1 месяца со дня внесения в Городскую Думу предложения о его кандидатуре.</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2.7. Проверка проводится в 2 этапа:</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2.7.1 на первом этапе Комиссия осуществляет:</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2.7.1.1 прием зарегистрированных заявлений и приложенных к ним документов, предусмотренных пунктом 2.4 настоящего раздела;</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2.7.1.2 проверку представленных кандидатом сведений и документов на их полноту, достоверность и соответствие требованиям законодательства;</w:t>
      </w:r>
    </w:p>
    <w:p w:rsidR="00954E19" w:rsidRPr="00844D24" w:rsidRDefault="00954E19" w:rsidP="00844D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2.7.1.3 проверку соответствия кандидатов квалификационным требованиям;</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2.7.1.4 осуществляет подготовку сообщений об отказе в допуске к участию во втором этапе проверки (за подписью председателя или заместителя председателя Комиссии) </w:t>
      </w:r>
      <w:r w:rsidRPr="00844D24">
        <w:rPr>
          <w:rFonts w:ascii="Times New Roman" w:eastAsia="Calibri" w:hAnsi="Times New Roman" w:cs="Times New Roman"/>
          <w:sz w:val="28"/>
          <w:szCs w:val="28"/>
        </w:rPr>
        <w:t>п</w:t>
      </w:r>
      <w:r w:rsidRPr="00844D24">
        <w:rPr>
          <w:rFonts w:ascii="Times New Roman" w:hAnsi="Times New Roman" w:cs="Times New Roman"/>
          <w:sz w:val="28"/>
          <w:szCs w:val="28"/>
        </w:rPr>
        <w:t>ри установлении в ходе проверки представленных кандидатом сведений и документов обстоятельств, препятствующих в</w:t>
      </w:r>
      <w:r w:rsidR="00C855CD">
        <w:rPr>
          <w:rFonts w:ascii="Times New Roman" w:hAnsi="Times New Roman" w:cs="Times New Roman"/>
          <w:sz w:val="28"/>
          <w:szCs w:val="28"/>
        </w:rPr>
        <w:t> </w:t>
      </w:r>
      <w:r w:rsidRPr="00844D24">
        <w:rPr>
          <w:rFonts w:ascii="Times New Roman" w:hAnsi="Times New Roman" w:cs="Times New Roman"/>
          <w:sz w:val="28"/>
          <w:szCs w:val="28"/>
        </w:rPr>
        <w:t>соответствии с федеральными законами, законами Камчатского края, Решением Городской Думы от 02.03.2016 № 397-нд «О Контрольно-счетной палате Петропавловск-Камчатского городского округа» замещению им</w:t>
      </w:r>
      <w:r w:rsidR="00C855CD">
        <w:rPr>
          <w:rFonts w:ascii="Times New Roman" w:hAnsi="Times New Roman" w:cs="Times New Roman"/>
          <w:sz w:val="28"/>
          <w:szCs w:val="28"/>
        </w:rPr>
        <w:t> </w:t>
      </w:r>
      <w:r w:rsidRPr="00844D24">
        <w:rPr>
          <w:rFonts w:ascii="Times New Roman" w:hAnsi="Times New Roman" w:cs="Times New Roman"/>
          <w:sz w:val="28"/>
          <w:szCs w:val="28"/>
        </w:rPr>
        <w:t xml:space="preserve">муниципальной должности; </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2.7.2 на втором этапе Комиссия оценивает профессиональный уровень кандидатов, в том числе соответствие требованию, установленному пунктом 3 части 2 статьи 7 Федерального закона от 02.07.2011 № 6-ФЗ «</w:t>
      </w:r>
      <w:r w:rsidRPr="00844D2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rsidR="00954E19" w:rsidRPr="00844D24" w:rsidRDefault="00954E19" w:rsidP="00844D24">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2.8. При проведении первого этапа проверки членами Комиссии рассматриваются документы, представленные кандидатами. При оценке кандидатов Комиссия исходит из их соответствия требованиям, предъявляемым по должности, соответствия предъявленных документов требованиям законодательства Российской Федерации, Камчатского края и настоящего раздела. При оценке кандидатов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ходе проведения проверки. По итогам рассмотрения производится отбор кандидатов, допущенных к участию во втором этапе проверки.</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О результатах проведения первого этапа проверки Комиссией составляется протокол, который подписывается председателем и секретарем Комиссии.</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В случае соответствия представленных кандидатом документов требованиям законодательства и настоящего Порядка и отсутствия фактов </w:t>
      </w:r>
      <w:r w:rsidRPr="00844D24">
        <w:rPr>
          <w:rFonts w:ascii="Times New Roman" w:hAnsi="Times New Roman" w:cs="Times New Roman"/>
          <w:sz w:val="28"/>
          <w:szCs w:val="28"/>
        </w:rPr>
        <w:lastRenderedPageBreak/>
        <w:t>подачи им недостоверных сведений или подложных документов, он допускается Комиссией до второго этапа проверки.</w:t>
      </w:r>
    </w:p>
    <w:p w:rsidR="00954E19" w:rsidRPr="00844D24" w:rsidRDefault="00954E19" w:rsidP="00844D24">
      <w:pPr>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Сообщения об отказе в допуске к участию во втором этапе проверки или о допуске к участию во втором этапе проверки направляются кандидатам в</w:t>
      </w:r>
      <w:r w:rsidR="00C855CD">
        <w:rPr>
          <w:rFonts w:ascii="Times New Roman" w:hAnsi="Times New Roman" w:cs="Times New Roman"/>
          <w:sz w:val="28"/>
          <w:szCs w:val="28"/>
        </w:rPr>
        <w:t> </w:t>
      </w:r>
      <w:r w:rsidRPr="00844D24">
        <w:rPr>
          <w:rFonts w:ascii="Times New Roman" w:hAnsi="Times New Roman" w:cs="Times New Roman"/>
          <w:sz w:val="28"/>
          <w:szCs w:val="28"/>
        </w:rPr>
        <w:t>течение 3 рабочих дней со дня подписания протокола Комиссии посредством факса, электронной почты, иных видов связи, указанных в заявлении кандидата.</w:t>
      </w:r>
    </w:p>
    <w:p w:rsidR="00954E19" w:rsidRPr="00844D24" w:rsidRDefault="00954E19" w:rsidP="00844D24">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Комиссия не позднее, чем за 3 рабочих дня до начала второго этапа проверки, информирует кандидатов, допущенных к участию во втором этапе, о</w:t>
      </w:r>
      <w:r w:rsidR="00C855CD">
        <w:rPr>
          <w:rFonts w:ascii="Times New Roman" w:hAnsi="Times New Roman" w:cs="Times New Roman"/>
          <w:sz w:val="28"/>
          <w:szCs w:val="28"/>
        </w:rPr>
        <w:t> </w:t>
      </w:r>
      <w:r w:rsidRPr="00844D24">
        <w:rPr>
          <w:rFonts w:ascii="Times New Roman" w:hAnsi="Times New Roman" w:cs="Times New Roman"/>
          <w:sz w:val="28"/>
          <w:szCs w:val="28"/>
        </w:rPr>
        <w:t>дате, месте, времени, форме проведения второго этапа проверки в порядке, установленном в абзаце четвертом настоящего пункта.</w:t>
      </w:r>
    </w:p>
    <w:p w:rsidR="00954E19" w:rsidRPr="00844D24" w:rsidRDefault="00954E19" w:rsidP="00844D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44D24">
        <w:rPr>
          <w:rFonts w:ascii="Times New Roman" w:eastAsia="Calibri" w:hAnsi="Times New Roman" w:cs="Times New Roman"/>
          <w:sz w:val="28"/>
          <w:szCs w:val="28"/>
        </w:rPr>
        <w:t>2.9. Явка кандидатов на второй этап проверки является обязательной. Факт неявки кандидата к началу заседания Комиссии в день и время проведения второго этапа проверки рассматривается как отказ от рассмотрения его кандидатуры на должность председателя, аудитора Контрольно-счетной палаты.</w:t>
      </w:r>
    </w:p>
    <w:p w:rsidR="00954E19" w:rsidRPr="00844D24" w:rsidRDefault="00954E19" w:rsidP="00844D24">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 xml:space="preserve">2.10. При проведении второго этапа проверки Комиссия оценивает кандидатов на основании представленных ими документов об образовании, осуществлении трудовой деятельности, используя не противоречащие федеральным законам и другим нормативным правовым актам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со знанием </w:t>
      </w:r>
      <w:hyperlink r:id="rId18" w:history="1">
        <w:r w:rsidRPr="00844D24">
          <w:rPr>
            <w:rFonts w:ascii="Times New Roman" w:eastAsia="Calibri" w:hAnsi="Times New Roman" w:cs="Times New Roman"/>
            <w:sz w:val="28"/>
            <w:szCs w:val="28"/>
          </w:rPr>
          <w:t>Конституции</w:t>
        </w:r>
      </w:hyperlink>
      <w:r w:rsidRPr="00844D24">
        <w:rPr>
          <w:rFonts w:ascii="Times New Roman" w:eastAsia="Calibri"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844D24">
        <w:rPr>
          <w:rFonts w:ascii="Times New Roman" w:eastAsia="Calibri" w:hAnsi="Times New Roman" w:cs="Times New Roman"/>
          <w:b/>
          <w:sz w:val="28"/>
          <w:szCs w:val="28"/>
        </w:rPr>
        <w:t xml:space="preserve"> </w:t>
      </w:r>
      <w:r w:rsidRPr="00844D24">
        <w:rPr>
          <w:rFonts w:ascii="Times New Roman" w:eastAsia="Calibri" w:hAnsi="Times New Roman" w:cs="Times New Roman"/>
          <w:sz w:val="28"/>
          <w:szCs w:val="28"/>
        </w:rPr>
        <w:t>Устава Петропавловск-Камчатского городского округа (далее – Устав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54E19" w:rsidRPr="00844D24" w:rsidRDefault="00954E19" w:rsidP="00844D24">
      <w:pPr>
        <w:pStyle w:val="a7"/>
        <w:ind w:firstLine="720"/>
        <w:jc w:val="both"/>
        <w:rPr>
          <w:rFonts w:ascii="Times New Roman" w:hAnsi="Times New Roman" w:cs="Times New Roman"/>
          <w:sz w:val="28"/>
          <w:szCs w:val="28"/>
        </w:rPr>
      </w:pPr>
      <w:r w:rsidRPr="00844D24">
        <w:rPr>
          <w:rFonts w:ascii="Times New Roman" w:hAnsi="Times New Roman" w:cs="Times New Roman"/>
          <w:sz w:val="28"/>
          <w:szCs w:val="28"/>
        </w:rPr>
        <w:t>2.11. По результатам проведения второго этапа проверки Комиссия принимает решение о предложении Городской Думе кандидата (кандидатов) для назначения на должность председателя (аудитора) Контрольно-счетной палаты.</w:t>
      </w:r>
    </w:p>
    <w:p w:rsidR="00954E19" w:rsidRPr="00844D24" w:rsidRDefault="00954E19" w:rsidP="00844D24">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 xml:space="preserve">Решение Комиссии заносится в протокол. Кандидаты извещаются Комиссией об итогах второго этапа проверки в порядке, установленном в абзаце четвертом пункта 2.8 настоящего раздела. </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2.12.</w:t>
      </w:r>
      <w:r w:rsidRPr="00844D24">
        <w:rPr>
          <w:rFonts w:ascii="Times New Roman" w:hAnsi="Times New Roman" w:cs="Times New Roman"/>
          <w:sz w:val="28"/>
          <w:szCs w:val="28"/>
        </w:rPr>
        <w:t xml:space="preserve"> Решение Комиссии о предложении Городской Думе кандидата (кандидатов) на должность председателя (аудитора) Контрольно-счетной палаты в течение 2 рабочих дней со дня принятия данного решения направляется в Городскую Думу.</w:t>
      </w:r>
    </w:p>
    <w:p w:rsidR="00954E19" w:rsidRPr="00CB399D" w:rsidRDefault="00954E19" w:rsidP="00CB399D">
      <w:pPr>
        <w:autoSpaceDE w:val="0"/>
        <w:autoSpaceDN w:val="0"/>
        <w:adjustRightInd w:val="0"/>
        <w:spacing w:after="0" w:line="240" w:lineRule="auto"/>
        <w:jc w:val="center"/>
        <w:rPr>
          <w:rFonts w:ascii="Times New Roman" w:eastAsia="Calibri" w:hAnsi="Times New Roman" w:cs="Times New Roman"/>
          <w:sz w:val="28"/>
          <w:szCs w:val="28"/>
        </w:rPr>
      </w:pPr>
    </w:p>
    <w:p w:rsidR="00954E19" w:rsidRPr="00844D24" w:rsidRDefault="00954E19" w:rsidP="00844D24">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bookmarkStart w:id="24" w:name="sub_200"/>
      <w:r w:rsidRPr="00844D24">
        <w:rPr>
          <w:rFonts w:ascii="Times New Roman" w:hAnsi="Times New Roman" w:cs="Times New Roman"/>
          <w:b/>
          <w:bCs/>
          <w:color w:val="000000"/>
          <w:sz w:val="28"/>
          <w:szCs w:val="28"/>
        </w:rPr>
        <w:t>3. Комиссия</w:t>
      </w:r>
    </w:p>
    <w:bookmarkEnd w:id="24"/>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lastRenderedPageBreak/>
        <w:t xml:space="preserve">3.1. </w:t>
      </w:r>
      <w:r w:rsidRPr="00844D24">
        <w:rPr>
          <w:rFonts w:ascii="Times New Roman" w:hAnsi="Times New Roman" w:cs="Times New Roman"/>
          <w:sz w:val="28"/>
          <w:szCs w:val="28"/>
        </w:rPr>
        <w:t>Материально-техническое и организационное обеспечение деятельности Комиссии осуществляется аппаратом Городской Думы.</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 xml:space="preserve">3.2. Состав Комиссии в количестве не менее 7 человек формируется </w:t>
      </w:r>
      <w:r w:rsidRPr="00844D24">
        <w:rPr>
          <w:rFonts w:ascii="Times New Roman" w:hAnsi="Times New Roman" w:cs="Times New Roman"/>
          <w:sz w:val="28"/>
          <w:szCs w:val="28"/>
        </w:rPr>
        <w:br/>
        <w:t>из депутатов Городской Думы, представителей аппарата Городской Думы.</w:t>
      </w:r>
    </w:p>
    <w:p w:rsidR="00954E19" w:rsidRPr="00844D24" w:rsidRDefault="00954E19" w:rsidP="00844D24">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К работе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кандидатов.</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Комиссия создается на время проведения проверки в срок не ранее, чем за</w:t>
      </w:r>
      <w:r w:rsidR="00D07514">
        <w:rPr>
          <w:rFonts w:ascii="Times New Roman" w:hAnsi="Times New Roman" w:cs="Times New Roman"/>
          <w:sz w:val="28"/>
          <w:szCs w:val="28"/>
        </w:rPr>
        <w:t> </w:t>
      </w:r>
      <w:r w:rsidRPr="00844D24">
        <w:rPr>
          <w:rFonts w:ascii="Times New Roman" w:hAnsi="Times New Roman" w:cs="Times New Roman"/>
          <w:sz w:val="28"/>
          <w:szCs w:val="28"/>
        </w:rPr>
        <w:t>60 и не позднее, чем за 30 календарных дней до истечения срока полномочий действующего председателя (аудитора) Контрольно-счетной палаты Петропавловск-Камчатского городского округа. В случае досрочного прекращения полномочий председателя (аудитора) Контрольно-счетной палаты Петропавловск-Камчатского городского округа по любому основанию, установленному федеральным законодательством, Комиссия создается не</w:t>
      </w:r>
      <w:r w:rsidR="00D07514">
        <w:rPr>
          <w:rFonts w:ascii="Times New Roman" w:hAnsi="Times New Roman" w:cs="Times New Roman"/>
          <w:sz w:val="28"/>
          <w:szCs w:val="28"/>
        </w:rPr>
        <w:t> </w:t>
      </w:r>
      <w:r w:rsidRPr="00844D24">
        <w:rPr>
          <w:rFonts w:ascii="Times New Roman" w:hAnsi="Times New Roman" w:cs="Times New Roman"/>
          <w:sz w:val="28"/>
          <w:szCs w:val="28"/>
        </w:rPr>
        <w:t>позднее 10 календарных дней со дня принятия решения о досрочном прекращении полномочий председателя (аудитора) Контрольно-счетной палаты Петропавловск-Камчатского городского округа.</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 xml:space="preserve">3.3. В состав Комиссии, утверждаемый распоряжением председателя Городской Думы, включаются председатель Комиссии, заместители председателя, секретарь и члены Комиссии. </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В случае временного отсутствия секретаря Комиссии его обязанности большинством голосов присутствующих на заседании Комиссии возлагаются на 1 из членов Комиссии.</w:t>
      </w:r>
    </w:p>
    <w:p w:rsidR="00954E19" w:rsidRPr="00844D24" w:rsidRDefault="00954E19" w:rsidP="00844D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54E19" w:rsidRPr="00844D24" w:rsidRDefault="00954E19" w:rsidP="00844D24">
      <w:pPr>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3.5. При возникновении прямой или косвенной личной заинтересованности лица, входящего в состав Комиссии, которая может привести к конфликту интересов при рассмотрении вопроса, включенного в повестку дня заседания Комиссии, оно обязано до начала заседания заявить об этом. В таком случае соответствующее лицо, входящее в состав Комиссии, не принимает участия в рассмотрении указанного вопроса.</w:t>
      </w:r>
    </w:p>
    <w:p w:rsidR="00954E19" w:rsidRPr="00844D24" w:rsidRDefault="00954E19" w:rsidP="00844D24">
      <w:pPr>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3.6. Место и время проведения заседаний Комиссии определяются решением ее председателя, оформленным протоколом Комиссии.</w:t>
      </w:r>
    </w:p>
    <w:p w:rsidR="00954E19" w:rsidRPr="00844D24" w:rsidRDefault="00954E19" w:rsidP="00844D24">
      <w:pPr>
        <w:tabs>
          <w:tab w:val="num" w:pos="0"/>
        </w:tabs>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 xml:space="preserve">3.7. </w:t>
      </w:r>
      <w:bookmarkStart w:id="25" w:name="sub_25"/>
      <w:r w:rsidRPr="00844D24">
        <w:rPr>
          <w:rFonts w:ascii="Times New Roman" w:hAnsi="Times New Roman" w:cs="Times New Roman"/>
          <w:sz w:val="28"/>
          <w:szCs w:val="28"/>
        </w:rPr>
        <w:t xml:space="preserve">В своей деятельности Комиссия руководствуется законодательством Российской Федерации и Камчатского края, Уставом городского округа, Решениями Городской Думы от 13.07.2018 № 82-нд «О Регламенте Городской Думы Петропавловск-Камчатского городского округа» (далее – Регламент Городской Думы) и от 02.03.2016 № 397-нд «О Контрольно-счетной палате Петропавловск-Камчатского городского округа», настоящим Порядком. </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bCs/>
          <w:color w:val="000000"/>
          <w:sz w:val="28"/>
          <w:szCs w:val="28"/>
        </w:rPr>
        <w:t xml:space="preserve">3.8. </w:t>
      </w:r>
      <w:r w:rsidRPr="00844D24">
        <w:rPr>
          <w:rFonts w:ascii="Times New Roman" w:hAnsi="Times New Roman" w:cs="Times New Roman"/>
          <w:sz w:val="28"/>
          <w:szCs w:val="28"/>
        </w:rPr>
        <w:t>Основной формой работы Комиссии являются ее заседания. Заседания Комиссии созываются ее председателем по мере необходимости.</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3.9. Заседание Комиссии является правомочным, если председатель Комиссии, заместители председателя, секретарь и члены Комиссии (далее при совместном упоминании – члены Комиссии) извещены о времени и месте его </w:t>
      </w:r>
      <w:r w:rsidRPr="00844D24">
        <w:rPr>
          <w:rFonts w:ascii="Times New Roman" w:hAnsi="Times New Roman" w:cs="Times New Roman"/>
          <w:sz w:val="28"/>
          <w:szCs w:val="28"/>
        </w:rPr>
        <w:lastRenderedPageBreak/>
        <w:t>проведения и на заседании присутствует не менее 2/3 от общего числа членов Комиссии.</w:t>
      </w:r>
    </w:p>
    <w:p w:rsidR="00954E19" w:rsidRPr="00844D24" w:rsidRDefault="00954E19" w:rsidP="00844D24">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3.10. Решения Комиссии принимаются открытым голосованием большинством в 2/3 голосов от установленного пунктом 3.2 настоящего раздела общего числа членов Комиссии и оформляются протоколами Комиссии, которые подписываются председателем и секретарем Комиссии.</w:t>
      </w:r>
    </w:p>
    <w:p w:rsidR="00954E19" w:rsidRPr="00844D24" w:rsidRDefault="00954E19" w:rsidP="00844D24">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При равенстве голосов решающим является голос председателя Комиссии.</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 xml:space="preserve">Протокол заседания Комиссии ведется секретарем Комиссии. </w:t>
      </w:r>
      <w:bookmarkStart w:id="26" w:name="sub_468"/>
    </w:p>
    <w:bookmarkEnd w:id="26"/>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Протокол заседания Комиссии составляется не позднее 3 рабочих дней после заседания Комиссии, в 1 экземпляре.</w:t>
      </w:r>
    </w:p>
    <w:bookmarkEnd w:id="25"/>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3.11. Все члены Комиссии при принятии решений обладают равными правами.</w:t>
      </w:r>
    </w:p>
    <w:p w:rsidR="00954E19" w:rsidRPr="00844D24" w:rsidRDefault="00954E19" w:rsidP="00844D2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7" w:name="sub_48"/>
      <w:r w:rsidRPr="00844D24">
        <w:rPr>
          <w:rFonts w:ascii="Times New Roman" w:hAnsi="Times New Roman" w:cs="Times New Roman"/>
          <w:sz w:val="28"/>
          <w:szCs w:val="28"/>
        </w:rPr>
        <w:t>3.12. Члены Комиссии и лица, участвовавшие в ее заседании, не вправе разглашать сведения, ставшие им известными в ходе работы Комиссии.</w:t>
      </w:r>
      <w:bookmarkEnd w:id="27"/>
    </w:p>
    <w:p w:rsidR="00954E19" w:rsidRPr="00844D24" w:rsidRDefault="00954E19" w:rsidP="00844D24">
      <w:pPr>
        <w:spacing w:after="0" w:line="240" w:lineRule="auto"/>
        <w:ind w:firstLine="709"/>
        <w:jc w:val="both"/>
        <w:rPr>
          <w:rFonts w:ascii="Times New Roman" w:hAnsi="Times New Roman" w:cs="Times New Roman"/>
          <w:sz w:val="28"/>
          <w:szCs w:val="28"/>
        </w:rPr>
      </w:pPr>
      <w:bookmarkStart w:id="28" w:name="sub_45"/>
      <w:r w:rsidRPr="00844D24">
        <w:rPr>
          <w:rFonts w:ascii="Times New Roman" w:hAnsi="Times New Roman" w:cs="Times New Roman"/>
          <w:sz w:val="28"/>
          <w:szCs w:val="28"/>
        </w:rPr>
        <w:t xml:space="preserve">3.13. </w:t>
      </w:r>
      <w:bookmarkEnd w:id="28"/>
      <w:r w:rsidRPr="00844D24">
        <w:rPr>
          <w:rFonts w:ascii="Times New Roman" w:hAnsi="Times New Roman" w:cs="Times New Roman"/>
          <w:sz w:val="28"/>
          <w:szCs w:val="28"/>
        </w:rPr>
        <w:t>Все материалы Комиссии хранятся в период проведения проверочных мероприятий у секретаря Комиссии, после их окончания - в сейфе в кабинете руководителя аппарата Городской Думы.</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3.14. Председатель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3.14.1 организует работу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3.14.2 проводит заседания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3.14.3 председательствует на заседаниях Комиссии, подписывает протокол заседания и другие документы от имени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3.14.4 приглашает для участия в работе заседаний Комиссии представителей органов государственной власти, органов местного самоуправления.</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3.15. Заместитель председателя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3.15.1 на основании решения, принятого Комиссией, а также по поручению председателя Комиссии организует работу Комиссии по отдельным вопросам, находящимся в ведении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3.15.2 в случаях и порядке, предусмотренных настоящим Порядком, осуществляет полномочия председателя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3.16. Члены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3.16.1 обязаны участвовать в деятельности Комиссии, содействовать исполнению ее решений, выполнять поручения Комиссии и ее председателя;</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3.16.2 вправе участвовать в обсуждении всех вопросов, рассматриваемых на заседаниях Комиссии;</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t>3.16.3 о невозможности присутствовать на заседании Комиссии заблаговременно информируют председателя Комиссии.</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3.17. Секретарь Комиссии:</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3.17.1 обеспечивает деятельность Комиссии;</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3.17.2 осуществляет подготовку заседания Комиссии, оформление необходимых материалов;</w:t>
      </w:r>
    </w:p>
    <w:p w:rsidR="00954E19" w:rsidRPr="00844D24" w:rsidRDefault="00954E19" w:rsidP="00844D24">
      <w:pPr>
        <w:spacing w:after="0" w:line="240" w:lineRule="auto"/>
        <w:ind w:firstLine="709"/>
        <w:jc w:val="both"/>
        <w:rPr>
          <w:rFonts w:ascii="Times New Roman" w:hAnsi="Times New Roman" w:cs="Times New Roman"/>
          <w:sz w:val="28"/>
          <w:szCs w:val="28"/>
        </w:rPr>
      </w:pPr>
      <w:r w:rsidRPr="00844D24">
        <w:rPr>
          <w:rFonts w:ascii="Times New Roman" w:hAnsi="Times New Roman" w:cs="Times New Roman"/>
          <w:sz w:val="28"/>
          <w:szCs w:val="28"/>
        </w:rPr>
        <w:t>3.17.3 обязан участвовать в деятельности Комиссии, содействовать исполнению ее решений, выполнять поручения Комиссии и ее председателя;</w:t>
      </w:r>
    </w:p>
    <w:p w:rsidR="00954E19" w:rsidRPr="00844D24" w:rsidRDefault="00954E19" w:rsidP="00844D24">
      <w:pPr>
        <w:suppressAutoHyphens/>
        <w:spacing w:after="0" w:line="240" w:lineRule="auto"/>
        <w:ind w:firstLine="720"/>
        <w:jc w:val="both"/>
        <w:rPr>
          <w:rFonts w:ascii="Times New Roman" w:hAnsi="Times New Roman" w:cs="Times New Roman"/>
          <w:sz w:val="28"/>
          <w:szCs w:val="28"/>
        </w:rPr>
      </w:pPr>
      <w:r w:rsidRPr="00844D24">
        <w:rPr>
          <w:rFonts w:ascii="Times New Roman" w:hAnsi="Times New Roman" w:cs="Times New Roman"/>
          <w:sz w:val="28"/>
          <w:szCs w:val="28"/>
        </w:rPr>
        <w:lastRenderedPageBreak/>
        <w:t>3.17.4 участвует в обсуждении всех вопросов, рассматриваемых на заседаниях Комиссии.</w:t>
      </w:r>
    </w:p>
    <w:p w:rsidR="00954E19" w:rsidRPr="001A5917" w:rsidRDefault="00954E19" w:rsidP="00CB399D">
      <w:pPr>
        <w:spacing w:after="0" w:line="240" w:lineRule="auto"/>
        <w:jc w:val="center"/>
        <w:rPr>
          <w:rFonts w:ascii="Times New Roman" w:hAnsi="Times New Roman" w:cs="Times New Roman"/>
          <w:bCs/>
          <w:color w:val="000000"/>
          <w:sz w:val="28"/>
          <w:szCs w:val="28"/>
        </w:rPr>
      </w:pPr>
    </w:p>
    <w:p w:rsidR="00954E19" w:rsidRPr="00844D24" w:rsidRDefault="00954E19" w:rsidP="00844D24">
      <w:pPr>
        <w:spacing w:after="0" w:line="240" w:lineRule="auto"/>
        <w:ind w:firstLine="709"/>
        <w:jc w:val="center"/>
        <w:rPr>
          <w:rFonts w:ascii="Times New Roman" w:hAnsi="Times New Roman" w:cs="Times New Roman"/>
          <w:b/>
          <w:bCs/>
          <w:color w:val="000000"/>
          <w:sz w:val="28"/>
          <w:szCs w:val="28"/>
        </w:rPr>
      </w:pPr>
      <w:r w:rsidRPr="00844D24">
        <w:rPr>
          <w:rFonts w:ascii="Times New Roman" w:hAnsi="Times New Roman" w:cs="Times New Roman"/>
          <w:b/>
          <w:bCs/>
          <w:color w:val="000000"/>
          <w:sz w:val="28"/>
          <w:szCs w:val="28"/>
        </w:rPr>
        <w:t>4. Заключительные положения</w:t>
      </w:r>
    </w:p>
    <w:p w:rsidR="00954E19" w:rsidRPr="00844D24" w:rsidRDefault="00954E19" w:rsidP="00CB399D">
      <w:pPr>
        <w:spacing w:after="0" w:line="240" w:lineRule="auto"/>
        <w:jc w:val="center"/>
        <w:rPr>
          <w:rFonts w:ascii="Times New Roman" w:hAnsi="Times New Roman" w:cs="Times New Roman"/>
          <w:bCs/>
          <w:color w:val="000000"/>
          <w:sz w:val="28"/>
          <w:szCs w:val="28"/>
        </w:rPr>
      </w:pPr>
    </w:p>
    <w:p w:rsidR="00954E19" w:rsidRPr="00844D24" w:rsidRDefault="00954E19" w:rsidP="00844D24">
      <w:pPr>
        <w:spacing w:after="0" w:line="240" w:lineRule="auto"/>
        <w:ind w:firstLine="709"/>
        <w:jc w:val="both"/>
        <w:rPr>
          <w:rFonts w:ascii="Times New Roman" w:hAnsi="Times New Roman" w:cs="Times New Roman"/>
          <w:bCs/>
          <w:color w:val="000000"/>
          <w:sz w:val="28"/>
          <w:szCs w:val="28"/>
        </w:rPr>
      </w:pPr>
      <w:r w:rsidRPr="00844D24">
        <w:rPr>
          <w:rFonts w:ascii="Times New Roman" w:hAnsi="Times New Roman" w:cs="Times New Roman"/>
          <w:bCs/>
          <w:color w:val="000000"/>
          <w:sz w:val="28"/>
          <w:szCs w:val="28"/>
        </w:rPr>
        <w:t>4.1. Документы кандидатов в течение 1 месяца со дня завершения проверки возвращаются кандидатам.</w:t>
      </w:r>
    </w:p>
    <w:p w:rsidR="00954E19" w:rsidRPr="00844D24" w:rsidRDefault="00954E19" w:rsidP="00844D24">
      <w:pPr>
        <w:spacing w:after="0" w:line="240" w:lineRule="auto"/>
        <w:ind w:firstLine="709"/>
        <w:jc w:val="both"/>
        <w:rPr>
          <w:rFonts w:ascii="Times New Roman" w:hAnsi="Times New Roman" w:cs="Times New Roman"/>
          <w:sz w:val="28"/>
          <w:szCs w:val="28"/>
        </w:rPr>
      </w:pPr>
      <w:bookmarkStart w:id="29" w:name="sub_500"/>
      <w:r w:rsidRPr="00844D24">
        <w:rPr>
          <w:rFonts w:ascii="Times New Roman" w:hAnsi="Times New Roman" w:cs="Times New Roman"/>
          <w:sz w:val="28"/>
          <w:szCs w:val="28"/>
        </w:rPr>
        <w:t>4.2. Порядок рассмотрения кандидатов определяется в соответствии с Регламентом Городской Думы.</w:t>
      </w:r>
    </w:p>
    <w:p w:rsidR="00954E19" w:rsidRPr="00844D24" w:rsidRDefault="00954E19" w:rsidP="00844D24">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29"/>
    <w:p w:rsidR="00954E19" w:rsidRPr="00FC1127" w:rsidRDefault="00954E19" w:rsidP="00FC112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44D24">
        <w:rPr>
          <w:rFonts w:ascii="Times New Roman" w:hAnsi="Times New Roman" w:cs="Times New Roman"/>
          <w:sz w:val="28"/>
          <w:szCs w:val="28"/>
        </w:rPr>
        <w:br w:type="page"/>
      </w:r>
      <w:r w:rsidRPr="00FC1127">
        <w:rPr>
          <w:rFonts w:ascii="Times New Roman" w:hAnsi="Times New Roman" w:cs="Times New Roman"/>
          <w:sz w:val="24"/>
          <w:szCs w:val="24"/>
        </w:rPr>
        <w:lastRenderedPageBreak/>
        <w:t>Приложение</w:t>
      </w:r>
    </w:p>
    <w:p w:rsidR="00954E19" w:rsidRPr="00FC1127" w:rsidRDefault="00954E19" w:rsidP="00FC1127">
      <w:pPr>
        <w:spacing w:after="0" w:line="240" w:lineRule="auto"/>
        <w:ind w:left="4680"/>
        <w:jc w:val="right"/>
        <w:rPr>
          <w:rFonts w:ascii="Times New Roman" w:hAnsi="Times New Roman" w:cs="Times New Roman"/>
          <w:sz w:val="24"/>
          <w:szCs w:val="24"/>
        </w:rPr>
      </w:pPr>
      <w:r w:rsidRPr="00FC1127">
        <w:rPr>
          <w:rFonts w:ascii="Times New Roman" w:hAnsi="Times New Roman" w:cs="Times New Roman"/>
          <w:sz w:val="24"/>
          <w:szCs w:val="24"/>
        </w:rPr>
        <w:t>к Порядку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954E19" w:rsidRPr="00FC1127" w:rsidRDefault="00954E19" w:rsidP="00FC11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rPr>
      </w:pPr>
    </w:p>
    <w:p w:rsidR="00954E19" w:rsidRPr="00FC1127" w:rsidRDefault="00954E19" w:rsidP="00FC1127">
      <w:pPr>
        <w:spacing w:after="0" w:line="240" w:lineRule="auto"/>
        <w:jc w:val="right"/>
        <w:rPr>
          <w:rFonts w:ascii="Times New Roman" w:hAnsi="Times New Roman" w:cs="Times New Roman"/>
          <w:sz w:val="28"/>
          <w:szCs w:val="28"/>
        </w:rPr>
      </w:pPr>
      <w:r w:rsidRPr="00FC1127">
        <w:rPr>
          <w:rFonts w:ascii="Times New Roman" w:hAnsi="Times New Roman" w:cs="Times New Roman"/>
          <w:sz w:val="28"/>
          <w:szCs w:val="28"/>
        </w:rPr>
        <w:t>В комиссию по проверке</w:t>
      </w:r>
      <w:r w:rsidRPr="00FC1127">
        <w:rPr>
          <w:rFonts w:ascii="Times New Roman" w:hAnsi="Times New Roman" w:cs="Times New Roman"/>
          <w:sz w:val="28"/>
          <w:szCs w:val="28"/>
        </w:rPr>
        <w:br/>
        <w:t>соответствия кандидатур на должности</w:t>
      </w:r>
      <w:r w:rsidRPr="00FC1127">
        <w:rPr>
          <w:rFonts w:ascii="Times New Roman" w:hAnsi="Times New Roman" w:cs="Times New Roman"/>
          <w:sz w:val="28"/>
          <w:szCs w:val="28"/>
        </w:rPr>
        <w:br/>
        <w:t>председателя и аудитора Петропавловск-</w:t>
      </w:r>
    </w:p>
    <w:p w:rsidR="00954E19" w:rsidRPr="00FC1127" w:rsidRDefault="00954E19" w:rsidP="00FC1127">
      <w:pPr>
        <w:spacing w:after="0" w:line="240" w:lineRule="auto"/>
        <w:jc w:val="right"/>
        <w:rPr>
          <w:rFonts w:ascii="Times New Roman" w:hAnsi="Times New Roman" w:cs="Times New Roman"/>
          <w:sz w:val="28"/>
          <w:szCs w:val="28"/>
        </w:rPr>
      </w:pPr>
      <w:r w:rsidRPr="00FC1127">
        <w:rPr>
          <w:rFonts w:ascii="Times New Roman" w:hAnsi="Times New Roman" w:cs="Times New Roman"/>
          <w:sz w:val="28"/>
          <w:szCs w:val="28"/>
        </w:rPr>
        <w:t>Камчатского городского округа</w:t>
      </w:r>
    </w:p>
    <w:p w:rsidR="00954E19" w:rsidRPr="00FC1127" w:rsidRDefault="00954E19" w:rsidP="00FC1127">
      <w:pPr>
        <w:spacing w:after="0" w:line="240" w:lineRule="auto"/>
        <w:rPr>
          <w:rFonts w:ascii="Times New Roman" w:hAnsi="Times New Roman" w:cs="Times New Roman"/>
          <w:sz w:val="28"/>
          <w:szCs w:val="28"/>
        </w:rPr>
      </w:pPr>
    </w:p>
    <w:p w:rsidR="00954E19" w:rsidRPr="00FC1127" w:rsidRDefault="00954E19" w:rsidP="00FC1127">
      <w:pPr>
        <w:spacing w:after="0" w:line="240" w:lineRule="auto"/>
        <w:jc w:val="center"/>
        <w:rPr>
          <w:rFonts w:ascii="Times New Roman" w:hAnsi="Times New Roman" w:cs="Times New Roman"/>
          <w:b/>
          <w:sz w:val="28"/>
          <w:szCs w:val="28"/>
        </w:rPr>
      </w:pPr>
      <w:r w:rsidRPr="00FC1127">
        <w:rPr>
          <w:rFonts w:ascii="Times New Roman" w:hAnsi="Times New Roman" w:cs="Times New Roman"/>
          <w:b/>
          <w:sz w:val="28"/>
          <w:szCs w:val="28"/>
        </w:rPr>
        <w:t>ЗАЯВЛЕНИЕ</w:t>
      </w:r>
    </w:p>
    <w:p w:rsidR="00954E19" w:rsidRPr="00FC1127" w:rsidRDefault="00954E19" w:rsidP="00FC1127">
      <w:pPr>
        <w:spacing w:after="0" w:line="240" w:lineRule="auto"/>
        <w:rPr>
          <w:rFonts w:ascii="Times New Roman" w:hAnsi="Times New Roman" w:cs="Times New Roman"/>
          <w:sz w:val="28"/>
          <w:szCs w:val="28"/>
        </w:rPr>
      </w:pPr>
    </w:p>
    <w:p w:rsidR="00954E19" w:rsidRPr="00FC1127" w:rsidRDefault="00954E19" w:rsidP="00FC1127">
      <w:pPr>
        <w:spacing w:after="0" w:line="240" w:lineRule="auto"/>
        <w:ind w:firstLine="708"/>
        <w:jc w:val="both"/>
        <w:rPr>
          <w:rFonts w:ascii="Times New Roman" w:hAnsi="Times New Roman" w:cs="Times New Roman"/>
          <w:sz w:val="28"/>
          <w:szCs w:val="28"/>
        </w:rPr>
      </w:pPr>
      <w:r w:rsidRPr="00FC1127">
        <w:rPr>
          <w:rFonts w:ascii="Times New Roman" w:hAnsi="Times New Roman" w:cs="Times New Roman"/>
          <w:sz w:val="28"/>
          <w:szCs w:val="28"/>
        </w:rPr>
        <w:t>Прошу допустить меня к участию в проверке соответствия кандидатур на</w:t>
      </w:r>
      <w:r w:rsidR="00FC1127">
        <w:rPr>
          <w:rFonts w:ascii="Times New Roman" w:hAnsi="Times New Roman" w:cs="Times New Roman"/>
          <w:sz w:val="28"/>
          <w:szCs w:val="28"/>
        </w:rPr>
        <w:t> </w:t>
      </w:r>
      <w:r w:rsidRPr="00FC1127">
        <w:rPr>
          <w:rFonts w:ascii="Times New Roman" w:hAnsi="Times New Roman" w:cs="Times New Roman"/>
          <w:sz w:val="28"/>
          <w:szCs w:val="28"/>
        </w:rPr>
        <w:t>должности председателя (аудитора) Контрольно-счетной палаты Петропавловск-Камчатского городского округа.</w:t>
      </w:r>
    </w:p>
    <w:p w:rsidR="00954E19" w:rsidRPr="00FC1127" w:rsidRDefault="00954E19" w:rsidP="00FC1127">
      <w:pPr>
        <w:spacing w:after="0" w:line="240" w:lineRule="auto"/>
        <w:ind w:firstLine="708"/>
        <w:jc w:val="both"/>
        <w:rPr>
          <w:rFonts w:ascii="Times New Roman" w:hAnsi="Times New Roman" w:cs="Times New Roman"/>
          <w:sz w:val="28"/>
          <w:szCs w:val="28"/>
        </w:rPr>
      </w:pPr>
      <w:r w:rsidRPr="00FC1127">
        <w:rPr>
          <w:rFonts w:ascii="Times New Roman" w:hAnsi="Times New Roman" w:cs="Times New Roman"/>
          <w:sz w:val="28"/>
          <w:szCs w:val="28"/>
        </w:rPr>
        <w:t xml:space="preserve">Мною подтверждается, что: </w:t>
      </w:r>
    </w:p>
    <w:p w:rsidR="00954E19" w:rsidRPr="00FC1127" w:rsidRDefault="00954E19" w:rsidP="00FC1127">
      <w:pPr>
        <w:spacing w:after="0" w:line="240" w:lineRule="auto"/>
        <w:ind w:firstLine="708"/>
        <w:jc w:val="both"/>
        <w:rPr>
          <w:rFonts w:ascii="Times New Roman" w:hAnsi="Times New Roman" w:cs="Times New Roman"/>
          <w:sz w:val="28"/>
          <w:szCs w:val="28"/>
        </w:rPr>
      </w:pPr>
      <w:r w:rsidRPr="00FC1127">
        <w:rPr>
          <w:rFonts w:ascii="Times New Roman" w:hAnsi="Times New Roman" w:cs="Times New Roman"/>
          <w:sz w:val="28"/>
          <w:szCs w:val="28"/>
        </w:rPr>
        <w:t>- представленные мной документы соответствуют требованиям Порядк</w:t>
      </w:r>
      <w:r w:rsidR="002735AF">
        <w:rPr>
          <w:rFonts w:ascii="Times New Roman" w:hAnsi="Times New Roman" w:cs="Times New Roman"/>
          <w:sz w:val="28"/>
          <w:szCs w:val="28"/>
        </w:rPr>
        <w:t>а</w:t>
      </w:r>
      <w:r w:rsidRPr="00FC1127">
        <w:rPr>
          <w:rFonts w:ascii="Times New Roman" w:hAnsi="Times New Roman" w:cs="Times New Roman"/>
          <w:sz w:val="28"/>
          <w:szCs w:val="28"/>
        </w:rPr>
        <w:t xml:space="preserve"> проверки соответствия кандидатур на должности председателя и аудитора Контрольно-счетной палаты Петропавловск-Камчатского городского округа, установленно</w:t>
      </w:r>
      <w:r w:rsidR="002735AF">
        <w:rPr>
          <w:rFonts w:ascii="Times New Roman" w:hAnsi="Times New Roman" w:cs="Times New Roman"/>
          <w:sz w:val="28"/>
          <w:szCs w:val="28"/>
        </w:rPr>
        <w:t>го</w:t>
      </w:r>
      <w:bookmarkStart w:id="30" w:name="_GoBack"/>
      <w:bookmarkEnd w:id="30"/>
      <w:r w:rsidRPr="00FC1127">
        <w:rPr>
          <w:rFonts w:ascii="Times New Roman" w:hAnsi="Times New Roman" w:cs="Times New Roman"/>
          <w:sz w:val="28"/>
          <w:szCs w:val="28"/>
        </w:rPr>
        <w:t xml:space="preserve">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w:t>
      </w:r>
    </w:p>
    <w:p w:rsidR="00954E19" w:rsidRPr="00FC1127" w:rsidRDefault="00954E19" w:rsidP="00FC1127">
      <w:pPr>
        <w:spacing w:after="0" w:line="240" w:lineRule="auto"/>
        <w:ind w:firstLine="708"/>
        <w:jc w:val="both"/>
        <w:rPr>
          <w:rFonts w:ascii="Times New Roman" w:hAnsi="Times New Roman" w:cs="Times New Roman"/>
          <w:sz w:val="28"/>
          <w:szCs w:val="28"/>
        </w:rPr>
      </w:pPr>
      <w:r w:rsidRPr="00FC1127">
        <w:rPr>
          <w:rFonts w:ascii="Times New Roman" w:hAnsi="Times New Roman" w:cs="Times New Roman"/>
          <w:sz w:val="28"/>
          <w:szCs w:val="28"/>
        </w:rPr>
        <w:t xml:space="preserve">- сведения, содержащиеся в представленных документах, достоверны и не являются подложными. </w:t>
      </w:r>
    </w:p>
    <w:p w:rsidR="00954E19" w:rsidRPr="00FC1127" w:rsidRDefault="00954E19" w:rsidP="00FC1127">
      <w:pPr>
        <w:spacing w:after="0" w:line="240" w:lineRule="auto"/>
        <w:ind w:firstLine="720"/>
        <w:jc w:val="both"/>
        <w:rPr>
          <w:rFonts w:ascii="Times New Roman" w:hAnsi="Times New Roman" w:cs="Times New Roman"/>
          <w:sz w:val="28"/>
          <w:szCs w:val="28"/>
        </w:rPr>
      </w:pPr>
      <w:r w:rsidRPr="00FC1127">
        <w:rPr>
          <w:rFonts w:ascii="Times New Roman" w:hAnsi="Times New Roman" w:cs="Times New Roman"/>
          <w:sz w:val="28"/>
          <w:szCs w:val="28"/>
        </w:rPr>
        <w:t xml:space="preserve">Мои контактные данные для направления документов: </w:t>
      </w:r>
    </w:p>
    <w:p w:rsidR="00954E19" w:rsidRPr="00FC1127" w:rsidRDefault="00954E19" w:rsidP="00FC1127">
      <w:pPr>
        <w:spacing w:after="0" w:line="240" w:lineRule="auto"/>
        <w:ind w:firstLine="720"/>
        <w:rPr>
          <w:rFonts w:ascii="Times New Roman" w:hAnsi="Times New Roman" w:cs="Times New Roman"/>
          <w:sz w:val="28"/>
          <w:szCs w:val="28"/>
        </w:rPr>
      </w:pPr>
      <w:r w:rsidRPr="00FC1127">
        <w:rPr>
          <w:rFonts w:ascii="Times New Roman" w:hAnsi="Times New Roman" w:cs="Times New Roman"/>
          <w:sz w:val="28"/>
          <w:szCs w:val="28"/>
        </w:rPr>
        <w:t>- телефоны: сотовый_____________________________________________,</w:t>
      </w:r>
    </w:p>
    <w:p w:rsidR="00954E19" w:rsidRPr="00FC1127" w:rsidRDefault="00954E19" w:rsidP="00FC1127">
      <w:pPr>
        <w:spacing w:after="0" w:line="240" w:lineRule="auto"/>
        <w:ind w:firstLine="2127"/>
        <w:rPr>
          <w:rFonts w:ascii="Times New Roman" w:hAnsi="Times New Roman" w:cs="Times New Roman"/>
          <w:sz w:val="28"/>
          <w:szCs w:val="28"/>
        </w:rPr>
      </w:pPr>
      <w:r w:rsidRPr="00FC1127">
        <w:rPr>
          <w:rFonts w:ascii="Times New Roman" w:hAnsi="Times New Roman" w:cs="Times New Roman"/>
          <w:sz w:val="28"/>
          <w:szCs w:val="28"/>
        </w:rPr>
        <w:t>другие ______________________________________________;</w:t>
      </w:r>
    </w:p>
    <w:p w:rsidR="00954E19" w:rsidRPr="00FC1127" w:rsidRDefault="00954E19" w:rsidP="00FC1127">
      <w:pPr>
        <w:spacing w:after="0" w:line="240" w:lineRule="auto"/>
        <w:ind w:firstLine="720"/>
        <w:rPr>
          <w:rFonts w:ascii="Times New Roman" w:hAnsi="Times New Roman" w:cs="Times New Roman"/>
          <w:sz w:val="28"/>
          <w:szCs w:val="28"/>
        </w:rPr>
      </w:pPr>
      <w:r w:rsidRPr="00FC1127">
        <w:rPr>
          <w:rFonts w:ascii="Times New Roman" w:hAnsi="Times New Roman" w:cs="Times New Roman"/>
          <w:sz w:val="28"/>
          <w:szCs w:val="28"/>
        </w:rPr>
        <w:t>- электронный адрес (при наличии) ________________________________;</w:t>
      </w:r>
    </w:p>
    <w:p w:rsidR="00954E19" w:rsidRPr="00FC1127" w:rsidRDefault="00954E19" w:rsidP="00FC1127">
      <w:pPr>
        <w:spacing w:after="0" w:line="240" w:lineRule="auto"/>
        <w:ind w:firstLine="720"/>
        <w:rPr>
          <w:rFonts w:ascii="Times New Roman" w:hAnsi="Times New Roman" w:cs="Times New Roman"/>
          <w:sz w:val="28"/>
          <w:szCs w:val="28"/>
        </w:rPr>
      </w:pPr>
      <w:r w:rsidRPr="00FC1127">
        <w:rPr>
          <w:rFonts w:ascii="Times New Roman" w:hAnsi="Times New Roman" w:cs="Times New Roman"/>
          <w:sz w:val="28"/>
          <w:szCs w:val="28"/>
        </w:rPr>
        <w:t xml:space="preserve">- факс (при </w:t>
      </w:r>
      <w:proofErr w:type="gramStart"/>
      <w:r w:rsidRPr="00FC1127">
        <w:rPr>
          <w:rFonts w:ascii="Times New Roman" w:hAnsi="Times New Roman" w:cs="Times New Roman"/>
          <w:sz w:val="28"/>
          <w:szCs w:val="28"/>
        </w:rPr>
        <w:t>наличии)_</w:t>
      </w:r>
      <w:proofErr w:type="gramEnd"/>
      <w:r w:rsidRPr="00FC1127">
        <w:rPr>
          <w:rFonts w:ascii="Times New Roman" w:hAnsi="Times New Roman" w:cs="Times New Roman"/>
          <w:sz w:val="28"/>
          <w:szCs w:val="28"/>
        </w:rPr>
        <w:t>____________________________________________;</w:t>
      </w:r>
    </w:p>
    <w:p w:rsidR="00954E19" w:rsidRPr="00FC1127" w:rsidRDefault="00954E19" w:rsidP="00FC1127">
      <w:pPr>
        <w:spacing w:after="0" w:line="240" w:lineRule="auto"/>
        <w:ind w:firstLine="720"/>
        <w:rPr>
          <w:rFonts w:ascii="Times New Roman" w:hAnsi="Times New Roman" w:cs="Times New Roman"/>
          <w:sz w:val="28"/>
          <w:szCs w:val="28"/>
        </w:rPr>
      </w:pPr>
      <w:r w:rsidRPr="00FC1127">
        <w:rPr>
          <w:rFonts w:ascii="Times New Roman" w:hAnsi="Times New Roman" w:cs="Times New Roman"/>
          <w:sz w:val="28"/>
          <w:szCs w:val="28"/>
        </w:rPr>
        <w:t xml:space="preserve">- почтовый адрес ________________________________________________ ____________________________________________________________________; </w:t>
      </w:r>
    </w:p>
    <w:p w:rsidR="00954E19" w:rsidRPr="00FC1127" w:rsidRDefault="00954E19" w:rsidP="00FC1127">
      <w:pPr>
        <w:spacing w:after="0" w:line="240" w:lineRule="auto"/>
        <w:ind w:firstLine="720"/>
        <w:rPr>
          <w:rFonts w:ascii="Times New Roman" w:hAnsi="Times New Roman" w:cs="Times New Roman"/>
          <w:sz w:val="28"/>
          <w:szCs w:val="28"/>
        </w:rPr>
      </w:pPr>
      <w:r w:rsidRPr="00FC1127">
        <w:rPr>
          <w:rFonts w:ascii="Times New Roman" w:hAnsi="Times New Roman" w:cs="Times New Roman"/>
          <w:sz w:val="28"/>
          <w:szCs w:val="28"/>
        </w:rPr>
        <w:t>- иные виды связи _______________________________________________.</w:t>
      </w:r>
    </w:p>
    <w:p w:rsidR="00954E19" w:rsidRPr="00FC1127" w:rsidRDefault="00954E19" w:rsidP="00FC1127">
      <w:pPr>
        <w:spacing w:after="0" w:line="240" w:lineRule="auto"/>
        <w:rPr>
          <w:rFonts w:ascii="Times New Roman" w:hAnsi="Times New Roman" w:cs="Times New Roman"/>
          <w:sz w:val="28"/>
          <w:szCs w:val="28"/>
        </w:rPr>
      </w:pPr>
    </w:p>
    <w:p w:rsidR="00954E19" w:rsidRPr="00FC1127" w:rsidRDefault="00954E19" w:rsidP="00FC1127">
      <w:pPr>
        <w:spacing w:after="0" w:line="240" w:lineRule="auto"/>
        <w:rPr>
          <w:rFonts w:ascii="Times New Roman" w:hAnsi="Times New Roman" w:cs="Times New Roman"/>
          <w:sz w:val="28"/>
          <w:szCs w:val="28"/>
        </w:rPr>
      </w:pPr>
    </w:p>
    <w:p w:rsidR="00954E19" w:rsidRPr="00FC1127" w:rsidRDefault="00954E19" w:rsidP="00FC1127">
      <w:pPr>
        <w:spacing w:after="0" w:line="240" w:lineRule="auto"/>
        <w:rPr>
          <w:rFonts w:ascii="Times New Roman" w:hAnsi="Times New Roman" w:cs="Times New Roman"/>
          <w:sz w:val="28"/>
          <w:szCs w:val="28"/>
        </w:rPr>
      </w:pPr>
      <w:r w:rsidRPr="00FC1127">
        <w:rPr>
          <w:rFonts w:ascii="Times New Roman" w:hAnsi="Times New Roman" w:cs="Times New Roman"/>
          <w:sz w:val="28"/>
          <w:szCs w:val="28"/>
        </w:rPr>
        <w:t xml:space="preserve">«____» __________ 20___ г.                                                                   ___________ </w:t>
      </w:r>
    </w:p>
    <w:p w:rsidR="00954E19" w:rsidRPr="00FC1127" w:rsidRDefault="00954E19" w:rsidP="00FC1127">
      <w:pPr>
        <w:spacing w:after="0" w:line="240" w:lineRule="auto"/>
        <w:ind w:left="6372" w:firstLine="708"/>
        <w:rPr>
          <w:rFonts w:ascii="Times New Roman" w:hAnsi="Times New Roman" w:cs="Times New Roman"/>
          <w:sz w:val="28"/>
          <w:szCs w:val="28"/>
        </w:rPr>
      </w:pPr>
      <w:r w:rsidRPr="00FC1127">
        <w:rPr>
          <w:rFonts w:ascii="Times New Roman" w:hAnsi="Times New Roman" w:cs="Times New Roman"/>
          <w:sz w:val="28"/>
          <w:szCs w:val="28"/>
        </w:rPr>
        <w:t xml:space="preserve">              </w:t>
      </w:r>
      <w:r w:rsidR="00260EBD">
        <w:rPr>
          <w:rFonts w:ascii="Times New Roman" w:hAnsi="Times New Roman" w:cs="Times New Roman"/>
          <w:sz w:val="28"/>
          <w:szCs w:val="28"/>
        </w:rPr>
        <w:t xml:space="preserve">   </w:t>
      </w:r>
      <w:r w:rsidRPr="00FC1127">
        <w:rPr>
          <w:rFonts w:ascii="Times New Roman" w:hAnsi="Times New Roman" w:cs="Times New Roman"/>
          <w:sz w:val="28"/>
          <w:szCs w:val="28"/>
        </w:rPr>
        <w:t xml:space="preserve">   </w:t>
      </w:r>
      <w:r w:rsidRPr="00260EBD">
        <w:rPr>
          <w:rFonts w:ascii="Times New Roman" w:hAnsi="Times New Roman" w:cs="Times New Roman"/>
          <w:sz w:val="20"/>
          <w:szCs w:val="20"/>
        </w:rPr>
        <w:t>(подпись)</w:t>
      </w:r>
      <w:r w:rsidRPr="00FC1127">
        <w:rPr>
          <w:rFonts w:ascii="Times New Roman" w:hAnsi="Times New Roman" w:cs="Times New Roman"/>
          <w:sz w:val="28"/>
          <w:szCs w:val="28"/>
        </w:rPr>
        <w:t>».</w:t>
      </w:r>
    </w:p>
    <w:p w:rsidR="008661B2" w:rsidRDefault="008661B2" w:rsidP="001C1006">
      <w:pPr>
        <w:jc w:val="center"/>
        <w:rPr>
          <w:rFonts w:ascii="Times New Roman" w:eastAsia="Times New Roman" w:hAnsi="Times New Roman" w:cs="Times New Roman"/>
          <w:bCs/>
          <w:sz w:val="28"/>
          <w:szCs w:val="28"/>
          <w:lang w:eastAsia="ru-RU"/>
        </w:rPr>
      </w:pPr>
    </w:p>
    <w:sectPr w:rsidR="008661B2" w:rsidSect="003471BB">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BB" w:rsidRDefault="003471BB" w:rsidP="00B97BBF">
      <w:pPr>
        <w:spacing w:after="0" w:line="240" w:lineRule="auto"/>
      </w:pPr>
      <w:r>
        <w:separator/>
      </w:r>
    </w:p>
  </w:endnote>
  <w:endnote w:type="continuationSeparator" w:id="0">
    <w:p w:rsidR="003471BB" w:rsidRDefault="003471BB" w:rsidP="00B9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BB" w:rsidRDefault="003471BB" w:rsidP="00B97BBF">
      <w:pPr>
        <w:spacing w:after="0" w:line="240" w:lineRule="auto"/>
      </w:pPr>
      <w:r>
        <w:separator/>
      </w:r>
    </w:p>
  </w:footnote>
  <w:footnote w:type="continuationSeparator" w:id="0">
    <w:p w:rsidR="003471BB" w:rsidRDefault="003471BB" w:rsidP="00B9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64055"/>
      <w:docPartObj>
        <w:docPartGallery w:val="Page Numbers (Top of Page)"/>
        <w:docPartUnique/>
      </w:docPartObj>
    </w:sdtPr>
    <w:sdtEndPr>
      <w:rPr>
        <w:rFonts w:ascii="Times New Roman" w:hAnsi="Times New Roman" w:cs="Times New Roman"/>
        <w:sz w:val="24"/>
        <w:szCs w:val="24"/>
      </w:rPr>
    </w:sdtEndPr>
    <w:sdtContent>
      <w:p w:rsidR="003471BB" w:rsidRPr="00A90C97" w:rsidRDefault="003471BB">
        <w:pPr>
          <w:pStyle w:val="a3"/>
          <w:jc w:val="center"/>
          <w:rPr>
            <w:rFonts w:ascii="Times New Roman" w:hAnsi="Times New Roman" w:cs="Times New Roman"/>
            <w:sz w:val="24"/>
            <w:szCs w:val="24"/>
          </w:rPr>
        </w:pPr>
        <w:r>
          <w:rPr>
            <w:rFonts w:ascii="Times New Roman" w:hAnsi="Times New Roman" w:cs="Times New Roman"/>
            <w:sz w:val="24"/>
            <w:szCs w:val="24"/>
          </w:rPr>
          <w:t>2</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BB" w:rsidRPr="00FE502D" w:rsidRDefault="003471BB" w:rsidP="00AB7971">
    <w:pPr>
      <w:pStyle w:val="a3"/>
      <w:jc w:val="center"/>
      <w:rPr>
        <w:sz w:val="24"/>
        <w:szCs w:val="24"/>
      </w:rPr>
    </w:pPr>
    <w:r w:rsidRPr="00C05C74">
      <w:rPr>
        <w:rFonts w:ascii="Times New Roman" w:hAnsi="Times New Roman" w:cs="Times New Roman"/>
        <w:sz w:val="24"/>
        <w:szCs w:val="24"/>
      </w:rPr>
      <w:fldChar w:fldCharType="begin"/>
    </w:r>
    <w:r w:rsidRPr="00C05C74">
      <w:rPr>
        <w:rFonts w:ascii="Times New Roman" w:hAnsi="Times New Roman" w:cs="Times New Roman"/>
        <w:sz w:val="24"/>
        <w:szCs w:val="24"/>
      </w:rPr>
      <w:instrText>PAGE   \* MERGEFORMAT</w:instrText>
    </w:r>
    <w:r w:rsidRPr="00C05C74">
      <w:rPr>
        <w:rFonts w:ascii="Times New Roman" w:hAnsi="Times New Roman" w:cs="Times New Roman"/>
        <w:sz w:val="24"/>
        <w:szCs w:val="24"/>
      </w:rPr>
      <w:fldChar w:fldCharType="separate"/>
    </w:r>
    <w:r w:rsidR="002735AF">
      <w:rPr>
        <w:rFonts w:ascii="Times New Roman" w:hAnsi="Times New Roman" w:cs="Times New Roman"/>
        <w:noProof/>
        <w:sz w:val="24"/>
        <w:szCs w:val="24"/>
      </w:rPr>
      <w:t>37</w:t>
    </w:r>
    <w:r w:rsidRPr="00C05C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E33"/>
    <w:multiLevelType w:val="hybridMultilevel"/>
    <w:tmpl w:val="C2F83384"/>
    <w:lvl w:ilvl="0" w:tplc="D618F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70BCD"/>
    <w:multiLevelType w:val="hybridMultilevel"/>
    <w:tmpl w:val="AAA403E2"/>
    <w:lvl w:ilvl="0" w:tplc="6424359C">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A56BF"/>
    <w:multiLevelType w:val="hybridMultilevel"/>
    <w:tmpl w:val="4ED83078"/>
    <w:lvl w:ilvl="0" w:tplc="45AAF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91168D"/>
    <w:multiLevelType w:val="hybridMultilevel"/>
    <w:tmpl w:val="7B0E3192"/>
    <w:lvl w:ilvl="0" w:tplc="0B761C22">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643268"/>
    <w:multiLevelType w:val="multilevel"/>
    <w:tmpl w:val="04C2DE7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8F2D1F"/>
    <w:multiLevelType w:val="multilevel"/>
    <w:tmpl w:val="4E22D56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9DB144D"/>
    <w:multiLevelType w:val="hybridMultilevel"/>
    <w:tmpl w:val="F4A056C0"/>
    <w:lvl w:ilvl="0" w:tplc="6DE0B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FF1AA4"/>
    <w:multiLevelType w:val="hybridMultilevel"/>
    <w:tmpl w:val="FCDE610A"/>
    <w:lvl w:ilvl="0" w:tplc="1C6A7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851BA7"/>
    <w:multiLevelType w:val="hybridMultilevel"/>
    <w:tmpl w:val="7E2CCAE4"/>
    <w:lvl w:ilvl="0" w:tplc="DF22D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48555D"/>
    <w:multiLevelType w:val="multilevel"/>
    <w:tmpl w:val="1FA8B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C340C"/>
    <w:multiLevelType w:val="hybridMultilevel"/>
    <w:tmpl w:val="F42E4A8A"/>
    <w:lvl w:ilvl="0" w:tplc="2FF8A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AD1AF8"/>
    <w:multiLevelType w:val="hybridMultilevel"/>
    <w:tmpl w:val="42E6FEC6"/>
    <w:lvl w:ilvl="0" w:tplc="C9460954">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5E280B"/>
    <w:multiLevelType w:val="hybridMultilevel"/>
    <w:tmpl w:val="C3E01240"/>
    <w:lvl w:ilvl="0" w:tplc="ABA66C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672837"/>
    <w:multiLevelType w:val="hybridMultilevel"/>
    <w:tmpl w:val="CAFE2198"/>
    <w:lvl w:ilvl="0" w:tplc="693CB33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4912F4E"/>
    <w:multiLevelType w:val="hybridMultilevel"/>
    <w:tmpl w:val="CF6C04F6"/>
    <w:lvl w:ilvl="0" w:tplc="2230E6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65F7B"/>
    <w:multiLevelType w:val="hybridMultilevel"/>
    <w:tmpl w:val="8AE4BAA8"/>
    <w:lvl w:ilvl="0" w:tplc="63FAF5B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DB607C7"/>
    <w:multiLevelType w:val="hybridMultilevel"/>
    <w:tmpl w:val="641E6E3E"/>
    <w:lvl w:ilvl="0" w:tplc="A0C4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144BC"/>
    <w:multiLevelType w:val="multilevel"/>
    <w:tmpl w:val="326E04A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FD60058"/>
    <w:multiLevelType w:val="hybridMultilevel"/>
    <w:tmpl w:val="17B858A2"/>
    <w:lvl w:ilvl="0" w:tplc="1C484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1C0EA2"/>
    <w:multiLevelType w:val="hybridMultilevel"/>
    <w:tmpl w:val="1BCE0C70"/>
    <w:lvl w:ilvl="0" w:tplc="E14A8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5F1C82"/>
    <w:multiLevelType w:val="hybridMultilevel"/>
    <w:tmpl w:val="02DC110E"/>
    <w:lvl w:ilvl="0" w:tplc="FCD64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73F70"/>
    <w:multiLevelType w:val="hybridMultilevel"/>
    <w:tmpl w:val="AF88626E"/>
    <w:lvl w:ilvl="0" w:tplc="2FC60BC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FF710A"/>
    <w:multiLevelType w:val="hybridMultilevel"/>
    <w:tmpl w:val="ADEA588A"/>
    <w:lvl w:ilvl="0" w:tplc="DA0A6F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B85E7F"/>
    <w:multiLevelType w:val="hybridMultilevel"/>
    <w:tmpl w:val="AD0C34A2"/>
    <w:lvl w:ilvl="0" w:tplc="90FE0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CF4D28"/>
    <w:multiLevelType w:val="hybridMultilevel"/>
    <w:tmpl w:val="8FC0587E"/>
    <w:lvl w:ilvl="0" w:tplc="D2A6D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1824E69"/>
    <w:multiLevelType w:val="multilevel"/>
    <w:tmpl w:val="C6BA6C14"/>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340E5D"/>
    <w:multiLevelType w:val="hybridMultilevel"/>
    <w:tmpl w:val="1A162E12"/>
    <w:lvl w:ilvl="0" w:tplc="63289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2"/>
  </w:num>
  <w:num w:numId="4">
    <w:abstractNumId w:val="18"/>
  </w:num>
  <w:num w:numId="5">
    <w:abstractNumId w:val="21"/>
  </w:num>
  <w:num w:numId="6">
    <w:abstractNumId w:val="26"/>
  </w:num>
  <w:num w:numId="7">
    <w:abstractNumId w:val="6"/>
  </w:num>
  <w:num w:numId="8">
    <w:abstractNumId w:val="0"/>
  </w:num>
  <w:num w:numId="9">
    <w:abstractNumId w:val="22"/>
  </w:num>
  <w:num w:numId="10">
    <w:abstractNumId w:val="10"/>
  </w:num>
  <w:num w:numId="11">
    <w:abstractNumId w:val="2"/>
  </w:num>
  <w:num w:numId="12">
    <w:abstractNumId w:val="13"/>
  </w:num>
  <w:num w:numId="13">
    <w:abstractNumId w:val="23"/>
  </w:num>
  <w:num w:numId="14">
    <w:abstractNumId w:val="20"/>
  </w:num>
  <w:num w:numId="15">
    <w:abstractNumId w:val="14"/>
  </w:num>
  <w:num w:numId="16">
    <w:abstractNumId w:val="8"/>
  </w:num>
  <w:num w:numId="17">
    <w:abstractNumId w:val="15"/>
  </w:num>
  <w:num w:numId="18">
    <w:abstractNumId w:val="16"/>
  </w:num>
  <w:num w:numId="19">
    <w:abstractNumId w:val="24"/>
  </w:num>
  <w:num w:numId="20">
    <w:abstractNumId w:val="7"/>
  </w:num>
  <w:num w:numId="21">
    <w:abstractNumId w:val="19"/>
  </w:num>
  <w:num w:numId="22">
    <w:abstractNumId w:val="11"/>
  </w:num>
  <w:num w:numId="23">
    <w:abstractNumId w:val="17"/>
  </w:num>
  <w:num w:numId="24">
    <w:abstractNumId w:val="5"/>
  </w:num>
  <w:num w:numId="25">
    <w:abstractNumId w:val="25"/>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9B"/>
    <w:rsid w:val="000205A4"/>
    <w:rsid w:val="000223C5"/>
    <w:rsid w:val="00053617"/>
    <w:rsid w:val="000555DD"/>
    <w:rsid w:val="000573BC"/>
    <w:rsid w:val="00085D6E"/>
    <w:rsid w:val="000A11A9"/>
    <w:rsid w:val="000A1601"/>
    <w:rsid w:val="000C00D6"/>
    <w:rsid w:val="000C6C0F"/>
    <w:rsid w:val="00121A9B"/>
    <w:rsid w:val="00132FCD"/>
    <w:rsid w:val="00163BD5"/>
    <w:rsid w:val="0018094D"/>
    <w:rsid w:val="00190C8F"/>
    <w:rsid w:val="001A20FC"/>
    <w:rsid w:val="001A5917"/>
    <w:rsid w:val="001B291A"/>
    <w:rsid w:val="001B4C72"/>
    <w:rsid w:val="001C1006"/>
    <w:rsid w:val="001E5691"/>
    <w:rsid w:val="002046B6"/>
    <w:rsid w:val="00212090"/>
    <w:rsid w:val="00260EBD"/>
    <w:rsid w:val="002735AF"/>
    <w:rsid w:val="002965F3"/>
    <w:rsid w:val="002B7094"/>
    <w:rsid w:val="00323F77"/>
    <w:rsid w:val="003471BB"/>
    <w:rsid w:val="00355AD2"/>
    <w:rsid w:val="00386C70"/>
    <w:rsid w:val="0039442A"/>
    <w:rsid w:val="003B19B0"/>
    <w:rsid w:val="003E3FCF"/>
    <w:rsid w:val="003F19E4"/>
    <w:rsid w:val="00433445"/>
    <w:rsid w:val="004362C3"/>
    <w:rsid w:val="00490A8C"/>
    <w:rsid w:val="00492DB7"/>
    <w:rsid w:val="004A4356"/>
    <w:rsid w:val="004E1C18"/>
    <w:rsid w:val="004E353C"/>
    <w:rsid w:val="005036F7"/>
    <w:rsid w:val="00506429"/>
    <w:rsid w:val="00525167"/>
    <w:rsid w:val="0053079D"/>
    <w:rsid w:val="0054746C"/>
    <w:rsid w:val="00555269"/>
    <w:rsid w:val="005A6131"/>
    <w:rsid w:val="005B34E1"/>
    <w:rsid w:val="005E3EF1"/>
    <w:rsid w:val="005E5084"/>
    <w:rsid w:val="005F34C1"/>
    <w:rsid w:val="00662336"/>
    <w:rsid w:val="00666626"/>
    <w:rsid w:val="00673672"/>
    <w:rsid w:val="006E0E59"/>
    <w:rsid w:val="00753104"/>
    <w:rsid w:val="007574D5"/>
    <w:rsid w:val="007577AA"/>
    <w:rsid w:val="0076363A"/>
    <w:rsid w:val="007767DD"/>
    <w:rsid w:val="00783590"/>
    <w:rsid w:val="00790912"/>
    <w:rsid w:val="00797CC9"/>
    <w:rsid w:val="007C5695"/>
    <w:rsid w:val="007F6732"/>
    <w:rsid w:val="0080441B"/>
    <w:rsid w:val="00844A43"/>
    <w:rsid w:val="00844D24"/>
    <w:rsid w:val="00850C6A"/>
    <w:rsid w:val="00857991"/>
    <w:rsid w:val="0086435F"/>
    <w:rsid w:val="008661B2"/>
    <w:rsid w:val="0089248A"/>
    <w:rsid w:val="008959A1"/>
    <w:rsid w:val="008B7F09"/>
    <w:rsid w:val="008C3C57"/>
    <w:rsid w:val="008D5807"/>
    <w:rsid w:val="008E10FD"/>
    <w:rsid w:val="0093130D"/>
    <w:rsid w:val="00946614"/>
    <w:rsid w:val="00954E19"/>
    <w:rsid w:val="00985A6B"/>
    <w:rsid w:val="00992FCA"/>
    <w:rsid w:val="009A0D36"/>
    <w:rsid w:val="009A7BCF"/>
    <w:rsid w:val="009D323A"/>
    <w:rsid w:val="009D7771"/>
    <w:rsid w:val="009F1C3D"/>
    <w:rsid w:val="00A22644"/>
    <w:rsid w:val="00A816CC"/>
    <w:rsid w:val="00A83668"/>
    <w:rsid w:val="00A90C97"/>
    <w:rsid w:val="00A97251"/>
    <w:rsid w:val="00AA5647"/>
    <w:rsid w:val="00AA63FC"/>
    <w:rsid w:val="00AB7971"/>
    <w:rsid w:val="00AC7D5B"/>
    <w:rsid w:val="00AE459C"/>
    <w:rsid w:val="00B10CFC"/>
    <w:rsid w:val="00B1685C"/>
    <w:rsid w:val="00B21C7A"/>
    <w:rsid w:val="00B838D4"/>
    <w:rsid w:val="00B9147D"/>
    <w:rsid w:val="00B94DE3"/>
    <w:rsid w:val="00B97BBF"/>
    <w:rsid w:val="00BA5037"/>
    <w:rsid w:val="00BB11E3"/>
    <w:rsid w:val="00BC4D18"/>
    <w:rsid w:val="00BD1F1F"/>
    <w:rsid w:val="00BE65E3"/>
    <w:rsid w:val="00C05C74"/>
    <w:rsid w:val="00C15C0C"/>
    <w:rsid w:val="00C467F0"/>
    <w:rsid w:val="00C522EF"/>
    <w:rsid w:val="00C83C07"/>
    <w:rsid w:val="00C855CD"/>
    <w:rsid w:val="00CB399D"/>
    <w:rsid w:val="00CC0584"/>
    <w:rsid w:val="00CE5427"/>
    <w:rsid w:val="00CE5732"/>
    <w:rsid w:val="00CF7AEA"/>
    <w:rsid w:val="00D00DB8"/>
    <w:rsid w:val="00D07514"/>
    <w:rsid w:val="00D163ED"/>
    <w:rsid w:val="00D53185"/>
    <w:rsid w:val="00D545CD"/>
    <w:rsid w:val="00D57F06"/>
    <w:rsid w:val="00DA53ED"/>
    <w:rsid w:val="00DD07AE"/>
    <w:rsid w:val="00DD1C3F"/>
    <w:rsid w:val="00E821C1"/>
    <w:rsid w:val="00E92F15"/>
    <w:rsid w:val="00EA3EEA"/>
    <w:rsid w:val="00EA3F53"/>
    <w:rsid w:val="00EB4348"/>
    <w:rsid w:val="00ED31E7"/>
    <w:rsid w:val="00ED584A"/>
    <w:rsid w:val="00F13CE7"/>
    <w:rsid w:val="00F757D4"/>
    <w:rsid w:val="00FA7E6E"/>
    <w:rsid w:val="00FC1127"/>
    <w:rsid w:val="00FD792A"/>
    <w:rsid w:val="00FE0499"/>
    <w:rsid w:val="00FE26EA"/>
    <w:rsid w:val="00FF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302C3"/>
  <w15:chartTrackingRefBased/>
  <w15:docId w15:val="{F41DDE93-6F1F-43CF-A480-6E453384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4E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54E19"/>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6">
    <w:name w:val="heading 6"/>
    <w:basedOn w:val="a"/>
    <w:next w:val="a"/>
    <w:link w:val="60"/>
    <w:unhideWhenUsed/>
    <w:qFormat/>
    <w:rsid w:val="00954E19"/>
    <w:pPr>
      <w:keepNext/>
      <w:keepLines/>
      <w:spacing w:before="40" w:after="0" w:line="240" w:lineRule="auto"/>
      <w:outlineLvl w:val="5"/>
    </w:pPr>
    <w:rPr>
      <w:rFonts w:ascii="Cambria" w:eastAsia="Times New Roman" w:hAnsi="Cambria" w:cs="Times New Roman"/>
      <w:color w:val="243F6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B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BBF"/>
  </w:style>
  <w:style w:type="paragraph" w:styleId="a5">
    <w:name w:val="footer"/>
    <w:basedOn w:val="a"/>
    <w:link w:val="a6"/>
    <w:unhideWhenUsed/>
    <w:rsid w:val="00B97BBF"/>
    <w:pPr>
      <w:tabs>
        <w:tab w:val="center" w:pos="4677"/>
        <w:tab w:val="right" w:pos="9355"/>
      </w:tabs>
      <w:spacing w:after="0" w:line="240" w:lineRule="auto"/>
    </w:pPr>
  </w:style>
  <w:style w:type="character" w:customStyle="1" w:styleId="a6">
    <w:name w:val="Нижний колонтитул Знак"/>
    <w:basedOn w:val="a0"/>
    <w:link w:val="a5"/>
    <w:rsid w:val="00B97BBF"/>
  </w:style>
  <w:style w:type="paragraph" w:styleId="a7">
    <w:name w:val="Balloon Text"/>
    <w:basedOn w:val="a"/>
    <w:link w:val="a8"/>
    <w:uiPriority w:val="99"/>
    <w:unhideWhenUsed/>
    <w:rsid w:val="00D531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D53185"/>
    <w:rPr>
      <w:rFonts w:ascii="Segoe UI" w:hAnsi="Segoe UI" w:cs="Segoe UI"/>
      <w:sz w:val="18"/>
      <w:szCs w:val="18"/>
    </w:rPr>
  </w:style>
  <w:style w:type="paragraph" w:styleId="a9">
    <w:name w:val="List Paragraph"/>
    <w:basedOn w:val="a"/>
    <w:uiPriority w:val="34"/>
    <w:qFormat/>
    <w:rsid w:val="00A816CC"/>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54E1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54E19"/>
    <w:rPr>
      <w:rFonts w:ascii="Calibri Light" w:eastAsia="Times New Roman" w:hAnsi="Calibri Light" w:cs="Times New Roman"/>
      <w:b/>
      <w:bCs/>
      <w:i/>
      <w:iCs/>
      <w:sz w:val="28"/>
      <w:szCs w:val="28"/>
      <w:lang w:eastAsia="ru-RU"/>
    </w:rPr>
  </w:style>
  <w:style w:type="character" w:customStyle="1" w:styleId="60">
    <w:name w:val="Заголовок 6 Знак"/>
    <w:basedOn w:val="a0"/>
    <w:link w:val="6"/>
    <w:rsid w:val="00954E19"/>
    <w:rPr>
      <w:rFonts w:ascii="Cambria" w:eastAsia="Times New Roman" w:hAnsi="Cambria" w:cs="Times New Roman"/>
      <w:color w:val="243F60"/>
      <w:sz w:val="28"/>
      <w:szCs w:val="28"/>
      <w:lang w:eastAsia="ru-RU"/>
    </w:rPr>
  </w:style>
  <w:style w:type="paragraph" w:customStyle="1" w:styleId="11">
    <w:name w:val="Обычный1"/>
    <w:rsid w:val="00954E19"/>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954E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954E19"/>
    <w:pPr>
      <w:spacing w:after="0" w:line="240" w:lineRule="auto"/>
      <w:jc w:val="both"/>
    </w:pPr>
    <w:rPr>
      <w:rFonts w:ascii="Times New Roman" w:eastAsia="Times New Roman" w:hAnsi="Times New Roman" w:cs="Times New Roman"/>
      <w:sz w:val="24"/>
      <w:szCs w:val="28"/>
      <w:lang w:eastAsia="ru-RU"/>
    </w:rPr>
  </w:style>
  <w:style w:type="character" w:customStyle="1" w:styleId="ab">
    <w:name w:val="Основной текст Знак"/>
    <w:basedOn w:val="a0"/>
    <w:link w:val="aa"/>
    <w:rsid w:val="00954E19"/>
    <w:rPr>
      <w:rFonts w:ascii="Times New Roman" w:eastAsia="Times New Roman" w:hAnsi="Times New Roman" w:cs="Times New Roman"/>
      <w:sz w:val="24"/>
      <w:szCs w:val="28"/>
      <w:lang w:eastAsia="ru-RU"/>
    </w:rPr>
  </w:style>
  <w:style w:type="table" w:styleId="ac">
    <w:name w:val="Table Grid"/>
    <w:basedOn w:val="a1"/>
    <w:uiPriority w:val="59"/>
    <w:rsid w:val="00954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954E19"/>
    <w:pPr>
      <w:autoSpaceDE w:val="0"/>
      <w:autoSpaceDN w:val="0"/>
      <w:spacing w:line="240" w:lineRule="exact"/>
    </w:pPr>
    <w:rPr>
      <w:rFonts w:ascii="Arial" w:eastAsia="Times New Roman" w:hAnsi="Arial" w:cs="Arial"/>
      <w:b/>
      <w:bCs/>
      <w:sz w:val="20"/>
      <w:szCs w:val="20"/>
      <w:lang w:val="en-US" w:eastAsia="de-DE"/>
    </w:rPr>
  </w:style>
  <w:style w:type="character" w:customStyle="1" w:styleId="ad">
    <w:name w:val="Цветовое выделение"/>
    <w:uiPriority w:val="99"/>
    <w:rsid w:val="00954E19"/>
    <w:rPr>
      <w:b/>
      <w:color w:val="000080"/>
    </w:rPr>
  </w:style>
  <w:style w:type="character" w:customStyle="1" w:styleId="ae">
    <w:name w:val="Не вступил в силу"/>
    <w:uiPriority w:val="99"/>
    <w:rsid w:val="00954E19"/>
    <w:rPr>
      <w:rFonts w:cs="Times New Roman"/>
      <w:b/>
      <w:color w:val="FF0000"/>
    </w:rPr>
  </w:style>
  <w:style w:type="character" w:customStyle="1" w:styleId="af">
    <w:name w:val="Гипертекстовая ссылка"/>
    <w:rsid w:val="00954E19"/>
    <w:rPr>
      <w:rFonts w:cs="Times New Roman"/>
      <w:b/>
      <w:color w:val="008000"/>
    </w:rPr>
  </w:style>
  <w:style w:type="paragraph" w:customStyle="1" w:styleId="ConsNormal">
    <w:name w:val="ConsNormal"/>
    <w:rsid w:val="00954E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54E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954E1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бычный2"/>
    <w:rsid w:val="00954E19"/>
    <w:pPr>
      <w:spacing w:after="0" w:line="240" w:lineRule="auto"/>
    </w:pPr>
    <w:rPr>
      <w:rFonts w:ascii="Times New Roman" w:eastAsia="Times New Roman" w:hAnsi="Times New Roman" w:cs="Times New Roman"/>
      <w:sz w:val="20"/>
      <w:szCs w:val="20"/>
      <w:lang w:eastAsia="ru-RU"/>
    </w:rPr>
  </w:style>
  <w:style w:type="character" w:styleId="af1">
    <w:name w:val="Hyperlink"/>
    <w:rsid w:val="00954E19"/>
    <w:rPr>
      <w:color w:val="0000FF"/>
      <w:u w:val="single"/>
    </w:rPr>
  </w:style>
  <w:style w:type="paragraph" w:styleId="22">
    <w:name w:val="Body Text Indent 2"/>
    <w:basedOn w:val="a"/>
    <w:link w:val="23"/>
    <w:uiPriority w:val="99"/>
    <w:unhideWhenUsed/>
    <w:rsid w:val="00954E1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954E19"/>
    <w:rPr>
      <w:rFonts w:ascii="Times New Roman" w:eastAsia="Times New Roman" w:hAnsi="Times New Roman" w:cs="Times New Roman"/>
      <w:sz w:val="24"/>
      <w:szCs w:val="24"/>
      <w:lang w:eastAsia="ru-RU"/>
    </w:rPr>
  </w:style>
  <w:style w:type="paragraph" w:styleId="af2">
    <w:name w:val="footnote text"/>
    <w:basedOn w:val="a"/>
    <w:link w:val="af3"/>
    <w:rsid w:val="00954E19"/>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954E19"/>
    <w:rPr>
      <w:rFonts w:ascii="Times New Roman" w:eastAsia="Times New Roman" w:hAnsi="Times New Roman" w:cs="Times New Roman"/>
      <w:sz w:val="20"/>
      <w:szCs w:val="20"/>
      <w:lang w:eastAsia="ru-RU"/>
    </w:rPr>
  </w:style>
  <w:style w:type="character" w:styleId="af4">
    <w:name w:val="footnote reference"/>
    <w:rsid w:val="00954E19"/>
    <w:rPr>
      <w:vertAlign w:val="superscript"/>
    </w:rPr>
  </w:style>
  <w:style w:type="paragraph" w:styleId="af5">
    <w:name w:val="Normal (Web)"/>
    <w:basedOn w:val="a"/>
    <w:rsid w:val="00954E19"/>
    <w:pPr>
      <w:spacing w:after="0" w:line="240" w:lineRule="auto"/>
    </w:pPr>
    <w:rPr>
      <w:rFonts w:ascii="Times New Roman" w:eastAsia="Times New Roman" w:hAnsi="Times New Roman" w:cs="Times New Roman"/>
      <w:sz w:val="24"/>
      <w:szCs w:val="24"/>
      <w:lang w:eastAsia="ru-RU"/>
    </w:rPr>
  </w:style>
  <w:style w:type="character" w:styleId="af6">
    <w:name w:val="Strong"/>
    <w:qFormat/>
    <w:rsid w:val="00954E19"/>
    <w:rPr>
      <w:b/>
      <w:bCs/>
    </w:rPr>
  </w:style>
  <w:style w:type="character" w:styleId="af7">
    <w:name w:val="annotation reference"/>
    <w:rsid w:val="00954E19"/>
    <w:rPr>
      <w:sz w:val="16"/>
      <w:szCs w:val="16"/>
    </w:rPr>
  </w:style>
  <w:style w:type="paragraph" w:styleId="af8">
    <w:name w:val="annotation text"/>
    <w:basedOn w:val="a"/>
    <w:link w:val="af9"/>
    <w:rsid w:val="00954E1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954E19"/>
    <w:rPr>
      <w:rFonts w:ascii="Times New Roman" w:eastAsia="Times New Roman" w:hAnsi="Times New Roman" w:cs="Times New Roman"/>
      <w:sz w:val="20"/>
      <w:szCs w:val="20"/>
      <w:lang w:eastAsia="ru-RU"/>
    </w:rPr>
  </w:style>
  <w:style w:type="paragraph" w:styleId="afa">
    <w:name w:val="annotation subject"/>
    <w:basedOn w:val="af8"/>
    <w:next w:val="af8"/>
    <w:link w:val="afb"/>
    <w:rsid w:val="00954E19"/>
    <w:rPr>
      <w:b/>
      <w:bCs/>
    </w:rPr>
  </w:style>
  <w:style w:type="character" w:customStyle="1" w:styleId="afb">
    <w:name w:val="Тема примечания Знак"/>
    <w:basedOn w:val="af9"/>
    <w:link w:val="afa"/>
    <w:rsid w:val="00954E1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27158A7741671754BBAF839671EE3A389A9305EC8616E274BA0A3A331B8CF64A2BE794AC08144C56DBE0hAj8C" TargetMode="External"/><Relationship Id="rId18" Type="http://schemas.openxmlformats.org/officeDocument/2006/relationships/hyperlink" Target="consultantplus://offline/ref=8427158A7741671754BBAF839671EE3A389A9305EC8616E274BA0A3A331B8CF64A2BE794AC08144C56DBE0hAj8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98B5E55C1137976F2935F42C0CA8D5EA094DFD9AD53224F821831DE28F1E302323FDEB3E61344E6FF986CF04c6eBD" TargetMode="External"/><Relationship Id="rId17" Type="http://schemas.openxmlformats.org/officeDocument/2006/relationships/hyperlink" Target="consultantplus://offline/ref=A3927160E11E710D34E4A5FC2B374A2AD2EB6C2AF0BD4E896FD16D23A9DA080F2D62F930677277E8BD5530AD490CE138694350411DA94B0CWFVFD" TargetMode="External"/><Relationship Id="rId2" Type="http://schemas.openxmlformats.org/officeDocument/2006/relationships/numbering" Target="numbering.xml"/><Relationship Id="rId16" Type="http://schemas.openxmlformats.org/officeDocument/2006/relationships/hyperlink" Target="consultantplus://offline/ref=C65A184CC3FD1C4CF5245C47779BCB4D078E559B375728B5E8AA498992B51DE4F24EE3AC6C29572EF306506614KBy2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CCDD0FBEA7A7C2E02B0856F1A2AD7497F771990A3CAFD39FD78BFD70A942EC4B9A1365A6F66F920EEB6C7623v7eFF" TargetMode="External"/><Relationship Id="rId5" Type="http://schemas.openxmlformats.org/officeDocument/2006/relationships/webSettings" Target="webSettings.xml"/><Relationship Id="rId15" Type="http://schemas.openxmlformats.org/officeDocument/2006/relationships/hyperlink" Target="consultantplus://offline/ref=C65A184CC3FD1C4CF5245C47779BCB4D07835893335328B5E8AA498992B51DE4F24EE3AC6C29572EF306506614KBy2X" TargetMode="External"/><Relationship Id="rId10" Type="http://schemas.openxmlformats.org/officeDocument/2006/relationships/hyperlink" Target="consultantplus://offline/ref=B7584F5622570DDCCE8D60DB117456FC68B75B583E32F496C0B53CEAFF749DA1AF1E7CEDB3CC89F99E70476E60C0v1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65A184CC3FD1C4CF5245C47779BCB4D078E559B375628B5E8AA498992B51DE4F24EE3AC6C29572EF306506614KBy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285C-CA63-4773-BAE1-10A872FD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38</Pages>
  <Words>13191</Words>
  <Characters>75194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Цыплакова Валентина Георгиевна</dc:creator>
  <cp:keywords/>
  <dc:description/>
  <cp:lastModifiedBy>Голубева Анна Владимировна</cp:lastModifiedBy>
  <cp:revision>32</cp:revision>
  <cp:lastPrinted>2021-04-09T03:22:00Z</cp:lastPrinted>
  <dcterms:created xsi:type="dcterms:W3CDTF">2021-08-25T02:29:00Z</dcterms:created>
  <dcterms:modified xsi:type="dcterms:W3CDTF">2021-08-26T04:24:00Z</dcterms:modified>
</cp:coreProperties>
</file>