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37A70" w:rsidRDefault="00F37A70" w:rsidP="00CD4EAD">
      <w:pPr>
        <w:suppressAutoHyphens/>
        <w:jc w:val="center"/>
        <w:rPr>
          <w:sz w:val="28"/>
          <w:szCs w:val="28"/>
        </w:rPr>
      </w:pPr>
    </w:p>
    <w:p w:rsidR="00CD4EAD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F37A70" w:rsidRPr="00F37A70" w:rsidRDefault="00F37A70" w:rsidP="00CD4EA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5F7829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D9131C">
              <w:rPr>
                <w:sz w:val="24"/>
                <w:szCs w:val="24"/>
              </w:rPr>
              <w:t>23.06</w:t>
            </w:r>
            <w:r w:rsidR="00B51570">
              <w:rPr>
                <w:sz w:val="24"/>
                <w:szCs w:val="24"/>
              </w:rPr>
              <w:t>.2021</w:t>
            </w:r>
            <w:r w:rsidRPr="00AC3433">
              <w:rPr>
                <w:sz w:val="24"/>
                <w:szCs w:val="24"/>
              </w:rPr>
              <w:t xml:space="preserve"> №</w:t>
            </w:r>
            <w:r w:rsidR="005F7829">
              <w:rPr>
                <w:sz w:val="24"/>
                <w:szCs w:val="24"/>
                <w:lang w:val="en-US"/>
              </w:rPr>
              <w:t xml:space="preserve"> 930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51570" w:rsidP="00D9131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3</w:t>
            </w:r>
            <w:r w:rsidR="00D913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3543BF" w:rsidRDefault="003543BF" w:rsidP="003543BF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7E414E">
        <w:rPr>
          <w:sz w:val="28"/>
          <w:szCs w:val="28"/>
        </w:rPr>
        <w:t>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7E414E">
        <w:rPr>
          <w:sz w:val="28"/>
          <w:szCs w:val="28"/>
        </w:rPr>
        <w:t>от</w:t>
      </w:r>
      <w:r>
        <w:rPr>
          <w:sz w:val="28"/>
          <w:szCs w:val="28"/>
        </w:rPr>
        <w:t> 26.08.2020</w:t>
      </w:r>
      <w:r w:rsidRPr="007E414E">
        <w:rPr>
          <w:sz w:val="28"/>
          <w:szCs w:val="28"/>
        </w:rPr>
        <w:t xml:space="preserve"> № </w:t>
      </w:r>
      <w:r>
        <w:rPr>
          <w:sz w:val="28"/>
          <w:szCs w:val="28"/>
        </w:rPr>
        <w:t>706</w:t>
      </w:r>
      <w:r w:rsidRPr="007E414E">
        <w:rPr>
          <w:sz w:val="28"/>
          <w:szCs w:val="28"/>
        </w:rPr>
        <w:t>-р</w:t>
      </w:r>
      <w:r>
        <w:rPr>
          <w:sz w:val="28"/>
          <w:szCs w:val="28"/>
        </w:rPr>
        <w:t xml:space="preserve"> «Об утверждении Прогнозного</w:t>
      </w:r>
      <w:r w:rsidRPr="0093575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935757">
        <w:rPr>
          <w:sz w:val="28"/>
          <w:szCs w:val="28"/>
        </w:rPr>
        <w:t xml:space="preserve"> прив</w:t>
      </w:r>
      <w:r>
        <w:rPr>
          <w:sz w:val="28"/>
          <w:szCs w:val="28"/>
        </w:rPr>
        <w:t>атизации муниципального имущества</w:t>
      </w:r>
      <w:r w:rsidRPr="00935757">
        <w:rPr>
          <w:sz w:val="28"/>
          <w:szCs w:val="28"/>
        </w:rPr>
        <w:t xml:space="preserve"> Петропавловск-Камчатского городского округа на 20</w:t>
      </w:r>
      <w:r>
        <w:rPr>
          <w:sz w:val="28"/>
          <w:szCs w:val="28"/>
        </w:rPr>
        <w:t>21 год</w:t>
      </w:r>
      <w:r w:rsidRPr="00517A47">
        <w:rPr>
          <w:sz w:val="28"/>
          <w:szCs w:val="28"/>
        </w:rPr>
        <w:t xml:space="preserve"> и</w:t>
      </w:r>
      <w:r w:rsidRPr="00115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период </w:t>
      </w:r>
      <w:r w:rsidRPr="0011558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1558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1558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</w:p>
    <w:p w:rsidR="003543BF" w:rsidRDefault="003543BF" w:rsidP="003543BF">
      <w:pPr>
        <w:jc w:val="both"/>
        <w:rPr>
          <w:sz w:val="28"/>
          <w:szCs w:val="28"/>
        </w:rPr>
      </w:pPr>
    </w:p>
    <w:p w:rsidR="00967858" w:rsidRPr="00AA096F" w:rsidRDefault="00D9131C" w:rsidP="00D9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изменений в р</w:t>
      </w:r>
      <w:r w:rsidRPr="007E414E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Pr="00134FA5">
        <w:rPr>
          <w:sz w:val="28"/>
          <w:szCs w:val="28"/>
        </w:rPr>
        <w:t>от 26.08.2020 № 706-р «Об</w:t>
      </w:r>
      <w:r>
        <w:rPr>
          <w:sz w:val="28"/>
          <w:szCs w:val="28"/>
        </w:rPr>
        <w:t> </w:t>
      </w:r>
      <w:r w:rsidRPr="00134FA5">
        <w:rPr>
          <w:sz w:val="28"/>
          <w:szCs w:val="28"/>
        </w:rPr>
        <w:t>утверждении Прогнозного плана приватизации муниципального имущества Петропавловск-Камчатского городского округа на 2021 год и плановый период 2022-2023 годов»,</w:t>
      </w:r>
      <w:r>
        <w:rPr>
          <w:sz w:val="28"/>
          <w:szCs w:val="28"/>
        </w:rPr>
        <w:t xml:space="preserve"> внесенный исполняющим полномочия Главы Петропавловск-Камчатского городского округа Ивановой Ю.Н.,</w:t>
      </w:r>
      <w:r w:rsidRPr="0033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21.12.2001 </w:t>
      </w:r>
      <w:hyperlink r:id="rId9" w:history="1">
        <w:r>
          <w:rPr>
            <w:sz w:val="28"/>
            <w:szCs w:val="28"/>
          </w:rPr>
          <w:t xml:space="preserve">№ </w:t>
        </w:r>
        <w:r w:rsidRPr="006F3782">
          <w:rPr>
            <w:sz w:val="28"/>
            <w:szCs w:val="28"/>
          </w:rPr>
          <w:t>178-ФЗ</w:t>
        </w:r>
      </w:hyperlink>
      <w:r w:rsidRPr="006F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Pr="00621F2F">
        <w:rPr>
          <w:sz w:val="28"/>
          <w:szCs w:val="28"/>
        </w:rPr>
        <w:t xml:space="preserve">Федеральным законом от 06.10.2003 </w:t>
      </w:r>
      <w:hyperlink r:id="rId10" w:history="1">
        <w:r w:rsidRPr="00D9131C">
          <w:rPr>
            <w:rStyle w:val="af5"/>
            <w:color w:val="auto"/>
            <w:sz w:val="28"/>
            <w:szCs w:val="28"/>
            <w:u w:val="none"/>
          </w:rPr>
          <w:t>№ 131-ФЗ</w:t>
        </w:r>
      </w:hyperlink>
      <w:r w:rsidRPr="00D9131C">
        <w:rPr>
          <w:sz w:val="28"/>
          <w:szCs w:val="28"/>
        </w:rPr>
        <w:t xml:space="preserve"> </w:t>
      </w:r>
      <w:r w:rsidRPr="00621F2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72 Устава Петропавловск-Камчатского городского округа, статьей 3 Решения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</w:t>
      </w:r>
      <w:r w:rsidRPr="00377754">
        <w:rPr>
          <w:sz w:val="28"/>
          <w:szCs w:val="28"/>
        </w:rPr>
        <w:t>Городская Дума Петропавловск-Камчатского городского округа</w:t>
      </w:r>
    </w:p>
    <w:p w:rsidR="00D9131C" w:rsidRDefault="00D9131C" w:rsidP="00D24ABD">
      <w:pPr>
        <w:rPr>
          <w:b/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9131C" w:rsidRDefault="00D9131C" w:rsidP="00D9131C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 П</w:t>
      </w:r>
      <w:r w:rsidRPr="00112897">
        <w:rPr>
          <w:rFonts w:eastAsia="Calibri"/>
          <w:sz w:val="28"/>
        </w:rPr>
        <w:t>рогнозн</w:t>
      </w:r>
      <w:r>
        <w:rPr>
          <w:rFonts w:eastAsia="Calibri"/>
          <w:sz w:val="28"/>
        </w:rPr>
        <w:t>ого</w:t>
      </w:r>
      <w:r w:rsidRPr="00112897">
        <w:rPr>
          <w:rFonts w:eastAsia="Calibri"/>
          <w:sz w:val="28"/>
        </w:rPr>
        <w:t xml:space="preserve"> план</w:t>
      </w:r>
      <w:r>
        <w:rPr>
          <w:rFonts w:eastAsia="Calibri"/>
          <w:sz w:val="28"/>
        </w:rPr>
        <w:t>а</w:t>
      </w:r>
      <w:r w:rsidRPr="00112897">
        <w:rPr>
          <w:rFonts w:eastAsia="Calibri"/>
          <w:sz w:val="28"/>
        </w:rPr>
        <w:t xml:space="preserve"> приватизации муниципального имущества Петропавловск-Камчатского городского округа на 2021 год и </w:t>
      </w:r>
      <w:r w:rsidRPr="00112897">
        <w:rPr>
          <w:rFonts w:eastAsia="Calibri"/>
          <w:sz w:val="28"/>
        </w:rPr>
        <w:lastRenderedPageBreak/>
        <w:t>плановый период 2022-2023 годов</w:t>
      </w:r>
      <w:r>
        <w:rPr>
          <w:rFonts w:eastAsia="Calibri"/>
          <w:sz w:val="28"/>
        </w:rPr>
        <w:t>, утвержденного</w:t>
      </w:r>
      <w:r>
        <w:rPr>
          <w:sz w:val="28"/>
          <w:szCs w:val="28"/>
        </w:rPr>
        <w:t xml:space="preserve"> решением Городской Думы Петропавловск-Камчатского городского округа от 26.08.2020 № 706-р, слово «недвижимого» исключить.</w:t>
      </w:r>
    </w:p>
    <w:p w:rsidR="00D9131C" w:rsidRPr="00377754" w:rsidRDefault="00D9131C" w:rsidP="00D9131C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754">
        <w:rPr>
          <w:sz w:val="28"/>
          <w:szCs w:val="28"/>
        </w:rPr>
        <w:t>Внести в Перечень муниципального имущества, подлежащего приватизации в 202</w:t>
      </w:r>
      <w:r>
        <w:rPr>
          <w:sz w:val="28"/>
          <w:szCs w:val="28"/>
        </w:rPr>
        <w:t>1</w:t>
      </w:r>
      <w:r w:rsidRPr="00377754">
        <w:rPr>
          <w:sz w:val="28"/>
          <w:szCs w:val="28"/>
        </w:rPr>
        <w:t xml:space="preserve"> году и планов</w:t>
      </w:r>
      <w:r>
        <w:rPr>
          <w:sz w:val="28"/>
          <w:szCs w:val="28"/>
        </w:rPr>
        <w:t>ом</w:t>
      </w:r>
      <w:r w:rsidRPr="0037775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37775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7775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777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377754">
        <w:rPr>
          <w:sz w:val="28"/>
          <w:szCs w:val="28"/>
        </w:rPr>
        <w:t xml:space="preserve"> Прогнозного Плана приватизации муниципального имущества Петропавловск-Камчатского городского округа на 202</w:t>
      </w:r>
      <w:r>
        <w:rPr>
          <w:sz w:val="28"/>
          <w:szCs w:val="28"/>
        </w:rPr>
        <w:t>1</w:t>
      </w:r>
      <w:r w:rsidRPr="0037775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77754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Pr="00377754">
        <w:rPr>
          <w:sz w:val="28"/>
          <w:szCs w:val="28"/>
        </w:rPr>
        <w:t xml:space="preserve"> годов, утвержденного решением Городской Думы Петропавловск-Камчатского городского округа от </w:t>
      </w:r>
      <w:r>
        <w:rPr>
          <w:sz w:val="28"/>
          <w:szCs w:val="28"/>
        </w:rPr>
        <w:t>26.08.2020</w:t>
      </w:r>
      <w:r w:rsidRPr="00377754">
        <w:rPr>
          <w:sz w:val="28"/>
          <w:szCs w:val="28"/>
        </w:rPr>
        <w:t xml:space="preserve"> № </w:t>
      </w:r>
      <w:r>
        <w:rPr>
          <w:sz w:val="28"/>
          <w:szCs w:val="28"/>
        </w:rPr>
        <w:t>706</w:t>
      </w:r>
      <w:r w:rsidRPr="00377754">
        <w:rPr>
          <w:sz w:val="28"/>
          <w:szCs w:val="28"/>
        </w:rPr>
        <w:t xml:space="preserve">-р, </w:t>
      </w:r>
      <w:r>
        <w:rPr>
          <w:sz w:val="28"/>
          <w:szCs w:val="28"/>
        </w:rPr>
        <w:t xml:space="preserve">изменение, </w:t>
      </w:r>
      <w:r w:rsidRPr="00377754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его </w:t>
      </w:r>
      <w:r w:rsidRPr="00377754">
        <w:rPr>
          <w:sz w:val="28"/>
          <w:szCs w:val="28"/>
        </w:rPr>
        <w:t>в следующей редакции:</w:t>
      </w:r>
    </w:p>
    <w:p w:rsidR="00D9131C" w:rsidRPr="00D9131C" w:rsidRDefault="00D9131C" w:rsidP="00D9131C">
      <w:pPr>
        <w:pStyle w:val="a7"/>
        <w:ind w:left="0" w:right="1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9131C">
        <w:rPr>
          <w:b/>
          <w:sz w:val="28"/>
          <w:szCs w:val="28"/>
        </w:rPr>
        <w:t>Перечень муниципального имущества,</w:t>
      </w:r>
    </w:p>
    <w:p w:rsidR="00D9131C" w:rsidRPr="00D9131C" w:rsidRDefault="00D9131C" w:rsidP="00D9131C">
      <w:pPr>
        <w:pStyle w:val="a7"/>
        <w:ind w:left="0" w:right="140"/>
        <w:jc w:val="center"/>
        <w:rPr>
          <w:b/>
          <w:sz w:val="28"/>
          <w:szCs w:val="28"/>
        </w:rPr>
      </w:pPr>
      <w:r w:rsidRPr="00D9131C">
        <w:rPr>
          <w:b/>
          <w:sz w:val="28"/>
          <w:szCs w:val="28"/>
        </w:rPr>
        <w:t>подлежащего приватизации в 2021 году и планов</w:t>
      </w:r>
      <w:r>
        <w:rPr>
          <w:b/>
          <w:sz w:val="28"/>
          <w:szCs w:val="28"/>
        </w:rPr>
        <w:t>ом</w:t>
      </w:r>
      <w:r w:rsidRPr="00D9131C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br/>
      </w:r>
      <w:r w:rsidRPr="00D9131C">
        <w:rPr>
          <w:b/>
          <w:sz w:val="28"/>
          <w:szCs w:val="28"/>
        </w:rPr>
        <w:t>2022-2023 годов</w:t>
      </w:r>
    </w:p>
    <w:p w:rsidR="00D9131C" w:rsidRPr="00621F2F" w:rsidRDefault="00D9131C" w:rsidP="00D9131C">
      <w:pPr>
        <w:pStyle w:val="a7"/>
        <w:ind w:left="0" w:right="140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268"/>
        <w:gridCol w:w="2693"/>
        <w:gridCol w:w="1701"/>
        <w:gridCol w:w="425"/>
      </w:tblGrid>
      <w:tr w:rsidR="005E57C7" w:rsidRPr="00D9131C" w:rsidTr="005D5945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Адрес объекта</w:t>
            </w:r>
          </w:p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r w:rsidRPr="00D9131C">
              <w:rPr>
                <w:sz w:val="28"/>
                <w:szCs w:val="28"/>
              </w:rPr>
              <w:t>Предлагае</w:t>
            </w:r>
            <w:proofErr w:type="spellEnd"/>
          </w:p>
          <w:p w:rsidR="005E57C7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r w:rsidRPr="00D9131C">
              <w:rPr>
                <w:sz w:val="28"/>
                <w:szCs w:val="28"/>
              </w:rPr>
              <w:t>мые</w:t>
            </w:r>
            <w:proofErr w:type="spellEnd"/>
            <w:r w:rsidRPr="00D9131C">
              <w:rPr>
                <w:sz w:val="28"/>
                <w:szCs w:val="28"/>
              </w:rPr>
              <w:t xml:space="preserve"> сроки </w:t>
            </w:r>
            <w:proofErr w:type="spellStart"/>
            <w:r w:rsidRPr="00D9131C">
              <w:rPr>
                <w:sz w:val="28"/>
                <w:szCs w:val="28"/>
              </w:rPr>
              <w:t>привати</w:t>
            </w:r>
            <w:bookmarkStart w:id="0" w:name="_GoBack"/>
            <w:bookmarkEnd w:id="0"/>
            <w:proofErr w:type="spellEnd"/>
          </w:p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r w:rsidRPr="00D9131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5E57C7" w:rsidRPr="00D9131C" w:rsidTr="005D5945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both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нежилое помещение</w:t>
            </w:r>
          </w:p>
          <w:p w:rsidR="005E57C7" w:rsidRPr="00D9131C" w:rsidRDefault="005E57C7" w:rsidP="00811B5F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both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город Петропавловск-Камчатский,</w:t>
            </w:r>
          </w:p>
          <w:p w:rsidR="005E57C7" w:rsidRPr="00D9131C" w:rsidRDefault="005E57C7" w:rsidP="00D36FB4">
            <w:pPr>
              <w:ind w:right="140"/>
              <w:jc w:val="both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улица Гастелло,</w:t>
            </w:r>
            <w:r w:rsidR="00D36FB4">
              <w:rPr>
                <w:sz w:val="28"/>
                <w:szCs w:val="28"/>
              </w:rPr>
              <w:br/>
            </w:r>
            <w:r w:rsidRPr="00D9131C">
              <w:rPr>
                <w:sz w:val="28"/>
                <w:szCs w:val="28"/>
              </w:rPr>
              <w:t>дом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B66603">
            <w:pPr>
              <w:ind w:right="140"/>
              <w:jc w:val="both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нежилое, этаж №</w:t>
            </w:r>
            <w:r>
              <w:rPr>
                <w:sz w:val="28"/>
                <w:szCs w:val="28"/>
              </w:rPr>
              <w:t> </w:t>
            </w:r>
            <w:r w:rsidRPr="00D9131C">
              <w:rPr>
                <w:sz w:val="28"/>
                <w:szCs w:val="28"/>
              </w:rPr>
              <w:t>1, общая площадь 56,8 квадратных метров, кадастровый номер объекта 41:01:0010126:3290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5E57C7" w:rsidRPr="00D9131C" w:rsidTr="005D59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8F19E8" w:rsidP="00811B5F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город Петропавловск-Камчатский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D36FB4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лом, весом 414,342 тонны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C7" w:rsidRPr="00D9131C" w:rsidTr="005D5945">
        <w:trPr>
          <w:trHeight w:val="2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B4" w:rsidRPr="00D9131C" w:rsidRDefault="00D36FB4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E57C7" w:rsidRPr="00D9131C" w:rsidRDefault="005E57C7" w:rsidP="00811B5F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Петропавловск-Камчатский, улица Высотная; </w:t>
            </w:r>
          </w:p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B4" w:rsidRPr="00D9131C" w:rsidRDefault="00D36FB4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D36FB4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город Петропавловск-Камчатский, улица Высотная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количество этажей 2, в том числе подземных 0, общая площадь 240,2 квадратных метров, кадастровый номер объекта 41:01:0000000:340</w:t>
            </w:r>
          </w:p>
          <w:p w:rsidR="005E57C7" w:rsidRPr="00D9131C" w:rsidRDefault="005E57C7" w:rsidP="00811B5F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C7" w:rsidRPr="00D9131C" w:rsidRDefault="005E57C7" w:rsidP="00D36FB4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кадастровый номер 41:01:0010126:3962</w:t>
            </w:r>
            <w:r w:rsidR="00D36F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567 +/-8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1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C7" w:rsidRPr="00D9131C" w:rsidRDefault="005E57C7" w:rsidP="00811B5F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C7" w:rsidRPr="00D9131C" w:rsidTr="005D5945">
        <w:trPr>
          <w:trHeight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нежилые помещения поз. 1-4 цокольного этажа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город Петропавловск-Камчатский, улица Капитана Беляева, дом 2, поз. 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 xml:space="preserve">нежилые, этаж – цокольный, общая площадь 56,5 квадратных метров, кадастровый номер объекта 41:01:0010127:1952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7" w:rsidRPr="00D9131C" w:rsidRDefault="005E57C7" w:rsidP="00811B5F">
            <w:pPr>
              <w:jc w:val="center"/>
              <w:rPr>
                <w:sz w:val="28"/>
                <w:szCs w:val="28"/>
              </w:rPr>
            </w:pPr>
            <w:r w:rsidRPr="00D9131C">
              <w:rPr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C7" w:rsidRDefault="005E57C7" w:rsidP="005D5945">
            <w:pPr>
              <w:ind w:right="-114"/>
              <w:jc w:val="center"/>
              <w:rPr>
                <w:sz w:val="28"/>
                <w:szCs w:val="28"/>
              </w:rPr>
            </w:pPr>
          </w:p>
          <w:p w:rsidR="00D36FB4" w:rsidRDefault="00D36FB4" w:rsidP="005D5945">
            <w:pPr>
              <w:ind w:right="-114"/>
              <w:jc w:val="center"/>
              <w:rPr>
                <w:sz w:val="28"/>
                <w:szCs w:val="28"/>
              </w:rPr>
            </w:pPr>
          </w:p>
          <w:p w:rsidR="00D36FB4" w:rsidRDefault="00D36FB4" w:rsidP="005D5945">
            <w:pPr>
              <w:ind w:right="-114"/>
              <w:jc w:val="center"/>
              <w:rPr>
                <w:sz w:val="28"/>
                <w:szCs w:val="28"/>
              </w:rPr>
            </w:pPr>
          </w:p>
          <w:p w:rsidR="00D36FB4" w:rsidRDefault="00D36FB4" w:rsidP="005D5945">
            <w:pPr>
              <w:ind w:right="-114"/>
              <w:jc w:val="center"/>
              <w:rPr>
                <w:sz w:val="28"/>
                <w:szCs w:val="28"/>
              </w:rPr>
            </w:pPr>
          </w:p>
          <w:p w:rsidR="00D36FB4" w:rsidRDefault="00D36FB4" w:rsidP="005D5945">
            <w:pPr>
              <w:ind w:right="-114"/>
              <w:rPr>
                <w:sz w:val="28"/>
                <w:szCs w:val="28"/>
              </w:rPr>
            </w:pPr>
          </w:p>
          <w:p w:rsidR="00D36FB4" w:rsidRDefault="00D36FB4" w:rsidP="005D5945">
            <w:pPr>
              <w:ind w:right="-114"/>
              <w:rPr>
                <w:sz w:val="28"/>
                <w:szCs w:val="28"/>
              </w:rPr>
            </w:pPr>
          </w:p>
          <w:p w:rsidR="00D36FB4" w:rsidRPr="00D36FB4" w:rsidRDefault="005D5945" w:rsidP="005D5945">
            <w:pPr>
              <w:ind w:left="-101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D36FB4">
              <w:rPr>
                <w:sz w:val="28"/>
                <w:szCs w:val="28"/>
              </w:rPr>
              <w:t>.</w:t>
            </w:r>
          </w:p>
        </w:tc>
      </w:tr>
    </w:tbl>
    <w:p w:rsidR="00D9131C" w:rsidRPr="007376CB" w:rsidRDefault="008E4B91" w:rsidP="005D5945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9131C">
        <w:rPr>
          <w:sz w:val="28"/>
          <w:szCs w:val="28"/>
        </w:rPr>
        <w:t xml:space="preserve">. </w:t>
      </w:r>
      <w:r w:rsidR="00D9131C" w:rsidRPr="007376CB">
        <w:rPr>
          <w:bCs/>
          <w:sz w:val="28"/>
          <w:szCs w:val="28"/>
        </w:rPr>
        <w:t>Направить принятое решение в газету «Град Петра и Павла» для опубликования.</w:t>
      </w:r>
    </w:p>
    <w:p w:rsidR="00B51570" w:rsidRDefault="00B51570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5D5945" w:rsidRDefault="005D5945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F41AEC" w:rsidRPr="003214E6" w:rsidTr="00DF6AE2">
        <w:trPr>
          <w:trHeight w:val="1020"/>
        </w:trPr>
        <w:tc>
          <w:tcPr>
            <w:tcW w:w="3828" w:type="dxa"/>
          </w:tcPr>
          <w:p w:rsidR="00F41AEC" w:rsidRPr="003214E6" w:rsidRDefault="00F41AEC" w:rsidP="00D850D0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F41AEC" w:rsidRPr="003214E6" w:rsidRDefault="00F41AEC" w:rsidP="00D850D0">
            <w:pPr>
              <w:tabs>
                <w:tab w:val="left" w:pos="1452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753" w:type="dxa"/>
          </w:tcPr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Pr="003214E6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5D5945">
      <w:pPr>
        <w:tabs>
          <w:tab w:val="left" w:pos="3356"/>
        </w:tabs>
      </w:pPr>
    </w:p>
    <w:sectPr w:rsidR="003D1895" w:rsidRPr="00635FA6" w:rsidSect="00896941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76" w:rsidRDefault="00527D76" w:rsidP="00635FA6">
      <w:r>
        <w:separator/>
      </w:r>
    </w:p>
  </w:endnote>
  <w:endnote w:type="continuationSeparator" w:id="0">
    <w:p w:rsidR="00527D76" w:rsidRDefault="00527D7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76" w:rsidRDefault="00527D76" w:rsidP="00635FA6">
      <w:r>
        <w:separator/>
      </w:r>
    </w:p>
  </w:footnote>
  <w:footnote w:type="continuationSeparator" w:id="0">
    <w:p w:rsidR="00527D76" w:rsidRDefault="00527D76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Pr="002620C2" w:rsidRDefault="002620C2" w:rsidP="00125C59">
    <w:pPr>
      <w:pStyle w:val="ae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3" w:rsidRPr="002620C2" w:rsidRDefault="00896941" w:rsidP="00896941">
    <w:pPr>
      <w:pStyle w:val="ae"/>
      <w:tabs>
        <w:tab w:val="clear" w:pos="4677"/>
        <w:tab w:val="clear" w:pos="9355"/>
        <w:tab w:val="left" w:pos="4305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04F51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49D5"/>
    <w:rsid w:val="00297989"/>
    <w:rsid w:val="002A373D"/>
    <w:rsid w:val="002A39FE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3BF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5403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27D76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D5945"/>
    <w:rsid w:val="005E4496"/>
    <w:rsid w:val="005E4F60"/>
    <w:rsid w:val="005E57C7"/>
    <w:rsid w:val="005E69B6"/>
    <w:rsid w:val="005F115D"/>
    <w:rsid w:val="005F1B5D"/>
    <w:rsid w:val="005F7829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4640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0F0B"/>
    <w:rsid w:val="00762F65"/>
    <w:rsid w:val="00765990"/>
    <w:rsid w:val="00767F8F"/>
    <w:rsid w:val="00772330"/>
    <w:rsid w:val="00774BDD"/>
    <w:rsid w:val="00775C2F"/>
    <w:rsid w:val="0077708C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2B93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5F65"/>
    <w:rsid w:val="008D1CCB"/>
    <w:rsid w:val="008D1D3A"/>
    <w:rsid w:val="008D33F2"/>
    <w:rsid w:val="008E4B91"/>
    <w:rsid w:val="008E4E62"/>
    <w:rsid w:val="008E5C8A"/>
    <w:rsid w:val="008F19E8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40C1E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570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6603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2DB7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543C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4ABD"/>
    <w:rsid w:val="00D339E2"/>
    <w:rsid w:val="00D348E9"/>
    <w:rsid w:val="00D36FB4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0C13"/>
    <w:rsid w:val="00D9131C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6AE2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44606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37A70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C7551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104F51"/>
    <w:rPr>
      <w:lang w:val="en-AU"/>
    </w:rPr>
  </w:style>
  <w:style w:type="character" w:styleId="af5">
    <w:name w:val="Hyperlink"/>
    <w:uiPriority w:val="99"/>
    <w:unhideWhenUsed/>
    <w:rsid w:val="00D9131C"/>
    <w:rPr>
      <w:color w:val="0563C1"/>
      <w:u w:val="single"/>
    </w:rPr>
  </w:style>
  <w:style w:type="paragraph" w:customStyle="1" w:styleId="ConsPlusCell">
    <w:name w:val="ConsPlusCell"/>
    <w:rsid w:val="00D913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643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95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B9FF-66F7-4A98-9066-CD064B1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2021-03-22T00:30:00Z</cp:lastPrinted>
  <dcterms:created xsi:type="dcterms:W3CDTF">2021-06-24T05:45:00Z</dcterms:created>
  <dcterms:modified xsi:type="dcterms:W3CDTF">2021-06-24T05:45:00Z</dcterms:modified>
</cp:coreProperties>
</file>