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8C168A" w:rsidTr="001D66EF">
        <w:trPr>
          <w:trHeight w:val="1389"/>
          <w:jc w:val="center"/>
        </w:trPr>
        <w:tc>
          <w:tcPr>
            <w:tcW w:w="9639" w:type="dxa"/>
          </w:tcPr>
          <w:p w:rsidR="008C168A" w:rsidRDefault="008C168A" w:rsidP="001D66EF">
            <w:pPr>
              <w:suppressAutoHyphens/>
              <w:ind w:left="-165" w:right="-110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EE961B" wp14:editId="24018B83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68A" w:rsidTr="001D66EF">
        <w:trPr>
          <w:trHeight w:val="301"/>
          <w:jc w:val="center"/>
        </w:trPr>
        <w:tc>
          <w:tcPr>
            <w:tcW w:w="9639" w:type="dxa"/>
          </w:tcPr>
          <w:p w:rsidR="008C168A" w:rsidRDefault="008C168A" w:rsidP="00F700B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C168A" w:rsidTr="001D66EF">
        <w:trPr>
          <w:trHeight w:val="301"/>
          <w:jc w:val="center"/>
        </w:trPr>
        <w:tc>
          <w:tcPr>
            <w:tcW w:w="9639" w:type="dxa"/>
          </w:tcPr>
          <w:p w:rsidR="008C168A" w:rsidRPr="00D92245" w:rsidRDefault="008C168A" w:rsidP="00F700B3">
            <w:pPr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C168A" w:rsidRPr="00D92245" w:rsidTr="001D66EF">
        <w:trPr>
          <w:trHeight w:val="130"/>
          <w:jc w:val="center"/>
        </w:trPr>
        <w:tc>
          <w:tcPr>
            <w:tcW w:w="9639" w:type="dxa"/>
          </w:tcPr>
          <w:p w:rsidR="008C168A" w:rsidRPr="00D92245" w:rsidRDefault="008C168A" w:rsidP="00F700B3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</w:p>
        </w:tc>
      </w:tr>
    </w:tbl>
    <w:p w:rsidR="00D92245" w:rsidRDefault="00D92245" w:rsidP="008C168A">
      <w:pPr>
        <w:suppressAutoHyphens/>
        <w:jc w:val="center"/>
        <w:rPr>
          <w:sz w:val="28"/>
          <w:szCs w:val="28"/>
        </w:rPr>
      </w:pPr>
    </w:p>
    <w:p w:rsidR="008C168A" w:rsidRPr="00DF60BB" w:rsidRDefault="00F50120" w:rsidP="008C168A">
      <w:pPr>
        <w:suppressAutoHyphens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AAAC5" wp14:editId="3B06108C">
                <wp:simplePos x="0" y="0"/>
                <wp:positionH relativeFrom="column">
                  <wp:posOffset>-41910</wp:posOffset>
                </wp:positionH>
                <wp:positionV relativeFrom="page">
                  <wp:posOffset>2209800</wp:posOffset>
                </wp:positionV>
                <wp:extent cx="619125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B811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3pt,174pt" to="484.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" strokeweight="5pt">
                <v:stroke linestyle="thinThick"/>
                <w10:wrap anchory="page"/>
              </v:line>
            </w:pict>
          </mc:Fallback>
        </mc:AlternateContent>
      </w:r>
      <w:r w:rsidR="008C168A" w:rsidRPr="00DF60BB">
        <w:rPr>
          <w:b/>
          <w:sz w:val="36"/>
          <w:szCs w:val="36"/>
        </w:rPr>
        <w:t>РЕШЕНИЕ</w:t>
      </w:r>
    </w:p>
    <w:p w:rsidR="008C168A" w:rsidRDefault="008C168A" w:rsidP="008C168A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</w:tblGrid>
      <w:tr w:rsidR="007E1FFC" w:rsidRPr="00B94A34" w:rsidTr="00D92245">
        <w:trPr>
          <w:trHeight w:val="32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94A34" w:rsidRDefault="007E1FFC" w:rsidP="00132A21">
            <w:pPr>
              <w:pStyle w:val="a3"/>
              <w:ind w:right="-1"/>
              <w:jc w:val="center"/>
              <w:rPr>
                <w:szCs w:val="24"/>
              </w:rPr>
            </w:pPr>
            <w:r w:rsidRPr="00B94A34">
              <w:rPr>
                <w:szCs w:val="24"/>
              </w:rPr>
              <w:t xml:space="preserve">от </w:t>
            </w:r>
            <w:r w:rsidR="00204FAA">
              <w:rPr>
                <w:szCs w:val="24"/>
              </w:rPr>
              <w:t xml:space="preserve">21.04.2021 </w:t>
            </w:r>
            <w:r w:rsidRPr="00B94A34">
              <w:rPr>
                <w:szCs w:val="24"/>
              </w:rPr>
              <w:t>№</w:t>
            </w:r>
            <w:r w:rsidR="00020DDC">
              <w:rPr>
                <w:szCs w:val="24"/>
              </w:rPr>
              <w:t xml:space="preserve"> </w:t>
            </w:r>
            <w:r w:rsidR="00204FAA">
              <w:rPr>
                <w:szCs w:val="24"/>
              </w:rPr>
              <w:t>902</w:t>
            </w:r>
            <w:r w:rsidR="0006014E" w:rsidRPr="00B94A34">
              <w:rPr>
                <w:szCs w:val="24"/>
              </w:rPr>
              <w:t>-р</w:t>
            </w:r>
          </w:p>
        </w:tc>
      </w:tr>
      <w:tr w:rsidR="007E1FFC" w:rsidRPr="00B94A34" w:rsidTr="00D9224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94A34" w:rsidRDefault="00204FAA" w:rsidP="00132A21">
            <w:pPr>
              <w:pStyle w:val="a3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37-я </w:t>
            </w:r>
            <w:r w:rsidR="007E1FFC" w:rsidRPr="00B94A34">
              <w:rPr>
                <w:szCs w:val="24"/>
              </w:rPr>
              <w:t>сессия</w:t>
            </w:r>
          </w:p>
        </w:tc>
      </w:tr>
      <w:tr w:rsidR="007E1FFC" w:rsidRPr="00B94A34" w:rsidTr="00D9224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204FAA" w:rsidRDefault="00B94A34" w:rsidP="00132A21">
            <w:pPr>
              <w:pStyle w:val="a3"/>
              <w:ind w:right="-1"/>
              <w:jc w:val="center"/>
              <w:rPr>
                <w:sz w:val="22"/>
                <w:szCs w:val="22"/>
              </w:rPr>
            </w:pPr>
            <w:r w:rsidRPr="00204FAA">
              <w:rPr>
                <w:sz w:val="22"/>
                <w:szCs w:val="22"/>
              </w:rPr>
              <w:t>г.</w:t>
            </w:r>
            <w:r w:rsidR="002656DD" w:rsidRPr="00204FAA">
              <w:rPr>
                <w:sz w:val="22"/>
                <w:szCs w:val="22"/>
              </w:rPr>
              <w:t>Петропавловск</w:t>
            </w:r>
            <w:r w:rsidRPr="00204FAA">
              <w:rPr>
                <w:sz w:val="22"/>
                <w:szCs w:val="22"/>
              </w:rPr>
              <w:t>-</w:t>
            </w:r>
            <w:r w:rsidR="007E1FFC" w:rsidRPr="00204FAA">
              <w:rPr>
                <w:sz w:val="22"/>
                <w:szCs w:val="22"/>
              </w:rPr>
              <w:t>Камчатский</w:t>
            </w:r>
          </w:p>
        </w:tc>
      </w:tr>
    </w:tbl>
    <w:p w:rsidR="007E6FCB" w:rsidRPr="00FD297F" w:rsidRDefault="007E6FCB" w:rsidP="00132A21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</w:tblGrid>
      <w:tr w:rsidR="007E6FCB" w:rsidTr="00132A21">
        <w:trPr>
          <w:trHeight w:val="460"/>
        </w:trPr>
        <w:tc>
          <w:tcPr>
            <w:tcW w:w="6096" w:type="dxa"/>
          </w:tcPr>
          <w:p w:rsidR="007E6FCB" w:rsidRPr="001F1584" w:rsidRDefault="00B94A34" w:rsidP="00132A21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613440">
              <w:rPr>
                <w:iCs/>
                <w:sz w:val="28"/>
                <w:szCs w:val="28"/>
              </w:rPr>
              <w:t>О принят</w:t>
            </w:r>
            <w:r>
              <w:rPr>
                <w:iCs/>
                <w:sz w:val="28"/>
                <w:szCs w:val="28"/>
              </w:rPr>
              <w:t xml:space="preserve">ии решения о </w:t>
            </w:r>
            <w:r w:rsidRPr="00322760">
              <w:rPr>
                <w:iCs/>
                <w:sz w:val="28"/>
                <w:szCs w:val="28"/>
              </w:rPr>
              <w:t>внесении изменени</w:t>
            </w:r>
            <w:r w:rsidR="00020DDC">
              <w:rPr>
                <w:iCs/>
                <w:sz w:val="28"/>
                <w:szCs w:val="28"/>
              </w:rPr>
              <w:t>й</w:t>
            </w:r>
            <w:r w:rsidR="00332741">
              <w:rPr>
                <w:iCs/>
                <w:sz w:val="28"/>
                <w:szCs w:val="28"/>
              </w:rPr>
              <w:t xml:space="preserve"> </w:t>
            </w:r>
            <w:r w:rsidRPr="00322760">
              <w:rPr>
                <w:iCs/>
                <w:sz w:val="28"/>
                <w:szCs w:val="28"/>
              </w:rPr>
              <w:t>в Решение Городской Думы Петропавловск</w:t>
            </w:r>
            <w:r w:rsidRPr="00613440">
              <w:rPr>
                <w:iCs/>
                <w:sz w:val="28"/>
                <w:szCs w:val="28"/>
              </w:rPr>
              <w:t>-Камча</w:t>
            </w:r>
            <w:r>
              <w:rPr>
                <w:iCs/>
                <w:sz w:val="28"/>
                <w:szCs w:val="28"/>
              </w:rPr>
              <w:t xml:space="preserve">тского городского округа от </w:t>
            </w:r>
            <w:r w:rsidR="001F1584">
              <w:rPr>
                <w:iCs/>
                <w:sz w:val="28"/>
                <w:szCs w:val="28"/>
              </w:rPr>
              <w:t>20.06.2017</w:t>
            </w:r>
            <w:r w:rsidRPr="00613440">
              <w:rPr>
                <w:iCs/>
                <w:sz w:val="28"/>
                <w:szCs w:val="28"/>
              </w:rPr>
              <w:t xml:space="preserve"> </w:t>
            </w:r>
            <w:r w:rsidR="009932EC">
              <w:rPr>
                <w:iCs/>
                <w:sz w:val="28"/>
                <w:szCs w:val="28"/>
              </w:rPr>
              <w:t>№</w:t>
            </w:r>
            <w:r w:rsidR="00132A21">
              <w:rPr>
                <w:iCs/>
                <w:sz w:val="28"/>
                <w:szCs w:val="28"/>
              </w:rPr>
              <w:t> </w:t>
            </w:r>
            <w:r w:rsidR="009932EC">
              <w:rPr>
                <w:iCs/>
                <w:sz w:val="28"/>
                <w:szCs w:val="28"/>
              </w:rPr>
              <w:t>578</w:t>
            </w:r>
            <w:r w:rsidR="00626FA0">
              <w:rPr>
                <w:iCs/>
                <w:sz w:val="28"/>
                <w:szCs w:val="28"/>
              </w:rPr>
              <w:t xml:space="preserve">-нд </w:t>
            </w:r>
            <w:r w:rsidRPr="00613440">
              <w:rPr>
                <w:iCs/>
                <w:sz w:val="28"/>
                <w:szCs w:val="28"/>
              </w:rPr>
              <w:t>«</w:t>
            </w:r>
            <w:r w:rsidR="004E6F0A">
              <w:rPr>
                <w:rFonts w:eastAsia="Calibri"/>
                <w:sz w:val="28"/>
                <w:szCs w:val="28"/>
              </w:rPr>
              <w:t>О</w:t>
            </w:r>
            <w:r w:rsidR="004E6F0A" w:rsidRPr="004E6F0A">
              <w:rPr>
                <w:rFonts w:eastAsia="Calibri"/>
                <w:sz w:val="28"/>
                <w:szCs w:val="28"/>
              </w:rPr>
              <w:t xml:space="preserve"> порядке формирования, ведения и обязательного опубликования пе</w:t>
            </w:r>
            <w:r w:rsidR="004E6F0A">
              <w:rPr>
                <w:rFonts w:eastAsia="Calibri"/>
                <w:sz w:val="28"/>
                <w:szCs w:val="28"/>
              </w:rPr>
              <w:t>речня муниципального имущества Петропавловск-К</w:t>
            </w:r>
            <w:r w:rsidR="004E6F0A" w:rsidRPr="004E6F0A">
              <w:rPr>
                <w:rFonts w:eastAsia="Calibri"/>
                <w:sz w:val="28"/>
                <w:szCs w:val="28"/>
              </w:rPr>
              <w:t>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7A326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D9224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74096" w:rsidRDefault="00B94A34" w:rsidP="0013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91">
        <w:rPr>
          <w:sz w:val="28"/>
          <w:szCs w:val="28"/>
        </w:rPr>
        <w:t xml:space="preserve">Рассмотрев проект решения </w:t>
      </w:r>
      <w:r w:rsidRPr="00B237A7">
        <w:rPr>
          <w:iCs/>
          <w:sz w:val="28"/>
          <w:szCs w:val="28"/>
        </w:rPr>
        <w:t xml:space="preserve">о внесении </w:t>
      </w:r>
      <w:r w:rsidRPr="00613440">
        <w:rPr>
          <w:iCs/>
          <w:sz w:val="28"/>
          <w:szCs w:val="28"/>
        </w:rPr>
        <w:t>изменени</w:t>
      </w:r>
      <w:r w:rsidR="00020DDC">
        <w:rPr>
          <w:iCs/>
          <w:sz w:val="28"/>
          <w:szCs w:val="28"/>
        </w:rPr>
        <w:t>й</w:t>
      </w:r>
      <w:r w:rsidRPr="00613440">
        <w:rPr>
          <w:iCs/>
          <w:sz w:val="28"/>
          <w:szCs w:val="28"/>
        </w:rPr>
        <w:t xml:space="preserve"> в Решение Городской</w:t>
      </w:r>
      <w:r w:rsidR="008C168A">
        <w:rPr>
          <w:iCs/>
          <w:sz w:val="28"/>
          <w:szCs w:val="28"/>
        </w:rPr>
        <w:t xml:space="preserve"> </w:t>
      </w:r>
      <w:r w:rsidRPr="00613440">
        <w:rPr>
          <w:iCs/>
          <w:sz w:val="28"/>
          <w:szCs w:val="28"/>
        </w:rPr>
        <w:t xml:space="preserve">Думы Петропавловск-Камчатского городского округа </w:t>
      </w:r>
      <w:r w:rsidR="004E6F0A">
        <w:rPr>
          <w:iCs/>
          <w:sz w:val="28"/>
          <w:szCs w:val="28"/>
        </w:rPr>
        <w:t>от 20.06.2017</w:t>
      </w:r>
      <w:r w:rsidR="004E6F0A" w:rsidRPr="00613440">
        <w:rPr>
          <w:iCs/>
          <w:sz w:val="28"/>
          <w:szCs w:val="28"/>
        </w:rPr>
        <w:t xml:space="preserve"> </w:t>
      </w:r>
      <w:r w:rsidR="009932EC">
        <w:rPr>
          <w:iCs/>
          <w:sz w:val="28"/>
          <w:szCs w:val="28"/>
        </w:rPr>
        <w:t>№ 578</w:t>
      </w:r>
      <w:r w:rsidR="00132A21">
        <w:rPr>
          <w:iCs/>
          <w:sz w:val="28"/>
          <w:szCs w:val="28"/>
        </w:rPr>
        <w:t xml:space="preserve">-нд </w:t>
      </w:r>
      <w:r w:rsidR="004E6F0A" w:rsidRPr="00613440">
        <w:rPr>
          <w:iCs/>
          <w:sz w:val="28"/>
          <w:szCs w:val="28"/>
        </w:rPr>
        <w:t>«</w:t>
      </w:r>
      <w:r w:rsidR="004E6F0A">
        <w:rPr>
          <w:rFonts w:eastAsia="Calibri"/>
          <w:sz w:val="28"/>
          <w:szCs w:val="28"/>
        </w:rPr>
        <w:t>О</w:t>
      </w:r>
      <w:r w:rsidR="00132A21">
        <w:rPr>
          <w:rFonts w:eastAsia="Calibri"/>
          <w:sz w:val="28"/>
          <w:szCs w:val="28"/>
        </w:rPr>
        <w:t> </w:t>
      </w:r>
      <w:r w:rsidR="004E6F0A" w:rsidRPr="004E6F0A">
        <w:rPr>
          <w:rFonts w:eastAsia="Calibri"/>
          <w:sz w:val="28"/>
          <w:szCs w:val="28"/>
        </w:rPr>
        <w:t>порядке формирования, ведения и обязательного опубликования пе</w:t>
      </w:r>
      <w:r w:rsidR="004E6F0A">
        <w:rPr>
          <w:rFonts w:eastAsia="Calibri"/>
          <w:sz w:val="28"/>
          <w:szCs w:val="28"/>
        </w:rPr>
        <w:t>речня муниципального имущества Петропавловск-К</w:t>
      </w:r>
      <w:r w:rsidR="004E6F0A" w:rsidRPr="004E6F0A">
        <w:rPr>
          <w:rFonts w:eastAsia="Calibri"/>
          <w:sz w:val="28"/>
          <w:szCs w:val="28"/>
        </w:rPr>
        <w:t>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E6F0A" w:rsidRPr="007A3262">
        <w:rPr>
          <w:sz w:val="28"/>
          <w:szCs w:val="28"/>
        </w:rPr>
        <w:t>»</w:t>
      </w:r>
      <w:r w:rsidRPr="00DD7691">
        <w:rPr>
          <w:sz w:val="28"/>
          <w:szCs w:val="28"/>
        </w:rPr>
        <w:t>, внесенный</w:t>
      </w:r>
      <w:r w:rsidR="00115C09">
        <w:rPr>
          <w:sz w:val="28"/>
          <w:szCs w:val="28"/>
        </w:rPr>
        <w:t xml:space="preserve"> </w:t>
      </w:r>
      <w:r w:rsidR="00921DB8" w:rsidRPr="008D2948">
        <w:rPr>
          <w:sz w:val="28"/>
          <w:szCs w:val="28"/>
        </w:rPr>
        <w:t>Глав</w:t>
      </w:r>
      <w:r w:rsidR="00187880">
        <w:rPr>
          <w:sz w:val="28"/>
          <w:szCs w:val="28"/>
        </w:rPr>
        <w:t>ой</w:t>
      </w:r>
      <w:r w:rsidR="005D7E59">
        <w:rPr>
          <w:sz w:val="28"/>
          <w:szCs w:val="28"/>
        </w:rPr>
        <w:t xml:space="preserve"> </w:t>
      </w:r>
      <w:r w:rsidR="00921DB8" w:rsidRPr="008D2948">
        <w:rPr>
          <w:sz w:val="28"/>
          <w:szCs w:val="28"/>
        </w:rPr>
        <w:t>Петропавловск-</w:t>
      </w:r>
      <w:r w:rsidR="00921DB8">
        <w:rPr>
          <w:sz w:val="28"/>
          <w:szCs w:val="28"/>
        </w:rPr>
        <w:t>К</w:t>
      </w:r>
      <w:r w:rsidR="00921DB8" w:rsidRPr="008D2948">
        <w:rPr>
          <w:sz w:val="28"/>
          <w:szCs w:val="28"/>
        </w:rPr>
        <w:t>амчатского</w:t>
      </w:r>
      <w:r w:rsidR="004E6F0A">
        <w:rPr>
          <w:sz w:val="28"/>
          <w:szCs w:val="28"/>
        </w:rPr>
        <w:t xml:space="preserve"> городского округа </w:t>
      </w:r>
      <w:r w:rsidR="00262E10">
        <w:rPr>
          <w:sz w:val="28"/>
          <w:szCs w:val="28"/>
        </w:rPr>
        <w:t>Брызгиным К.В.</w:t>
      </w:r>
      <w:r w:rsidRPr="00DD76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2E10" w:rsidRPr="00262E10">
        <w:rPr>
          <w:rFonts w:eastAsia="Calibri"/>
          <w:sz w:val="28"/>
          <w:szCs w:val="28"/>
        </w:rPr>
        <w:t xml:space="preserve">руководствуясь </w:t>
      </w:r>
      <w:hyperlink r:id="rId9" w:history="1">
        <w:r w:rsidR="00262E10" w:rsidRPr="00262E10">
          <w:rPr>
            <w:rFonts w:eastAsia="Calibri"/>
            <w:sz w:val="28"/>
            <w:szCs w:val="28"/>
          </w:rPr>
          <w:t>статьей 18</w:t>
        </w:r>
      </w:hyperlink>
      <w:r w:rsidR="00262E10" w:rsidRPr="00262E10">
        <w:rPr>
          <w:rFonts w:eastAsia="Calibri"/>
          <w:sz w:val="28"/>
          <w:szCs w:val="28"/>
        </w:rPr>
        <w:t xml:space="preserve"> Федерального закона от 24.07.2007 </w:t>
      </w:r>
      <w:r w:rsidR="00262E10">
        <w:rPr>
          <w:rFonts w:eastAsia="Calibri"/>
          <w:sz w:val="28"/>
          <w:szCs w:val="28"/>
        </w:rPr>
        <w:t>№</w:t>
      </w:r>
      <w:r w:rsidR="00262E10" w:rsidRPr="00262E10">
        <w:rPr>
          <w:rFonts w:eastAsia="Calibri"/>
          <w:sz w:val="28"/>
          <w:szCs w:val="28"/>
        </w:rPr>
        <w:t xml:space="preserve"> 209-ФЗ </w:t>
      </w:r>
      <w:r w:rsidR="00262E10">
        <w:rPr>
          <w:rFonts w:eastAsia="Calibri"/>
          <w:sz w:val="28"/>
          <w:szCs w:val="28"/>
        </w:rPr>
        <w:t>«</w:t>
      </w:r>
      <w:r w:rsidR="00262E10" w:rsidRPr="00262E10">
        <w:rPr>
          <w:rFonts w:eastAsia="Calibri"/>
          <w:sz w:val="28"/>
          <w:szCs w:val="28"/>
        </w:rPr>
        <w:t>О развитии малого и среднего предпринима</w:t>
      </w:r>
      <w:r w:rsidR="00262E10">
        <w:rPr>
          <w:rFonts w:eastAsia="Calibri"/>
          <w:sz w:val="28"/>
          <w:szCs w:val="28"/>
        </w:rPr>
        <w:t>тельства в Российской Федерации»</w:t>
      </w:r>
      <w:r w:rsidR="005F48F9">
        <w:rPr>
          <w:rFonts w:eastAsia="Calibri"/>
          <w:sz w:val="28"/>
          <w:szCs w:val="28"/>
        </w:rPr>
        <w:t>,</w:t>
      </w:r>
      <w:r w:rsidR="00262E10">
        <w:rPr>
          <w:rFonts w:eastAsia="Calibri"/>
          <w:sz w:val="28"/>
          <w:szCs w:val="28"/>
        </w:rPr>
        <w:t xml:space="preserve"> </w:t>
      </w:r>
      <w:r w:rsidRPr="00DD7691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374096" w:rsidRDefault="00374096" w:rsidP="00D92245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74096" w:rsidRDefault="007E6FCB" w:rsidP="00D9224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  <w:r w:rsidR="00100805">
        <w:rPr>
          <w:b/>
          <w:sz w:val="28"/>
          <w:szCs w:val="28"/>
        </w:rPr>
        <w:t xml:space="preserve"> </w:t>
      </w:r>
    </w:p>
    <w:p w:rsidR="00132A21" w:rsidRDefault="00132A21" w:rsidP="00D9224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74096" w:rsidRPr="00374096" w:rsidRDefault="007E6FCB" w:rsidP="00132A2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4A34" w:rsidRPr="00374096">
        <w:rPr>
          <w:sz w:val="28"/>
          <w:szCs w:val="28"/>
        </w:rPr>
        <w:t>Принять Решение о внесении изменени</w:t>
      </w:r>
      <w:r w:rsidR="00020DDC">
        <w:rPr>
          <w:sz w:val="28"/>
          <w:szCs w:val="28"/>
        </w:rPr>
        <w:t>й</w:t>
      </w:r>
      <w:r w:rsidR="00B94A34" w:rsidRPr="00374096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4E6F0A" w:rsidRPr="00374096">
        <w:rPr>
          <w:sz w:val="28"/>
          <w:szCs w:val="28"/>
        </w:rPr>
        <w:t xml:space="preserve">от 20.06.2017 </w:t>
      </w:r>
      <w:r w:rsidR="00374096" w:rsidRPr="00374096">
        <w:rPr>
          <w:sz w:val="28"/>
          <w:szCs w:val="28"/>
        </w:rPr>
        <w:t>№ 578</w:t>
      </w:r>
      <w:r w:rsidR="004E6F0A" w:rsidRPr="00374096">
        <w:rPr>
          <w:sz w:val="28"/>
          <w:szCs w:val="28"/>
        </w:rPr>
        <w:t>-нд «О</w:t>
      </w:r>
      <w:r w:rsidR="00132A21">
        <w:rPr>
          <w:sz w:val="28"/>
          <w:szCs w:val="28"/>
        </w:rPr>
        <w:t> </w:t>
      </w:r>
      <w:r w:rsidR="004E6F0A" w:rsidRPr="00374096">
        <w:rPr>
          <w:sz w:val="28"/>
          <w:szCs w:val="28"/>
        </w:rPr>
        <w:t xml:space="preserve">порядке формирования, ведения и обязательного опубликования перечня </w:t>
      </w:r>
      <w:r w:rsidR="004E6F0A" w:rsidRPr="00374096">
        <w:rPr>
          <w:sz w:val="28"/>
          <w:szCs w:val="28"/>
        </w:rPr>
        <w:lastRenderedPageBreak/>
        <w:t>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E6F0A" w:rsidRPr="007A3262">
        <w:rPr>
          <w:sz w:val="28"/>
          <w:szCs w:val="28"/>
        </w:rPr>
        <w:t>»</w:t>
      </w:r>
      <w:r w:rsidR="00374096" w:rsidRPr="00374096">
        <w:rPr>
          <w:sz w:val="28"/>
          <w:szCs w:val="28"/>
        </w:rPr>
        <w:t>.</w:t>
      </w:r>
    </w:p>
    <w:p w:rsidR="00823AC3" w:rsidRDefault="00823AC3" w:rsidP="00132A21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="00735BAD" w:rsidRPr="00735B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132A21" w:rsidRDefault="00132A21" w:rsidP="00D92245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132A21" w:rsidRPr="00FA1B15" w:rsidRDefault="00132A21" w:rsidP="00D9224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132A21" w:rsidRPr="00FA1B15" w:rsidTr="00D92245">
        <w:trPr>
          <w:trHeight w:val="844"/>
        </w:trPr>
        <w:tc>
          <w:tcPr>
            <w:tcW w:w="4786" w:type="dxa"/>
          </w:tcPr>
          <w:p w:rsidR="00132A21" w:rsidRPr="00FA1B15" w:rsidRDefault="00132A21" w:rsidP="00D9224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132A21" w:rsidRPr="00FA1B15" w:rsidRDefault="00132A21" w:rsidP="0071380E">
            <w:pPr>
              <w:jc w:val="center"/>
              <w:rPr>
                <w:sz w:val="28"/>
                <w:szCs w:val="28"/>
              </w:rPr>
            </w:pPr>
          </w:p>
          <w:p w:rsidR="00132A21" w:rsidRPr="00FA1B15" w:rsidRDefault="00132A21" w:rsidP="0071380E">
            <w:pPr>
              <w:jc w:val="center"/>
              <w:rPr>
                <w:sz w:val="28"/>
                <w:szCs w:val="28"/>
              </w:rPr>
            </w:pPr>
          </w:p>
          <w:p w:rsidR="00132A21" w:rsidRPr="00FA1B15" w:rsidRDefault="00132A21" w:rsidP="0071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32A21" w:rsidRPr="00FA1B15" w:rsidRDefault="00132A21" w:rsidP="0071380E">
            <w:pPr>
              <w:jc w:val="right"/>
              <w:rPr>
                <w:sz w:val="28"/>
                <w:szCs w:val="28"/>
              </w:rPr>
            </w:pPr>
          </w:p>
          <w:p w:rsidR="00132A21" w:rsidRPr="00FA1B15" w:rsidRDefault="00132A21" w:rsidP="0071380E">
            <w:pPr>
              <w:jc w:val="right"/>
              <w:rPr>
                <w:sz w:val="28"/>
                <w:szCs w:val="28"/>
              </w:rPr>
            </w:pPr>
          </w:p>
          <w:p w:rsidR="00132A21" w:rsidRPr="00FA1B15" w:rsidRDefault="00132A21" w:rsidP="00D92245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132A21" w:rsidRDefault="00132A21" w:rsidP="007E6FCB">
      <w:pPr>
        <w:rPr>
          <w:sz w:val="28"/>
          <w:szCs w:val="28"/>
        </w:rPr>
        <w:sectPr w:rsidR="00132A21" w:rsidSect="00644F49">
          <w:headerReference w:type="default" r:id="rId10"/>
          <w:headerReference w:type="first" r:id="rId11"/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D097C" w:rsidRPr="00F72C58" w:rsidTr="00132A21">
        <w:tc>
          <w:tcPr>
            <w:tcW w:w="9638" w:type="dxa"/>
          </w:tcPr>
          <w:p w:rsidR="009D097C" w:rsidRPr="00F72C58" w:rsidRDefault="009D097C" w:rsidP="0047350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E20F9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68624CD6" wp14:editId="1E2AAA0C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97C" w:rsidRPr="00F72C58" w:rsidTr="00132A21">
        <w:tc>
          <w:tcPr>
            <w:tcW w:w="9638" w:type="dxa"/>
          </w:tcPr>
          <w:p w:rsidR="009D097C" w:rsidRPr="00F72C58" w:rsidRDefault="009D097C" w:rsidP="0047350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D097C" w:rsidRPr="00F72C58" w:rsidTr="00132A21">
        <w:tc>
          <w:tcPr>
            <w:tcW w:w="9638" w:type="dxa"/>
          </w:tcPr>
          <w:p w:rsidR="009D097C" w:rsidRPr="00F72C58" w:rsidRDefault="009D097C" w:rsidP="0047350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D097C" w:rsidRPr="00D92245" w:rsidTr="00132A21">
        <w:tc>
          <w:tcPr>
            <w:tcW w:w="9638" w:type="dxa"/>
          </w:tcPr>
          <w:p w:rsidR="009D097C" w:rsidRPr="00D92245" w:rsidRDefault="00132A21" w:rsidP="0047350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92245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FAF14B" wp14:editId="11079434">
                      <wp:simplePos x="0" y="0"/>
                      <wp:positionH relativeFrom="column">
                        <wp:posOffset>-99143</wp:posOffset>
                      </wp:positionH>
                      <wp:positionV relativeFrom="page">
                        <wp:posOffset>56902</wp:posOffset>
                      </wp:positionV>
                      <wp:extent cx="6154310" cy="0"/>
                      <wp:effectExtent l="0" t="19050" r="5651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B6CC0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8pt,4.5pt" to="476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/WAIAAGoEAAAOAAAAZHJzL2Uyb0RvYy54bWysVN1u0zAUvkfiHazcd0nar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D097C" w:rsidRPr="009D518B" w:rsidRDefault="009D097C" w:rsidP="004C0DE5">
      <w:pPr>
        <w:jc w:val="center"/>
        <w:rPr>
          <w:sz w:val="28"/>
          <w:szCs w:val="28"/>
        </w:rPr>
      </w:pPr>
    </w:p>
    <w:p w:rsidR="009D097C" w:rsidRPr="00ED369C" w:rsidRDefault="009D097C" w:rsidP="004C0DE5">
      <w:pPr>
        <w:ind w:right="-1"/>
        <w:jc w:val="center"/>
        <w:rPr>
          <w:b/>
          <w:sz w:val="36"/>
          <w:szCs w:val="32"/>
        </w:rPr>
      </w:pPr>
      <w:r w:rsidRPr="00ED369C">
        <w:rPr>
          <w:b/>
          <w:sz w:val="36"/>
          <w:szCs w:val="32"/>
        </w:rPr>
        <w:t>РЕШЕНИЕ</w:t>
      </w:r>
    </w:p>
    <w:p w:rsidR="009D097C" w:rsidRPr="008C168A" w:rsidRDefault="009D097C" w:rsidP="004C0DE5">
      <w:pPr>
        <w:ind w:right="-1"/>
        <w:jc w:val="center"/>
        <w:rPr>
          <w:sz w:val="28"/>
          <w:szCs w:val="28"/>
        </w:rPr>
      </w:pPr>
    </w:p>
    <w:p w:rsidR="009D097C" w:rsidRPr="00AA75D3" w:rsidRDefault="00132A21" w:rsidP="004C0DE5">
      <w:pPr>
        <w:ind w:right="-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D097C" w:rsidRPr="00EC3D45">
        <w:rPr>
          <w:sz w:val="28"/>
          <w:szCs w:val="28"/>
        </w:rPr>
        <w:t>т</w:t>
      </w:r>
      <w:r>
        <w:rPr>
          <w:sz w:val="28"/>
          <w:szCs w:val="28"/>
        </w:rPr>
        <w:t xml:space="preserve"> 22.04.2021 </w:t>
      </w:r>
      <w:r w:rsidR="009D097C" w:rsidRPr="00AA75D3">
        <w:rPr>
          <w:sz w:val="28"/>
          <w:szCs w:val="28"/>
        </w:rPr>
        <w:t>№</w:t>
      </w:r>
      <w:r>
        <w:rPr>
          <w:sz w:val="28"/>
          <w:szCs w:val="28"/>
        </w:rPr>
        <w:t xml:space="preserve"> 357</w:t>
      </w:r>
      <w:r w:rsidR="009D097C" w:rsidRPr="007A2C6F">
        <w:rPr>
          <w:sz w:val="28"/>
          <w:szCs w:val="28"/>
        </w:rPr>
        <w:t>-нд</w:t>
      </w:r>
    </w:p>
    <w:p w:rsidR="009D097C" w:rsidRPr="00A053F4" w:rsidRDefault="009D097C" w:rsidP="00D92245">
      <w:pPr>
        <w:ind w:right="-1"/>
        <w:jc w:val="right"/>
        <w:rPr>
          <w:sz w:val="28"/>
          <w:szCs w:val="28"/>
        </w:rPr>
      </w:pPr>
    </w:p>
    <w:p w:rsidR="004C0DE5" w:rsidRDefault="009D097C" w:rsidP="004C0DE5">
      <w:pPr>
        <w:pStyle w:val="ConsPlusNormal"/>
        <w:ind w:right="-1"/>
        <w:jc w:val="center"/>
        <w:rPr>
          <w:rFonts w:eastAsia="Times New Roman"/>
          <w:b/>
        </w:rPr>
      </w:pPr>
      <w:r>
        <w:rPr>
          <w:rFonts w:eastAsia="Times New Roman"/>
          <w:b/>
        </w:rPr>
        <w:t>О внесении изменений</w:t>
      </w:r>
      <w:r w:rsidRPr="004E6F0A">
        <w:rPr>
          <w:rFonts w:eastAsia="Times New Roman"/>
          <w:b/>
        </w:rPr>
        <w:t xml:space="preserve"> в Решение Городской Думы </w:t>
      </w:r>
    </w:p>
    <w:p w:rsidR="004C0DE5" w:rsidRDefault="009D097C" w:rsidP="004C0DE5">
      <w:pPr>
        <w:pStyle w:val="ConsPlusNormal"/>
        <w:ind w:right="-1"/>
        <w:jc w:val="center"/>
        <w:rPr>
          <w:b/>
          <w:iCs/>
        </w:rPr>
      </w:pPr>
      <w:r w:rsidRPr="004E6F0A">
        <w:rPr>
          <w:rFonts w:eastAsia="Times New Roman"/>
          <w:b/>
        </w:rPr>
        <w:t xml:space="preserve">Петропавловск-Камчатского городского округа </w:t>
      </w:r>
      <w:r w:rsidRPr="004E6F0A">
        <w:rPr>
          <w:b/>
          <w:iCs/>
        </w:rPr>
        <w:t>от 20.06.2017 № 5</w:t>
      </w:r>
      <w:r>
        <w:rPr>
          <w:b/>
          <w:iCs/>
        </w:rPr>
        <w:t>78</w:t>
      </w:r>
      <w:r w:rsidRPr="004E6F0A">
        <w:rPr>
          <w:b/>
          <w:iCs/>
        </w:rPr>
        <w:t>-нд</w:t>
      </w:r>
    </w:p>
    <w:p w:rsidR="009D097C" w:rsidRPr="004E6F0A" w:rsidRDefault="009D097C" w:rsidP="004C0DE5">
      <w:pPr>
        <w:pStyle w:val="ConsPlusNormal"/>
        <w:ind w:right="-1"/>
        <w:jc w:val="center"/>
        <w:rPr>
          <w:b/>
        </w:rPr>
      </w:pPr>
      <w:r w:rsidRPr="004E6F0A">
        <w:rPr>
          <w:b/>
          <w:iCs/>
        </w:rPr>
        <w:t>«</w:t>
      </w:r>
      <w:r w:rsidRPr="004E6F0A">
        <w:rPr>
          <w:b/>
        </w:rPr>
        <w:t>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9D097C" w:rsidRPr="00EF6025" w:rsidRDefault="009D097C" w:rsidP="00D92245">
      <w:pPr>
        <w:pStyle w:val="ConsPlusNormal"/>
        <w:ind w:right="-1"/>
        <w:jc w:val="center"/>
        <w:rPr>
          <w:rFonts w:eastAsia="Times New Roman"/>
          <w:b/>
        </w:rPr>
      </w:pPr>
    </w:p>
    <w:p w:rsidR="009D097C" w:rsidRPr="00EF6025" w:rsidRDefault="009D097C" w:rsidP="009D097C">
      <w:pPr>
        <w:ind w:right="-1" w:firstLine="709"/>
        <w:jc w:val="center"/>
        <w:rPr>
          <w:i/>
          <w:sz w:val="24"/>
          <w:szCs w:val="28"/>
        </w:rPr>
      </w:pPr>
      <w:r w:rsidRPr="00EF6025">
        <w:rPr>
          <w:i/>
          <w:sz w:val="24"/>
          <w:szCs w:val="28"/>
        </w:rPr>
        <w:t>Принято Городской Думой Петропавловск-Камчатского городского округа</w:t>
      </w:r>
    </w:p>
    <w:p w:rsidR="009D097C" w:rsidRPr="00EF6025" w:rsidRDefault="009D097C" w:rsidP="009D097C">
      <w:pPr>
        <w:ind w:right="-1" w:firstLine="709"/>
        <w:jc w:val="center"/>
        <w:rPr>
          <w:i/>
          <w:sz w:val="24"/>
          <w:szCs w:val="28"/>
        </w:rPr>
      </w:pPr>
      <w:r w:rsidRPr="00EF6025">
        <w:rPr>
          <w:i/>
          <w:sz w:val="24"/>
          <w:szCs w:val="28"/>
        </w:rPr>
        <w:t xml:space="preserve">(решение от </w:t>
      </w:r>
      <w:r w:rsidR="00132A21">
        <w:rPr>
          <w:i/>
          <w:sz w:val="24"/>
          <w:szCs w:val="28"/>
        </w:rPr>
        <w:t xml:space="preserve">21.04.2021 </w:t>
      </w:r>
      <w:r w:rsidRPr="00EF6025">
        <w:rPr>
          <w:i/>
          <w:sz w:val="24"/>
          <w:szCs w:val="28"/>
        </w:rPr>
        <w:t xml:space="preserve">№ </w:t>
      </w:r>
      <w:r w:rsidR="00132A21">
        <w:rPr>
          <w:i/>
          <w:sz w:val="24"/>
          <w:szCs w:val="28"/>
        </w:rPr>
        <w:t>902</w:t>
      </w:r>
      <w:r w:rsidRPr="00EF6025">
        <w:rPr>
          <w:i/>
          <w:sz w:val="24"/>
          <w:szCs w:val="28"/>
        </w:rPr>
        <w:t>-р)</w:t>
      </w:r>
    </w:p>
    <w:p w:rsidR="009D097C" w:rsidRPr="00EF6025" w:rsidRDefault="009D097C" w:rsidP="00D92245">
      <w:pPr>
        <w:ind w:right="57"/>
        <w:jc w:val="center"/>
        <w:rPr>
          <w:sz w:val="28"/>
          <w:szCs w:val="28"/>
        </w:rPr>
      </w:pPr>
    </w:p>
    <w:p w:rsidR="009D097C" w:rsidRPr="000F63CC" w:rsidRDefault="009D097C" w:rsidP="009D097C">
      <w:pPr>
        <w:ind w:right="142" w:firstLine="709"/>
        <w:jc w:val="both"/>
        <w:rPr>
          <w:sz w:val="28"/>
          <w:szCs w:val="28"/>
        </w:rPr>
      </w:pPr>
      <w:r w:rsidRPr="000F63CC">
        <w:rPr>
          <w:sz w:val="28"/>
          <w:szCs w:val="28"/>
        </w:rPr>
        <w:t>1. Часть 2 статьи 1 изложить в новой редакции:</w:t>
      </w:r>
    </w:p>
    <w:p w:rsidR="009D097C" w:rsidRPr="000F63CC" w:rsidRDefault="009D097C" w:rsidP="009D09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63CC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2</w:t>
      </w:r>
      <w:r w:rsidRPr="000F63CC">
        <w:rPr>
          <w:rFonts w:eastAsia="Calibri"/>
          <w:sz w:val="28"/>
          <w:szCs w:val="28"/>
        </w:rPr>
        <w:t>. Настоящее Решение устанавливает порядок формирования, ведения и</w:t>
      </w:r>
      <w:bookmarkStart w:id="0" w:name="_GoBack"/>
      <w:bookmarkEnd w:id="0"/>
      <w:r w:rsidRPr="000F63CC">
        <w:rPr>
          <w:rFonts w:eastAsia="Calibri"/>
          <w:sz w:val="28"/>
          <w:szCs w:val="28"/>
        </w:rPr>
        <w:t xml:space="preserve">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в целях предоставления такого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Fonts w:eastAsia="Calibri"/>
          <w:sz w:val="28"/>
          <w:szCs w:val="28"/>
        </w:rPr>
        <w:t>,</w:t>
      </w:r>
      <w:r w:rsidRPr="000F63CC">
        <w:rPr>
          <w:rFonts w:eastAsia="Calibri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9224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 </w:t>
      </w:r>
      <w:r w:rsidRPr="000F63CC">
        <w:rPr>
          <w:rFonts w:eastAsia="Calibri"/>
          <w:bCs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12" w:history="1">
        <w:r w:rsidRPr="000F63CC">
          <w:rPr>
            <w:rStyle w:val="af1"/>
            <w:rFonts w:eastAsia="Calibri"/>
            <w:bCs/>
            <w:color w:val="auto"/>
            <w:sz w:val="28"/>
            <w:szCs w:val="28"/>
            <w:u w:val="none"/>
          </w:rPr>
          <w:t>режим</w:t>
        </w:r>
      </w:hyperlink>
      <w:r w:rsidRPr="000F63CC">
        <w:rPr>
          <w:rFonts w:eastAsia="Calibri"/>
          <w:bCs/>
          <w:sz w:val="28"/>
          <w:szCs w:val="28"/>
        </w:rPr>
        <w:t xml:space="preserve"> «Налог на профессиональный доход</w:t>
      </w:r>
      <w:r>
        <w:rPr>
          <w:rFonts w:eastAsia="Calibri"/>
          <w:bCs/>
          <w:sz w:val="28"/>
          <w:szCs w:val="28"/>
        </w:rPr>
        <w:t>»</w:t>
      </w:r>
      <w:r w:rsidRPr="000F63CC">
        <w:rPr>
          <w:rFonts w:eastAsia="Calibri"/>
          <w:sz w:val="28"/>
          <w:szCs w:val="28"/>
        </w:rPr>
        <w:t xml:space="preserve">, а также отчуждения на возмездной основе в собственность субъектов малого и среднего предпринимательства, </w:t>
      </w:r>
      <w:r w:rsidRPr="000F63CC">
        <w:rPr>
          <w:bCs/>
          <w:sz w:val="28"/>
          <w:szCs w:val="28"/>
        </w:rPr>
        <w:t>физически</w:t>
      </w:r>
      <w:r w:rsidR="00132A21">
        <w:rPr>
          <w:bCs/>
          <w:sz w:val="28"/>
          <w:szCs w:val="28"/>
        </w:rPr>
        <w:t>х</w:t>
      </w:r>
      <w:r w:rsidRPr="000F63CC">
        <w:rPr>
          <w:bCs/>
          <w:sz w:val="28"/>
          <w:szCs w:val="28"/>
        </w:rPr>
        <w:t xml:space="preserve"> лиц, не являющи</w:t>
      </w:r>
      <w:r w:rsidR="00132A21">
        <w:rPr>
          <w:bCs/>
          <w:sz w:val="28"/>
          <w:szCs w:val="28"/>
        </w:rPr>
        <w:t>х</w:t>
      </w:r>
      <w:r w:rsidRPr="000F63CC">
        <w:rPr>
          <w:bCs/>
          <w:sz w:val="28"/>
          <w:szCs w:val="28"/>
        </w:rPr>
        <w:t>ся индивидуальными предпринимателями и применяющи</w:t>
      </w:r>
      <w:r w:rsidR="00132A21">
        <w:rPr>
          <w:bCs/>
          <w:sz w:val="28"/>
          <w:szCs w:val="28"/>
        </w:rPr>
        <w:t>х</w:t>
      </w:r>
      <w:r w:rsidRPr="000F63CC">
        <w:rPr>
          <w:bCs/>
          <w:sz w:val="28"/>
          <w:szCs w:val="28"/>
        </w:rPr>
        <w:t xml:space="preserve"> специальный налоговый </w:t>
      </w:r>
      <w:hyperlink r:id="rId13" w:history="1">
        <w:r w:rsidRPr="000F63CC">
          <w:rPr>
            <w:rStyle w:val="af1"/>
            <w:bCs/>
            <w:color w:val="auto"/>
            <w:sz w:val="28"/>
            <w:szCs w:val="28"/>
            <w:u w:val="none"/>
          </w:rPr>
          <w:t>режим</w:t>
        </w:r>
      </w:hyperlink>
      <w:r w:rsidRPr="000F63CC">
        <w:rPr>
          <w:bCs/>
          <w:sz w:val="28"/>
          <w:szCs w:val="28"/>
        </w:rPr>
        <w:t xml:space="preserve"> «Налог на профессиональный доход</w:t>
      </w:r>
      <w:r>
        <w:rPr>
          <w:bCs/>
          <w:sz w:val="28"/>
          <w:szCs w:val="28"/>
        </w:rPr>
        <w:t>»,</w:t>
      </w:r>
      <w:r w:rsidRPr="000F63CC">
        <w:rPr>
          <w:rFonts w:eastAsia="Calibri"/>
          <w:sz w:val="28"/>
          <w:szCs w:val="28"/>
        </w:rPr>
        <w:t xml:space="preserve"> в соответствии с Федеральным </w:t>
      </w:r>
      <w:hyperlink r:id="rId14" w:history="1">
        <w:r w:rsidRPr="000F63CC">
          <w:rPr>
            <w:rStyle w:val="af1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0F63CC">
        <w:rPr>
          <w:rFonts w:eastAsia="Calibri"/>
          <w:sz w:val="28"/>
          <w:szCs w:val="28"/>
        </w:rPr>
        <w:t xml:space="preserve"> от 22.07.2008 </w:t>
      </w:r>
      <w:r>
        <w:rPr>
          <w:rFonts w:eastAsia="Calibri"/>
          <w:sz w:val="28"/>
          <w:szCs w:val="28"/>
        </w:rPr>
        <w:t>№</w:t>
      </w:r>
      <w:r w:rsidRPr="000F63CC">
        <w:rPr>
          <w:rFonts w:eastAsia="Calibri"/>
          <w:sz w:val="28"/>
          <w:szCs w:val="28"/>
        </w:rPr>
        <w:t xml:space="preserve"> 159-ФЗ </w:t>
      </w:r>
      <w:r>
        <w:rPr>
          <w:rFonts w:eastAsia="Calibri"/>
          <w:sz w:val="28"/>
          <w:szCs w:val="28"/>
        </w:rPr>
        <w:t>«</w:t>
      </w:r>
      <w:r w:rsidRPr="000F63CC">
        <w:rPr>
          <w:rFonts w:eastAsia="Calibri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>»</w:t>
      </w:r>
      <w:r w:rsidRPr="000F63CC">
        <w:rPr>
          <w:rFonts w:eastAsia="Calibri"/>
          <w:sz w:val="28"/>
          <w:szCs w:val="28"/>
        </w:rPr>
        <w:t xml:space="preserve"> и в </w:t>
      </w:r>
      <w:r w:rsidRPr="000F63CC">
        <w:rPr>
          <w:rFonts w:eastAsia="Calibri"/>
          <w:sz w:val="28"/>
          <w:szCs w:val="28"/>
        </w:rPr>
        <w:lastRenderedPageBreak/>
        <w:t xml:space="preserve">случаях, указанных в </w:t>
      </w:r>
      <w:hyperlink r:id="rId15" w:history="1">
        <w:r w:rsidRPr="000F63CC">
          <w:rPr>
            <w:rStyle w:val="af1"/>
            <w:rFonts w:eastAsia="Calibri"/>
            <w:color w:val="auto"/>
            <w:sz w:val="28"/>
            <w:szCs w:val="28"/>
            <w:u w:val="none"/>
          </w:rPr>
          <w:t>подпунктах 6</w:t>
        </w:r>
      </w:hyperlink>
      <w:r w:rsidRPr="000F63CC">
        <w:rPr>
          <w:rFonts w:eastAsia="Calibri"/>
          <w:sz w:val="28"/>
          <w:szCs w:val="28"/>
        </w:rPr>
        <w:t xml:space="preserve">, </w:t>
      </w:r>
      <w:hyperlink r:id="rId16" w:history="1">
        <w:r w:rsidRPr="000F63CC">
          <w:rPr>
            <w:rStyle w:val="af1"/>
            <w:rFonts w:eastAsia="Calibri"/>
            <w:color w:val="auto"/>
            <w:sz w:val="28"/>
            <w:szCs w:val="28"/>
            <w:u w:val="none"/>
          </w:rPr>
          <w:t>8</w:t>
        </w:r>
      </w:hyperlink>
      <w:r w:rsidRPr="000F63CC">
        <w:rPr>
          <w:rFonts w:eastAsia="Calibri"/>
          <w:sz w:val="28"/>
          <w:szCs w:val="28"/>
        </w:rPr>
        <w:t xml:space="preserve"> и </w:t>
      </w:r>
      <w:hyperlink r:id="rId17" w:history="1">
        <w:r w:rsidRPr="000F63CC">
          <w:rPr>
            <w:rStyle w:val="af1"/>
            <w:rFonts w:eastAsia="Calibri"/>
            <w:color w:val="auto"/>
            <w:sz w:val="28"/>
            <w:szCs w:val="28"/>
            <w:u w:val="none"/>
          </w:rPr>
          <w:t>9 пункта 2 статьи 39.3</w:t>
        </w:r>
      </w:hyperlink>
      <w:r w:rsidRPr="000F63CC">
        <w:rPr>
          <w:rFonts w:eastAsia="Calibri"/>
          <w:sz w:val="28"/>
          <w:szCs w:val="28"/>
        </w:rPr>
        <w:t xml:space="preserve"> Земельного кодекса Российской Федерации.»</w:t>
      </w:r>
      <w:r>
        <w:rPr>
          <w:rFonts w:eastAsia="Calibri"/>
          <w:sz w:val="28"/>
          <w:szCs w:val="28"/>
        </w:rPr>
        <w:t>.</w:t>
      </w:r>
    </w:p>
    <w:p w:rsidR="009D097C" w:rsidRDefault="009D097C" w:rsidP="009D09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статье 2:</w:t>
      </w:r>
    </w:p>
    <w:p w:rsidR="009D097C" w:rsidRPr="005C3538" w:rsidRDefault="009D097C" w:rsidP="009D09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3538">
        <w:rPr>
          <w:rFonts w:eastAsia="Calibri"/>
          <w:sz w:val="28"/>
          <w:szCs w:val="28"/>
        </w:rPr>
        <w:t>1) абзац первый части 5 изложить в новой редакции:</w:t>
      </w:r>
    </w:p>
    <w:p w:rsidR="009D097C" w:rsidRPr="005C3538" w:rsidRDefault="009D097C" w:rsidP="009D09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3538">
        <w:rPr>
          <w:rFonts w:eastAsia="Calibri"/>
          <w:sz w:val="28"/>
          <w:szCs w:val="28"/>
        </w:rPr>
        <w:t xml:space="preserve">«5. Сведения о муниципальном имуществе могут быть исключены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r w:rsidRPr="005C3538">
        <w:rPr>
          <w:rFonts w:eastAsia="Calibri"/>
          <w:bCs/>
          <w:sz w:val="28"/>
          <w:szCs w:val="28"/>
        </w:rPr>
        <w:t>физических лиц, не являющихся индивидуальными предпринимателями и применяющи</w:t>
      </w:r>
      <w:r w:rsidR="0030605F">
        <w:rPr>
          <w:rFonts w:eastAsia="Calibri"/>
          <w:bCs/>
          <w:sz w:val="28"/>
          <w:szCs w:val="28"/>
        </w:rPr>
        <w:t>х</w:t>
      </w:r>
      <w:r w:rsidRPr="005C3538">
        <w:rPr>
          <w:rFonts w:eastAsia="Calibri"/>
          <w:bCs/>
          <w:sz w:val="28"/>
          <w:szCs w:val="28"/>
        </w:rPr>
        <w:t xml:space="preserve"> специальный налоговый </w:t>
      </w:r>
      <w:hyperlink r:id="rId18" w:history="1">
        <w:r w:rsidRPr="005C3538">
          <w:rPr>
            <w:rStyle w:val="af1"/>
            <w:rFonts w:eastAsia="Calibri"/>
            <w:bCs/>
            <w:color w:val="auto"/>
            <w:sz w:val="28"/>
            <w:szCs w:val="28"/>
            <w:u w:val="none"/>
          </w:rPr>
          <w:t>режим</w:t>
        </w:r>
      </w:hyperlink>
      <w:r w:rsidRPr="005C3538">
        <w:rPr>
          <w:rFonts w:eastAsia="Calibri"/>
          <w:bCs/>
          <w:sz w:val="28"/>
          <w:szCs w:val="28"/>
        </w:rPr>
        <w:t xml:space="preserve"> «Налог на профессиональный доход»</w:t>
      </w:r>
      <w:r w:rsidRPr="005C3538">
        <w:rPr>
          <w:rFonts w:eastAsia="Calibri"/>
          <w:sz w:val="28"/>
          <w:szCs w:val="28"/>
        </w:rPr>
        <w:t>, не поступило:»;</w:t>
      </w:r>
    </w:p>
    <w:p w:rsidR="009D097C" w:rsidRPr="005C3538" w:rsidRDefault="009D097C" w:rsidP="009D09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3538">
        <w:rPr>
          <w:rFonts w:eastAsia="Calibri"/>
          <w:sz w:val="28"/>
          <w:szCs w:val="28"/>
        </w:rPr>
        <w:t xml:space="preserve">2) </w:t>
      </w:r>
      <w:r w:rsidR="004C0DE5" w:rsidRPr="004C0DE5">
        <w:rPr>
          <w:rFonts w:eastAsia="Calibri"/>
          <w:sz w:val="28"/>
          <w:szCs w:val="28"/>
        </w:rPr>
        <w:t xml:space="preserve">в пункте 3 части 6 после слов «выкуп имущества субъектом малого и среднего предпринимательства» дополнить словами «либо физическим лицом, не являющимся индивидуальным предпринимателем и применяющим специальный налоговый </w:t>
      </w:r>
      <w:hyperlink r:id="rId19" w:history="1">
        <w:r w:rsidR="004C0DE5" w:rsidRPr="004C0DE5">
          <w:rPr>
            <w:rFonts w:eastAsia="Calibri"/>
            <w:sz w:val="28"/>
          </w:rPr>
          <w:t>режим</w:t>
        </w:r>
      </w:hyperlink>
      <w:r w:rsidR="004C0DE5" w:rsidRPr="004C0DE5">
        <w:rPr>
          <w:rFonts w:eastAsia="Calibri"/>
          <w:sz w:val="28"/>
          <w:szCs w:val="28"/>
        </w:rPr>
        <w:t xml:space="preserve"> «Налог на профессиональный доход».</w:t>
      </w:r>
      <w:r w:rsidR="004C0DE5">
        <w:rPr>
          <w:rFonts w:eastAsia="Calibri"/>
          <w:sz w:val="28"/>
          <w:szCs w:val="28"/>
        </w:rPr>
        <w:t>».</w:t>
      </w:r>
    </w:p>
    <w:p w:rsidR="009D097C" w:rsidRPr="005C3538" w:rsidRDefault="00C943DB" w:rsidP="009D097C">
      <w:pPr>
        <w:pStyle w:val="af"/>
        <w:autoSpaceDE w:val="0"/>
        <w:autoSpaceDN w:val="0"/>
        <w:adjustRightInd w:val="0"/>
        <w:ind w:left="0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97C" w:rsidRPr="005C3538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9D097C" w:rsidRDefault="009D097C" w:rsidP="00D92245">
      <w:pPr>
        <w:pStyle w:val="af"/>
        <w:autoSpaceDE w:val="0"/>
        <w:autoSpaceDN w:val="0"/>
        <w:adjustRightInd w:val="0"/>
        <w:ind w:left="0" w:right="57"/>
        <w:contextualSpacing w:val="0"/>
        <w:jc w:val="both"/>
        <w:rPr>
          <w:sz w:val="28"/>
          <w:szCs w:val="28"/>
        </w:rPr>
      </w:pPr>
    </w:p>
    <w:p w:rsidR="004C0DE5" w:rsidRDefault="004C0DE5" w:rsidP="00D92245">
      <w:pPr>
        <w:pStyle w:val="af"/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8"/>
        <w:gridCol w:w="2490"/>
        <w:gridCol w:w="2471"/>
      </w:tblGrid>
      <w:tr w:rsidR="004C0DE5" w:rsidRPr="005E0D4C" w:rsidTr="0071380E">
        <w:trPr>
          <w:trHeight w:val="907"/>
        </w:trPr>
        <w:tc>
          <w:tcPr>
            <w:tcW w:w="4928" w:type="dxa"/>
          </w:tcPr>
          <w:p w:rsidR="004C0DE5" w:rsidRPr="005E0D4C" w:rsidRDefault="004C0DE5" w:rsidP="0071380E">
            <w:pPr>
              <w:contextualSpacing/>
              <w:rPr>
                <w:sz w:val="28"/>
                <w:szCs w:val="28"/>
              </w:rPr>
            </w:pPr>
            <w:r w:rsidRPr="005E0D4C">
              <w:rPr>
                <w:sz w:val="28"/>
                <w:szCs w:val="28"/>
              </w:rPr>
              <w:t>Глава</w:t>
            </w:r>
          </w:p>
          <w:p w:rsidR="004C0DE5" w:rsidRPr="005E0D4C" w:rsidRDefault="004C0DE5" w:rsidP="0071380E">
            <w:pPr>
              <w:contextualSpacing/>
              <w:rPr>
                <w:sz w:val="28"/>
                <w:szCs w:val="28"/>
              </w:rPr>
            </w:pPr>
            <w:r w:rsidRPr="005E0D4C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4C0DE5" w:rsidRPr="005E0D4C" w:rsidRDefault="004C0DE5" w:rsidP="0071380E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4C0DE5" w:rsidRPr="005E0D4C" w:rsidRDefault="004C0DE5" w:rsidP="0071380E">
            <w:pPr>
              <w:ind w:right="-3" w:firstLine="34"/>
              <w:contextualSpacing/>
              <w:jc w:val="right"/>
              <w:rPr>
                <w:sz w:val="28"/>
                <w:szCs w:val="28"/>
              </w:rPr>
            </w:pPr>
            <w:r w:rsidRPr="005E0D4C">
              <w:rPr>
                <w:sz w:val="28"/>
                <w:szCs w:val="28"/>
              </w:rPr>
              <w:t xml:space="preserve">К.В. </w:t>
            </w:r>
            <w:proofErr w:type="spellStart"/>
            <w:r w:rsidRPr="005E0D4C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9D7CF1" w:rsidRDefault="009D7CF1" w:rsidP="004C0DE5">
      <w:pPr>
        <w:pStyle w:val="af"/>
        <w:autoSpaceDE w:val="0"/>
        <w:autoSpaceDN w:val="0"/>
        <w:adjustRightInd w:val="0"/>
        <w:ind w:left="0" w:right="57" w:firstLine="709"/>
        <w:contextualSpacing w:val="0"/>
        <w:jc w:val="both"/>
        <w:rPr>
          <w:sz w:val="28"/>
          <w:szCs w:val="28"/>
        </w:rPr>
      </w:pPr>
    </w:p>
    <w:sectPr w:rsidR="009D7CF1" w:rsidSect="004C0DE5">
      <w:pgSz w:w="11906" w:h="16838"/>
      <w:pgMar w:top="1134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B9" w:rsidRDefault="00EB55B9" w:rsidP="00554104">
      <w:r>
        <w:separator/>
      </w:r>
    </w:p>
  </w:endnote>
  <w:endnote w:type="continuationSeparator" w:id="0">
    <w:p w:rsidR="00EB55B9" w:rsidRDefault="00EB55B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B9" w:rsidRDefault="00EB55B9" w:rsidP="00554104">
      <w:r>
        <w:separator/>
      </w:r>
    </w:p>
  </w:footnote>
  <w:footnote w:type="continuationSeparator" w:id="0">
    <w:p w:rsidR="00EB55B9" w:rsidRDefault="00EB55B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0518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5A83" w:rsidRPr="00132A21" w:rsidRDefault="00335A83">
        <w:pPr>
          <w:pStyle w:val="ab"/>
          <w:jc w:val="center"/>
          <w:rPr>
            <w:sz w:val="28"/>
            <w:szCs w:val="28"/>
          </w:rPr>
        </w:pPr>
        <w:r w:rsidRPr="00132A21">
          <w:rPr>
            <w:sz w:val="28"/>
            <w:szCs w:val="28"/>
          </w:rPr>
          <w:fldChar w:fldCharType="begin"/>
        </w:r>
        <w:r w:rsidRPr="00132A21">
          <w:rPr>
            <w:sz w:val="28"/>
            <w:szCs w:val="28"/>
          </w:rPr>
          <w:instrText>PAGE   \* MERGEFORMAT</w:instrText>
        </w:r>
        <w:r w:rsidRPr="00132A21">
          <w:rPr>
            <w:sz w:val="28"/>
            <w:szCs w:val="28"/>
          </w:rPr>
          <w:fldChar w:fldCharType="separate"/>
        </w:r>
        <w:r w:rsidR="00644F49">
          <w:rPr>
            <w:noProof/>
            <w:sz w:val="28"/>
            <w:szCs w:val="28"/>
          </w:rPr>
          <w:t>2</w:t>
        </w:r>
        <w:r w:rsidRPr="00132A2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E5" w:rsidRDefault="004C0DE5">
    <w:pPr>
      <w:pStyle w:val="ab"/>
      <w:jc w:val="center"/>
    </w:pPr>
  </w:p>
  <w:p w:rsidR="00335A83" w:rsidRDefault="00335A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2CE410F"/>
    <w:multiLevelType w:val="hybridMultilevel"/>
    <w:tmpl w:val="D8143470"/>
    <w:lvl w:ilvl="0" w:tplc="9BF46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5D1261"/>
    <w:multiLevelType w:val="hybridMultilevel"/>
    <w:tmpl w:val="40AA0D76"/>
    <w:lvl w:ilvl="0" w:tplc="55DC385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E634E"/>
    <w:multiLevelType w:val="hybridMultilevel"/>
    <w:tmpl w:val="EE641340"/>
    <w:lvl w:ilvl="0" w:tplc="A5BA4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4526F7"/>
    <w:multiLevelType w:val="hybridMultilevel"/>
    <w:tmpl w:val="C61A5F7C"/>
    <w:lvl w:ilvl="0" w:tplc="C5A0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AE74D7"/>
    <w:multiLevelType w:val="hybridMultilevel"/>
    <w:tmpl w:val="94900516"/>
    <w:lvl w:ilvl="0" w:tplc="4F6E86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7"/>
  </w:num>
  <w:num w:numId="14">
    <w:abstractNumId w:val="16"/>
  </w:num>
  <w:num w:numId="15">
    <w:abstractNumId w:val="2"/>
  </w:num>
  <w:num w:numId="16">
    <w:abstractNumId w:val="14"/>
  </w:num>
  <w:num w:numId="17">
    <w:abstractNumId w:val="11"/>
  </w:num>
  <w:num w:numId="18">
    <w:abstractNumId w:val="19"/>
  </w:num>
  <w:num w:numId="19">
    <w:abstractNumId w:val="15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0DDC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00CF"/>
    <w:rsid w:val="00051211"/>
    <w:rsid w:val="000571DC"/>
    <w:rsid w:val="0006014E"/>
    <w:rsid w:val="00062406"/>
    <w:rsid w:val="00065E11"/>
    <w:rsid w:val="000726D7"/>
    <w:rsid w:val="000739A8"/>
    <w:rsid w:val="00080446"/>
    <w:rsid w:val="000816CA"/>
    <w:rsid w:val="00083D08"/>
    <w:rsid w:val="0008624A"/>
    <w:rsid w:val="00087D45"/>
    <w:rsid w:val="00090115"/>
    <w:rsid w:val="00094DAC"/>
    <w:rsid w:val="000962D9"/>
    <w:rsid w:val="000A5D11"/>
    <w:rsid w:val="000A5E3B"/>
    <w:rsid w:val="000B56D5"/>
    <w:rsid w:val="000B7BC7"/>
    <w:rsid w:val="000C06E3"/>
    <w:rsid w:val="000C2288"/>
    <w:rsid w:val="000D0DED"/>
    <w:rsid w:val="000D4A44"/>
    <w:rsid w:val="000D6BF7"/>
    <w:rsid w:val="000E2124"/>
    <w:rsid w:val="000F6A1B"/>
    <w:rsid w:val="00100805"/>
    <w:rsid w:val="00102744"/>
    <w:rsid w:val="0011451C"/>
    <w:rsid w:val="00115C09"/>
    <w:rsid w:val="00123F19"/>
    <w:rsid w:val="001306DB"/>
    <w:rsid w:val="00132A21"/>
    <w:rsid w:val="00145B32"/>
    <w:rsid w:val="00147B11"/>
    <w:rsid w:val="00162275"/>
    <w:rsid w:val="00162869"/>
    <w:rsid w:val="00165AC9"/>
    <w:rsid w:val="00166D9A"/>
    <w:rsid w:val="00172960"/>
    <w:rsid w:val="00174F43"/>
    <w:rsid w:val="001752CF"/>
    <w:rsid w:val="00187880"/>
    <w:rsid w:val="00191426"/>
    <w:rsid w:val="001A61E4"/>
    <w:rsid w:val="001A7680"/>
    <w:rsid w:val="001B069B"/>
    <w:rsid w:val="001B45AA"/>
    <w:rsid w:val="001B774B"/>
    <w:rsid w:val="001C1E28"/>
    <w:rsid w:val="001C325E"/>
    <w:rsid w:val="001C5559"/>
    <w:rsid w:val="001D31C2"/>
    <w:rsid w:val="001D55E9"/>
    <w:rsid w:val="001D66EF"/>
    <w:rsid w:val="001E5DE8"/>
    <w:rsid w:val="001F12E4"/>
    <w:rsid w:val="001F1584"/>
    <w:rsid w:val="001F255A"/>
    <w:rsid w:val="001F5D07"/>
    <w:rsid w:val="001F5FF4"/>
    <w:rsid w:val="00204FAA"/>
    <w:rsid w:val="00210BBD"/>
    <w:rsid w:val="002229FD"/>
    <w:rsid w:val="00230E49"/>
    <w:rsid w:val="002311F0"/>
    <w:rsid w:val="002322AA"/>
    <w:rsid w:val="0024219F"/>
    <w:rsid w:val="00242CBB"/>
    <w:rsid w:val="00245E6C"/>
    <w:rsid w:val="0025022D"/>
    <w:rsid w:val="00252522"/>
    <w:rsid w:val="0025260A"/>
    <w:rsid w:val="00253C26"/>
    <w:rsid w:val="00257167"/>
    <w:rsid w:val="00257622"/>
    <w:rsid w:val="00260289"/>
    <w:rsid w:val="00261572"/>
    <w:rsid w:val="00262E10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4D38"/>
    <w:rsid w:val="002E7E60"/>
    <w:rsid w:val="002F3241"/>
    <w:rsid w:val="0030235D"/>
    <w:rsid w:val="0030605F"/>
    <w:rsid w:val="00321360"/>
    <w:rsid w:val="003231BD"/>
    <w:rsid w:val="00330D13"/>
    <w:rsid w:val="00332741"/>
    <w:rsid w:val="00333B49"/>
    <w:rsid w:val="00335A83"/>
    <w:rsid w:val="00337E77"/>
    <w:rsid w:val="00343CA8"/>
    <w:rsid w:val="00346238"/>
    <w:rsid w:val="00346DE5"/>
    <w:rsid w:val="00352491"/>
    <w:rsid w:val="00355166"/>
    <w:rsid w:val="003601F6"/>
    <w:rsid w:val="00372DC3"/>
    <w:rsid w:val="00374096"/>
    <w:rsid w:val="003741E8"/>
    <w:rsid w:val="00375C62"/>
    <w:rsid w:val="00381E5D"/>
    <w:rsid w:val="00383F4B"/>
    <w:rsid w:val="00394817"/>
    <w:rsid w:val="003A4F63"/>
    <w:rsid w:val="003B49C8"/>
    <w:rsid w:val="003C5948"/>
    <w:rsid w:val="003C5CBF"/>
    <w:rsid w:val="003C6860"/>
    <w:rsid w:val="003D1FCD"/>
    <w:rsid w:val="003D2118"/>
    <w:rsid w:val="003E2C68"/>
    <w:rsid w:val="003E35FC"/>
    <w:rsid w:val="003E4DD8"/>
    <w:rsid w:val="003E78FD"/>
    <w:rsid w:val="003F1253"/>
    <w:rsid w:val="003F2221"/>
    <w:rsid w:val="003F490E"/>
    <w:rsid w:val="003F7237"/>
    <w:rsid w:val="00400482"/>
    <w:rsid w:val="00401E4A"/>
    <w:rsid w:val="00405E40"/>
    <w:rsid w:val="00410CDA"/>
    <w:rsid w:val="0041628E"/>
    <w:rsid w:val="00417EF7"/>
    <w:rsid w:val="004237E3"/>
    <w:rsid w:val="00425435"/>
    <w:rsid w:val="004343B8"/>
    <w:rsid w:val="00436A91"/>
    <w:rsid w:val="0044098C"/>
    <w:rsid w:val="00445B6A"/>
    <w:rsid w:val="0045504A"/>
    <w:rsid w:val="00457141"/>
    <w:rsid w:val="00466D89"/>
    <w:rsid w:val="00472BDA"/>
    <w:rsid w:val="0047522D"/>
    <w:rsid w:val="004810A3"/>
    <w:rsid w:val="00481F75"/>
    <w:rsid w:val="0048392C"/>
    <w:rsid w:val="00485274"/>
    <w:rsid w:val="00486530"/>
    <w:rsid w:val="00486CD5"/>
    <w:rsid w:val="00487E73"/>
    <w:rsid w:val="00491A33"/>
    <w:rsid w:val="00496DA0"/>
    <w:rsid w:val="00497E64"/>
    <w:rsid w:val="004A6AEF"/>
    <w:rsid w:val="004A7062"/>
    <w:rsid w:val="004B0B9B"/>
    <w:rsid w:val="004B12C2"/>
    <w:rsid w:val="004B1942"/>
    <w:rsid w:val="004B5A3B"/>
    <w:rsid w:val="004B5C60"/>
    <w:rsid w:val="004C0DE5"/>
    <w:rsid w:val="004C46DF"/>
    <w:rsid w:val="004D0BD0"/>
    <w:rsid w:val="004D3B85"/>
    <w:rsid w:val="004E1A81"/>
    <w:rsid w:val="004E56A0"/>
    <w:rsid w:val="004E6F0A"/>
    <w:rsid w:val="004E7B9E"/>
    <w:rsid w:val="004F358B"/>
    <w:rsid w:val="004F5567"/>
    <w:rsid w:val="0050113E"/>
    <w:rsid w:val="005035AF"/>
    <w:rsid w:val="00510A4C"/>
    <w:rsid w:val="0051116E"/>
    <w:rsid w:val="00521180"/>
    <w:rsid w:val="00523C98"/>
    <w:rsid w:val="005312C4"/>
    <w:rsid w:val="00532BC1"/>
    <w:rsid w:val="00533AF0"/>
    <w:rsid w:val="00534856"/>
    <w:rsid w:val="0053508F"/>
    <w:rsid w:val="005351A4"/>
    <w:rsid w:val="00542403"/>
    <w:rsid w:val="00554104"/>
    <w:rsid w:val="00554B2B"/>
    <w:rsid w:val="005551E2"/>
    <w:rsid w:val="00561298"/>
    <w:rsid w:val="00562E03"/>
    <w:rsid w:val="00563C22"/>
    <w:rsid w:val="00574DED"/>
    <w:rsid w:val="005825E8"/>
    <w:rsid w:val="00582D5B"/>
    <w:rsid w:val="0059059C"/>
    <w:rsid w:val="00592D42"/>
    <w:rsid w:val="00594372"/>
    <w:rsid w:val="005A7EEB"/>
    <w:rsid w:val="005C16E1"/>
    <w:rsid w:val="005C55EF"/>
    <w:rsid w:val="005D0F2C"/>
    <w:rsid w:val="005D33FD"/>
    <w:rsid w:val="005D6293"/>
    <w:rsid w:val="005D7E59"/>
    <w:rsid w:val="005E76CE"/>
    <w:rsid w:val="005F354C"/>
    <w:rsid w:val="005F48F9"/>
    <w:rsid w:val="005F6701"/>
    <w:rsid w:val="00605B85"/>
    <w:rsid w:val="0060794D"/>
    <w:rsid w:val="00621ECD"/>
    <w:rsid w:val="006228D8"/>
    <w:rsid w:val="00626D99"/>
    <w:rsid w:val="00626FA0"/>
    <w:rsid w:val="00630EE3"/>
    <w:rsid w:val="006323A1"/>
    <w:rsid w:val="00632528"/>
    <w:rsid w:val="0064144A"/>
    <w:rsid w:val="00644F49"/>
    <w:rsid w:val="00655ED9"/>
    <w:rsid w:val="00662D54"/>
    <w:rsid w:val="00665785"/>
    <w:rsid w:val="00677A81"/>
    <w:rsid w:val="006819DE"/>
    <w:rsid w:val="00691346"/>
    <w:rsid w:val="006A0B3E"/>
    <w:rsid w:val="006A2F6F"/>
    <w:rsid w:val="006A31DF"/>
    <w:rsid w:val="006A5C8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5BAD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C6F"/>
    <w:rsid w:val="007A2F20"/>
    <w:rsid w:val="007A6691"/>
    <w:rsid w:val="007B2010"/>
    <w:rsid w:val="007B21E9"/>
    <w:rsid w:val="007B3A69"/>
    <w:rsid w:val="007B6D8A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7F5E1B"/>
    <w:rsid w:val="00803F42"/>
    <w:rsid w:val="00817E51"/>
    <w:rsid w:val="008200CF"/>
    <w:rsid w:val="00823AC3"/>
    <w:rsid w:val="00831A92"/>
    <w:rsid w:val="00842041"/>
    <w:rsid w:val="00845ABE"/>
    <w:rsid w:val="00863D9D"/>
    <w:rsid w:val="00867281"/>
    <w:rsid w:val="008718B0"/>
    <w:rsid w:val="0088150A"/>
    <w:rsid w:val="00890F5A"/>
    <w:rsid w:val="008A2685"/>
    <w:rsid w:val="008B0322"/>
    <w:rsid w:val="008B1FB8"/>
    <w:rsid w:val="008C168A"/>
    <w:rsid w:val="008C18D6"/>
    <w:rsid w:val="008C6DC4"/>
    <w:rsid w:val="008D3AF7"/>
    <w:rsid w:val="008E38A4"/>
    <w:rsid w:val="008E7509"/>
    <w:rsid w:val="008F12E3"/>
    <w:rsid w:val="00901A16"/>
    <w:rsid w:val="00903547"/>
    <w:rsid w:val="0091637C"/>
    <w:rsid w:val="00917EA3"/>
    <w:rsid w:val="00917F7B"/>
    <w:rsid w:val="00921DB8"/>
    <w:rsid w:val="009225F6"/>
    <w:rsid w:val="00927491"/>
    <w:rsid w:val="00940D54"/>
    <w:rsid w:val="00945EB8"/>
    <w:rsid w:val="009464AD"/>
    <w:rsid w:val="00950095"/>
    <w:rsid w:val="00950319"/>
    <w:rsid w:val="00956BC6"/>
    <w:rsid w:val="00966DF2"/>
    <w:rsid w:val="0097046D"/>
    <w:rsid w:val="00971EA0"/>
    <w:rsid w:val="0097262A"/>
    <w:rsid w:val="00973859"/>
    <w:rsid w:val="00973C5C"/>
    <w:rsid w:val="00975C73"/>
    <w:rsid w:val="009809DB"/>
    <w:rsid w:val="00980F31"/>
    <w:rsid w:val="00987232"/>
    <w:rsid w:val="00987D98"/>
    <w:rsid w:val="009932EC"/>
    <w:rsid w:val="00994554"/>
    <w:rsid w:val="00996A17"/>
    <w:rsid w:val="009A08E1"/>
    <w:rsid w:val="009A31B1"/>
    <w:rsid w:val="009A4E4C"/>
    <w:rsid w:val="009B182A"/>
    <w:rsid w:val="009B1D5B"/>
    <w:rsid w:val="009B25F7"/>
    <w:rsid w:val="009B2B44"/>
    <w:rsid w:val="009B2F58"/>
    <w:rsid w:val="009B3B27"/>
    <w:rsid w:val="009B60BA"/>
    <w:rsid w:val="009C4C53"/>
    <w:rsid w:val="009C6F8B"/>
    <w:rsid w:val="009D097C"/>
    <w:rsid w:val="009D2F70"/>
    <w:rsid w:val="009D3088"/>
    <w:rsid w:val="009D518B"/>
    <w:rsid w:val="009D672E"/>
    <w:rsid w:val="009D7CF1"/>
    <w:rsid w:val="009E2929"/>
    <w:rsid w:val="009E44FC"/>
    <w:rsid w:val="009E49BA"/>
    <w:rsid w:val="009F47A0"/>
    <w:rsid w:val="00A031D0"/>
    <w:rsid w:val="00A03852"/>
    <w:rsid w:val="00A04515"/>
    <w:rsid w:val="00A0454A"/>
    <w:rsid w:val="00A054B5"/>
    <w:rsid w:val="00A0771C"/>
    <w:rsid w:val="00A114E9"/>
    <w:rsid w:val="00A26987"/>
    <w:rsid w:val="00A33E9F"/>
    <w:rsid w:val="00A40AF1"/>
    <w:rsid w:val="00A44F69"/>
    <w:rsid w:val="00A502B1"/>
    <w:rsid w:val="00A52A4C"/>
    <w:rsid w:val="00A53CA1"/>
    <w:rsid w:val="00A67718"/>
    <w:rsid w:val="00A717D6"/>
    <w:rsid w:val="00A71D2A"/>
    <w:rsid w:val="00A846A8"/>
    <w:rsid w:val="00A86089"/>
    <w:rsid w:val="00A910DE"/>
    <w:rsid w:val="00A91A36"/>
    <w:rsid w:val="00A954AE"/>
    <w:rsid w:val="00A97C33"/>
    <w:rsid w:val="00AA6E5F"/>
    <w:rsid w:val="00AB1950"/>
    <w:rsid w:val="00AB50C1"/>
    <w:rsid w:val="00AB76E1"/>
    <w:rsid w:val="00AC469F"/>
    <w:rsid w:val="00AC4D2D"/>
    <w:rsid w:val="00AE23AC"/>
    <w:rsid w:val="00AE397D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2745E"/>
    <w:rsid w:val="00B307D2"/>
    <w:rsid w:val="00B307F3"/>
    <w:rsid w:val="00B44742"/>
    <w:rsid w:val="00B460F5"/>
    <w:rsid w:val="00B473AD"/>
    <w:rsid w:val="00B47780"/>
    <w:rsid w:val="00B52634"/>
    <w:rsid w:val="00B61DEB"/>
    <w:rsid w:val="00B63267"/>
    <w:rsid w:val="00B63EC9"/>
    <w:rsid w:val="00B6532F"/>
    <w:rsid w:val="00B6549A"/>
    <w:rsid w:val="00B66E39"/>
    <w:rsid w:val="00B7234A"/>
    <w:rsid w:val="00B755C0"/>
    <w:rsid w:val="00B77EE4"/>
    <w:rsid w:val="00B8100A"/>
    <w:rsid w:val="00B81D71"/>
    <w:rsid w:val="00B82718"/>
    <w:rsid w:val="00B862B2"/>
    <w:rsid w:val="00B87841"/>
    <w:rsid w:val="00B94A34"/>
    <w:rsid w:val="00BA7F87"/>
    <w:rsid w:val="00BB5DBA"/>
    <w:rsid w:val="00BD6B33"/>
    <w:rsid w:val="00BE2595"/>
    <w:rsid w:val="00BE2AEB"/>
    <w:rsid w:val="00BF360A"/>
    <w:rsid w:val="00BF4E50"/>
    <w:rsid w:val="00BF6B0A"/>
    <w:rsid w:val="00C05BD7"/>
    <w:rsid w:val="00C0748B"/>
    <w:rsid w:val="00C14847"/>
    <w:rsid w:val="00C14C58"/>
    <w:rsid w:val="00C20A6B"/>
    <w:rsid w:val="00C3138C"/>
    <w:rsid w:val="00C31A0D"/>
    <w:rsid w:val="00C3288A"/>
    <w:rsid w:val="00C32F83"/>
    <w:rsid w:val="00C34359"/>
    <w:rsid w:val="00C40B74"/>
    <w:rsid w:val="00C451E7"/>
    <w:rsid w:val="00C5360C"/>
    <w:rsid w:val="00C648FF"/>
    <w:rsid w:val="00C716CE"/>
    <w:rsid w:val="00C71B22"/>
    <w:rsid w:val="00C7480D"/>
    <w:rsid w:val="00C75EA7"/>
    <w:rsid w:val="00C8565A"/>
    <w:rsid w:val="00C87DFB"/>
    <w:rsid w:val="00C943DB"/>
    <w:rsid w:val="00CA074C"/>
    <w:rsid w:val="00CA4339"/>
    <w:rsid w:val="00CB0B4C"/>
    <w:rsid w:val="00CB0FC1"/>
    <w:rsid w:val="00CB2EA5"/>
    <w:rsid w:val="00CB3C56"/>
    <w:rsid w:val="00CC17A8"/>
    <w:rsid w:val="00CC3224"/>
    <w:rsid w:val="00CD3621"/>
    <w:rsid w:val="00CD69EA"/>
    <w:rsid w:val="00CE5146"/>
    <w:rsid w:val="00CF6193"/>
    <w:rsid w:val="00D0130B"/>
    <w:rsid w:val="00D0205C"/>
    <w:rsid w:val="00D02598"/>
    <w:rsid w:val="00D027F0"/>
    <w:rsid w:val="00D11CCB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50E0"/>
    <w:rsid w:val="00D463A6"/>
    <w:rsid w:val="00D51092"/>
    <w:rsid w:val="00D531B2"/>
    <w:rsid w:val="00D5545B"/>
    <w:rsid w:val="00D57723"/>
    <w:rsid w:val="00D57E22"/>
    <w:rsid w:val="00D62B1D"/>
    <w:rsid w:val="00D63185"/>
    <w:rsid w:val="00D667C0"/>
    <w:rsid w:val="00D6689D"/>
    <w:rsid w:val="00D67FCA"/>
    <w:rsid w:val="00D71D8C"/>
    <w:rsid w:val="00D732A1"/>
    <w:rsid w:val="00D75EF3"/>
    <w:rsid w:val="00D827C9"/>
    <w:rsid w:val="00D84B84"/>
    <w:rsid w:val="00D877A6"/>
    <w:rsid w:val="00D87C4F"/>
    <w:rsid w:val="00D92245"/>
    <w:rsid w:val="00D952E8"/>
    <w:rsid w:val="00DA2353"/>
    <w:rsid w:val="00DB06D3"/>
    <w:rsid w:val="00DB0BF9"/>
    <w:rsid w:val="00DB3153"/>
    <w:rsid w:val="00DB34D3"/>
    <w:rsid w:val="00DB4220"/>
    <w:rsid w:val="00DC18F1"/>
    <w:rsid w:val="00DC36B1"/>
    <w:rsid w:val="00DC37AD"/>
    <w:rsid w:val="00DD49DE"/>
    <w:rsid w:val="00DE0CD3"/>
    <w:rsid w:val="00DE3B58"/>
    <w:rsid w:val="00DE428B"/>
    <w:rsid w:val="00DF45F0"/>
    <w:rsid w:val="00E03116"/>
    <w:rsid w:val="00E036C2"/>
    <w:rsid w:val="00E04770"/>
    <w:rsid w:val="00E12DEB"/>
    <w:rsid w:val="00E13BCB"/>
    <w:rsid w:val="00E146A4"/>
    <w:rsid w:val="00E15481"/>
    <w:rsid w:val="00E20313"/>
    <w:rsid w:val="00E20AE6"/>
    <w:rsid w:val="00E20DE5"/>
    <w:rsid w:val="00E2303F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5FCA"/>
    <w:rsid w:val="00EA0D20"/>
    <w:rsid w:val="00EA1AA6"/>
    <w:rsid w:val="00EB5024"/>
    <w:rsid w:val="00EB551F"/>
    <w:rsid w:val="00EB55B9"/>
    <w:rsid w:val="00EB66F8"/>
    <w:rsid w:val="00EB6E70"/>
    <w:rsid w:val="00EC3D45"/>
    <w:rsid w:val="00EC531B"/>
    <w:rsid w:val="00EC5A1E"/>
    <w:rsid w:val="00ED0DA5"/>
    <w:rsid w:val="00ED1440"/>
    <w:rsid w:val="00ED1472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398"/>
    <w:rsid w:val="00F16B3E"/>
    <w:rsid w:val="00F20D7D"/>
    <w:rsid w:val="00F31601"/>
    <w:rsid w:val="00F32F2D"/>
    <w:rsid w:val="00F34F62"/>
    <w:rsid w:val="00F40727"/>
    <w:rsid w:val="00F41B31"/>
    <w:rsid w:val="00F443B0"/>
    <w:rsid w:val="00F45BE5"/>
    <w:rsid w:val="00F4627F"/>
    <w:rsid w:val="00F47CF8"/>
    <w:rsid w:val="00F50120"/>
    <w:rsid w:val="00F50D32"/>
    <w:rsid w:val="00F51DD0"/>
    <w:rsid w:val="00F5487D"/>
    <w:rsid w:val="00F66231"/>
    <w:rsid w:val="00F75212"/>
    <w:rsid w:val="00F762FF"/>
    <w:rsid w:val="00F80E84"/>
    <w:rsid w:val="00F84A0F"/>
    <w:rsid w:val="00F95791"/>
    <w:rsid w:val="00F97128"/>
    <w:rsid w:val="00FA051D"/>
    <w:rsid w:val="00FA6758"/>
    <w:rsid w:val="00FA7A45"/>
    <w:rsid w:val="00FB03AD"/>
    <w:rsid w:val="00FB0DD9"/>
    <w:rsid w:val="00FB418C"/>
    <w:rsid w:val="00FC1150"/>
    <w:rsid w:val="00FC1F12"/>
    <w:rsid w:val="00FC218A"/>
    <w:rsid w:val="00FC2608"/>
    <w:rsid w:val="00FD3DB8"/>
    <w:rsid w:val="00FD6773"/>
    <w:rsid w:val="00FE1015"/>
    <w:rsid w:val="00FE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B3CF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B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B94A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7F338DF3B662E8E3874CE55731D1F940CB41D6AFA1200B9E37E7A25A1A0BC871EA074596238512B1A60B9927vFh2G" TargetMode="External"/><Relationship Id="rId18" Type="http://schemas.openxmlformats.org/officeDocument/2006/relationships/hyperlink" Target="consultantplus://offline/ref=CA7F338DF3B662E8E3874CE55731D1F940CB41D6AFA1200B9E37E7A25A1A0BC871EA074596238512B1A60B9927vFh2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F338DF3B662E8E3874CE55731D1F940CB41D6AFA1200B9E37E7A25A1A0BC871EA074596238512B1A60B9927vFh2G" TargetMode="External"/><Relationship Id="rId17" Type="http://schemas.openxmlformats.org/officeDocument/2006/relationships/hyperlink" Target="consultantplus://offline/ref=8F4BF8E5CF52630E8721191F18CB4ED198A38F6B2E23265936E8F9B6C37616041F81AE34186E211122EB1BB431FEAE31558FBCAEF32DY1lC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4BF8E5CF52630E8721191F18CB4ED198A38F6B2E23265936E8F9B6C37616041F81AE3119652A4E27FE0AEC3EFDB12F5490A0ACF1Y2lE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4BF8E5CF52630E8721191F18CB4ED198A38F6B2E23265936E8F9B6C37616041F81AE3119672A4E27FE0AEC3EFDB12F5490A0ACF1Y2lEA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A7F338DF3B662E8E3874CE55731D1F940CB41D6AFA1200B9E37E7A25A1A0BC871EA074596238512B1A60B9927vFh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12A71F6A05F2E18BF7374395B25D9107F412A0991B70440EFF241ACE5457F7B30734CDCAF3B48CD832B41B2C3D91E682ADB13CA181995GCiAG" TargetMode="External"/><Relationship Id="rId14" Type="http://schemas.openxmlformats.org/officeDocument/2006/relationships/hyperlink" Target="consultantplus://offline/ref=8F4BF8E5CF52630E8721191F18CB4ED198A08E6C2E28265936E8F9B6C37616040D81F6381F673F1A77A45DE13EYFl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69C-4526-4106-835C-B565BA0F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Добуева Олеся Эркиновна</cp:lastModifiedBy>
  <cp:revision>6</cp:revision>
  <cp:lastPrinted>2021-03-25T02:17:00Z</cp:lastPrinted>
  <dcterms:created xsi:type="dcterms:W3CDTF">2021-04-22T02:28:00Z</dcterms:created>
  <dcterms:modified xsi:type="dcterms:W3CDTF">2021-04-22T23:21:00Z</dcterms:modified>
</cp:coreProperties>
</file>