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EA106E" w:rsidRPr="007C1C56" w:rsidTr="00504012">
        <w:tc>
          <w:tcPr>
            <w:tcW w:w="9781" w:type="dxa"/>
          </w:tcPr>
          <w:p w:rsidR="00EA106E" w:rsidRPr="007C1C56" w:rsidRDefault="00EA106E" w:rsidP="0050401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1C56">
              <w:rPr>
                <w:noProof/>
                <w:sz w:val="28"/>
                <w:szCs w:val="28"/>
              </w:rPr>
              <w:drawing>
                <wp:inline distT="0" distB="0" distL="0" distR="0" wp14:anchorId="3422589B" wp14:editId="24AE0F4C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06E" w:rsidRPr="007C1C56" w:rsidTr="00504012">
        <w:tc>
          <w:tcPr>
            <w:tcW w:w="9781" w:type="dxa"/>
          </w:tcPr>
          <w:p w:rsidR="00EA106E" w:rsidRPr="007C1C56" w:rsidRDefault="00EA106E" w:rsidP="0050401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1C56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A106E" w:rsidRPr="007C1C56" w:rsidTr="00504012">
        <w:tc>
          <w:tcPr>
            <w:tcW w:w="9781" w:type="dxa"/>
          </w:tcPr>
          <w:p w:rsidR="00EA106E" w:rsidRPr="007C1C56" w:rsidRDefault="00EA106E" w:rsidP="0050401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1C56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A106E" w:rsidRPr="007C1C56" w:rsidTr="00504012">
        <w:tc>
          <w:tcPr>
            <w:tcW w:w="9781" w:type="dxa"/>
          </w:tcPr>
          <w:p w:rsidR="00EA106E" w:rsidRPr="007C1C56" w:rsidRDefault="00EA106E" w:rsidP="0050401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1C5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D9A0B" wp14:editId="075B841F">
                      <wp:simplePos x="0" y="0"/>
                      <wp:positionH relativeFrom="column">
                        <wp:posOffset>-89535</wp:posOffset>
                      </wp:positionH>
                      <wp:positionV relativeFrom="page">
                        <wp:posOffset>113030</wp:posOffset>
                      </wp:positionV>
                      <wp:extent cx="6187440" cy="7620"/>
                      <wp:effectExtent l="0" t="19050" r="41910" b="495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74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6427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05pt,8.9pt" to="480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l6XAIAAG0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E15E3" w:rsidRPr="00CE15E3" w:rsidRDefault="00CE15E3" w:rsidP="00411226">
      <w:pPr>
        <w:jc w:val="center"/>
        <w:rPr>
          <w:sz w:val="28"/>
          <w:szCs w:val="28"/>
        </w:rPr>
      </w:pPr>
    </w:p>
    <w:p w:rsidR="00411226" w:rsidRPr="007C1C56" w:rsidRDefault="00411226" w:rsidP="00411226">
      <w:pPr>
        <w:jc w:val="center"/>
        <w:rPr>
          <w:b/>
          <w:sz w:val="36"/>
          <w:szCs w:val="36"/>
        </w:rPr>
      </w:pPr>
      <w:r w:rsidRPr="007C1C56">
        <w:rPr>
          <w:b/>
          <w:sz w:val="36"/>
          <w:szCs w:val="36"/>
        </w:rPr>
        <w:t>РЕШЕНИЕ</w:t>
      </w:r>
    </w:p>
    <w:p w:rsidR="00411226" w:rsidRPr="00CE15E3" w:rsidRDefault="00411226" w:rsidP="0041122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94"/>
      </w:tblGrid>
      <w:tr w:rsidR="00411226" w:rsidRPr="007C1C56" w:rsidTr="0061604C">
        <w:trPr>
          <w:trHeight w:val="328"/>
        </w:trPr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1226" w:rsidRPr="0061604C" w:rsidRDefault="00411226" w:rsidP="0061604C">
            <w:pPr>
              <w:spacing w:after="120"/>
              <w:jc w:val="center"/>
            </w:pPr>
            <w:r w:rsidRPr="0061604C">
              <w:t>от 17.03.2021 № 885 -р</w:t>
            </w:r>
          </w:p>
        </w:tc>
      </w:tr>
      <w:tr w:rsidR="00411226" w:rsidRPr="007C1C56" w:rsidTr="0061604C">
        <w:trPr>
          <w:trHeight w:val="328"/>
        </w:trPr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1226" w:rsidRPr="0061604C" w:rsidRDefault="00411226" w:rsidP="0061604C">
            <w:pPr>
              <w:spacing w:after="120"/>
              <w:jc w:val="center"/>
            </w:pPr>
            <w:r w:rsidRPr="0061604C">
              <w:t>36-я (внеочередная) сессия</w:t>
            </w:r>
          </w:p>
        </w:tc>
      </w:tr>
      <w:tr w:rsidR="00411226" w:rsidRPr="007C1C56" w:rsidTr="0061604C">
        <w:trPr>
          <w:trHeight w:val="268"/>
        </w:trPr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1226" w:rsidRPr="0061604C" w:rsidRDefault="00411226" w:rsidP="0061604C">
            <w:pPr>
              <w:spacing w:after="120"/>
              <w:jc w:val="center"/>
            </w:pPr>
            <w:proofErr w:type="spellStart"/>
            <w:r w:rsidRPr="0061604C">
              <w:t>г.Петропавловск</w:t>
            </w:r>
            <w:proofErr w:type="spellEnd"/>
            <w:r w:rsidRPr="0061604C">
              <w:t>-Камчатский</w:t>
            </w:r>
          </w:p>
        </w:tc>
      </w:tr>
    </w:tbl>
    <w:p w:rsidR="00CE15E3" w:rsidRDefault="00CE15E3" w:rsidP="00CE15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5E3" w:rsidRDefault="00CE15E3" w:rsidP="00CE15E3">
      <w:pPr>
        <w:autoSpaceDE w:val="0"/>
        <w:autoSpaceDN w:val="0"/>
        <w:adjustRightInd w:val="0"/>
        <w:ind w:right="4109"/>
        <w:jc w:val="both"/>
        <w:rPr>
          <w:rFonts w:eastAsiaTheme="minorHAnsi"/>
          <w:sz w:val="28"/>
          <w:szCs w:val="28"/>
          <w:lang w:eastAsia="en-US"/>
        </w:rPr>
      </w:pPr>
      <w:r w:rsidRPr="00A640E8">
        <w:rPr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внесении изменения в решение Петропавловск-Камчатской Городской Думы от 29.12.2005 № 267-р «Об утверждении Положения о Комитете по управлению имуществом Петропавловска-Камчатского городского округа»</w:t>
      </w:r>
    </w:p>
    <w:p w:rsidR="00CE15E3" w:rsidRDefault="00CE15E3" w:rsidP="00CE15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11226" w:rsidRPr="00A640E8" w:rsidRDefault="00411226" w:rsidP="004112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727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внесении изменения в решение Петропавловск-Камчатской Городской Думы от 29.12.2005 № 267-р</w:t>
      </w:r>
      <w:r w:rsidR="009C2FE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«Об утверждении Положения о Комитете по управлению имуществом Петропавловска-Камчатского городского округа»</w:t>
      </w:r>
      <w:r>
        <w:rPr>
          <w:sz w:val="28"/>
          <w:szCs w:val="28"/>
        </w:rPr>
        <w:t>, внесенный</w:t>
      </w:r>
      <w:r w:rsidRPr="00FD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исполняющим полномочия </w:t>
      </w:r>
      <w:r w:rsidRPr="0067316C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Pr="0067316C">
        <w:rPr>
          <w:sz w:val="28"/>
          <w:szCs w:val="28"/>
        </w:rPr>
        <w:t>Петропавловск-Камчатского городского округа</w:t>
      </w:r>
      <w:r w:rsidR="009C2FE7">
        <w:rPr>
          <w:sz w:val="28"/>
          <w:szCs w:val="28"/>
        </w:rPr>
        <w:br/>
      </w:r>
      <w:r>
        <w:rPr>
          <w:sz w:val="28"/>
          <w:szCs w:val="28"/>
        </w:rPr>
        <w:t>Ивановой Ю.Н.</w:t>
      </w:r>
      <w:r w:rsidRPr="0067316C">
        <w:rPr>
          <w:sz w:val="28"/>
          <w:szCs w:val="28"/>
        </w:rPr>
        <w:t xml:space="preserve">, в соответствии с </w:t>
      </w:r>
      <w:hyperlink r:id="rId7" w:history="1">
        <w:r w:rsidRPr="0067316C">
          <w:rPr>
            <w:sz w:val="28"/>
            <w:szCs w:val="28"/>
          </w:rPr>
          <w:t>частью 8 статьи 37</w:t>
        </w:r>
      </w:hyperlink>
      <w:r w:rsidRPr="0067316C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="00CE15E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06.10.2003 № 131-ФЗ «</w:t>
      </w:r>
      <w:r w:rsidRPr="006731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7316C">
        <w:rPr>
          <w:sz w:val="28"/>
          <w:szCs w:val="28"/>
        </w:rPr>
        <w:t xml:space="preserve"> и </w:t>
      </w:r>
      <w:hyperlink r:id="rId8" w:history="1">
        <w:r>
          <w:rPr>
            <w:sz w:val="28"/>
            <w:szCs w:val="28"/>
          </w:rPr>
          <w:t>статьей</w:t>
        </w:r>
      </w:hyperlink>
      <w:r>
        <w:t xml:space="preserve"> </w:t>
      </w:r>
      <w:hyperlink r:id="rId9" w:history="1">
        <w:r w:rsidRPr="0067316C">
          <w:rPr>
            <w:sz w:val="28"/>
            <w:szCs w:val="28"/>
          </w:rPr>
          <w:t>45</w:t>
        </w:r>
      </w:hyperlink>
      <w:r w:rsidRPr="0067316C">
        <w:rPr>
          <w:sz w:val="28"/>
          <w:szCs w:val="28"/>
        </w:rPr>
        <w:t xml:space="preserve"> Устава Петропавловск-Камчатского городского округа</w:t>
      </w:r>
      <w:r w:rsidRPr="00083727">
        <w:rPr>
          <w:sz w:val="28"/>
          <w:szCs w:val="28"/>
        </w:rPr>
        <w:t xml:space="preserve"> Городская Дума Петропавловск-</w:t>
      </w:r>
      <w:r>
        <w:rPr>
          <w:sz w:val="28"/>
          <w:szCs w:val="28"/>
        </w:rPr>
        <w:t>Камчатского городского округа</w:t>
      </w:r>
      <w:r w:rsidRPr="00A640E8">
        <w:rPr>
          <w:sz w:val="28"/>
          <w:szCs w:val="28"/>
        </w:rPr>
        <w:t xml:space="preserve"> </w:t>
      </w:r>
    </w:p>
    <w:p w:rsidR="00411226" w:rsidRPr="00A640E8" w:rsidRDefault="00411226" w:rsidP="00CE15E3">
      <w:p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411226" w:rsidRDefault="00411226" w:rsidP="00411226">
      <w:pPr>
        <w:ind w:right="140"/>
        <w:jc w:val="both"/>
        <w:rPr>
          <w:b/>
          <w:bCs/>
          <w:sz w:val="28"/>
          <w:szCs w:val="28"/>
        </w:rPr>
      </w:pPr>
      <w:r w:rsidRPr="00A640E8">
        <w:rPr>
          <w:b/>
          <w:bCs/>
          <w:sz w:val="28"/>
          <w:szCs w:val="28"/>
        </w:rPr>
        <w:t>РЕШИЛА:</w:t>
      </w:r>
    </w:p>
    <w:p w:rsidR="00411226" w:rsidRPr="006C18D4" w:rsidRDefault="00411226" w:rsidP="00411226">
      <w:pPr>
        <w:ind w:right="140"/>
        <w:jc w:val="both"/>
        <w:rPr>
          <w:b/>
          <w:bCs/>
          <w:sz w:val="28"/>
          <w:szCs w:val="28"/>
        </w:rPr>
      </w:pPr>
    </w:p>
    <w:p w:rsidR="00411226" w:rsidRDefault="00411226" w:rsidP="00411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Внести в Устав </w:t>
      </w:r>
      <w:r>
        <w:rPr>
          <w:rFonts w:eastAsiaTheme="minorHAnsi"/>
          <w:sz w:val="28"/>
          <w:szCs w:val="28"/>
          <w:lang w:eastAsia="en-US"/>
        </w:rPr>
        <w:t xml:space="preserve">Управления экономического развития и имущественных отношений администрации Петропавловск-Камчатского городского округа, утвержденный решением Петропавловск-Камчатской Городской Думы </w:t>
      </w:r>
      <w:r w:rsidR="00CE15E3">
        <w:rPr>
          <w:rFonts w:eastAsiaTheme="minorHAnsi"/>
          <w:sz w:val="28"/>
          <w:szCs w:val="28"/>
          <w:lang w:eastAsia="en-US"/>
        </w:rPr>
        <w:t xml:space="preserve">                          </w:t>
      </w:r>
      <w:r>
        <w:rPr>
          <w:rFonts w:eastAsiaTheme="minorHAnsi"/>
          <w:sz w:val="28"/>
          <w:szCs w:val="28"/>
          <w:lang w:eastAsia="en-US"/>
        </w:rPr>
        <w:t xml:space="preserve">от 29.12.2005 № 267-р «Об утверждении Положения о Комитете по управлению имуществом Петропавловск-Камчатского городского округа», изменение, изложив его в редакции согласно </w:t>
      </w:r>
      <w:proofErr w:type="gramStart"/>
      <w:r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411226" w:rsidRDefault="00411226" w:rsidP="00411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Направить принятое решение Главе Петропавловск-Камчатского городского округа для организации работы по представлению на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государственную регистрацию изменений, указанных в пункте 1 настоящего решения.</w:t>
      </w:r>
    </w:p>
    <w:p w:rsidR="004911E5" w:rsidRDefault="00411226" w:rsidP="004911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Направить настоящее решение в газету «Град Петра и Павла» для опубликования.</w:t>
      </w:r>
    </w:p>
    <w:p w:rsidR="004911E5" w:rsidRDefault="004911E5" w:rsidP="00CE15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11E5" w:rsidRDefault="004911E5" w:rsidP="00CE15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4911E5" w:rsidTr="00713DFE">
        <w:trPr>
          <w:trHeight w:val="355"/>
        </w:trPr>
        <w:tc>
          <w:tcPr>
            <w:tcW w:w="4253" w:type="dxa"/>
            <w:hideMark/>
          </w:tcPr>
          <w:p w:rsidR="004911E5" w:rsidRPr="00F83C50" w:rsidRDefault="004911E5" w:rsidP="00713DFE">
            <w:pPr>
              <w:ind w:left="-108"/>
              <w:rPr>
                <w:sz w:val="28"/>
                <w:szCs w:val="28"/>
              </w:rPr>
            </w:pPr>
            <w:r w:rsidRPr="00F83C50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4911E5" w:rsidRPr="00F83C50" w:rsidRDefault="004911E5" w:rsidP="00713DFE">
            <w:pPr>
              <w:ind w:left="-108"/>
              <w:rPr>
                <w:sz w:val="28"/>
                <w:szCs w:val="28"/>
              </w:rPr>
            </w:pPr>
            <w:r w:rsidRPr="00F83C50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4911E5" w:rsidRPr="00F83C50" w:rsidRDefault="004911E5" w:rsidP="00713DFE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4911E5" w:rsidRPr="00F83C50" w:rsidRDefault="004911E5" w:rsidP="00713DFE">
            <w:pPr>
              <w:ind w:left="-108" w:right="-111"/>
              <w:jc w:val="right"/>
              <w:rPr>
                <w:sz w:val="28"/>
                <w:szCs w:val="28"/>
              </w:rPr>
            </w:pPr>
            <w:r w:rsidRPr="00F83C50">
              <w:rPr>
                <w:sz w:val="28"/>
                <w:szCs w:val="28"/>
              </w:rPr>
              <w:t xml:space="preserve">Г.В. </w:t>
            </w:r>
            <w:proofErr w:type="spellStart"/>
            <w:r w:rsidRPr="00F83C50"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4911E5" w:rsidRDefault="004911E5" w:rsidP="004112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4911E5" w:rsidSect="009C2FE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11226" w:rsidRPr="00CC38CC" w:rsidRDefault="00411226" w:rsidP="00411226">
      <w:pPr>
        <w:jc w:val="right"/>
      </w:pPr>
      <w:r>
        <w:lastRenderedPageBreak/>
        <w:t>Пр</w:t>
      </w:r>
      <w:r w:rsidRPr="00CC38CC">
        <w:t>иложение</w:t>
      </w:r>
    </w:p>
    <w:p w:rsidR="00411226" w:rsidRPr="00CC38CC" w:rsidRDefault="00411226" w:rsidP="00411226">
      <w:pPr>
        <w:jc w:val="right"/>
      </w:pPr>
      <w:r w:rsidRPr="00CC38CC">
        <w:t>к решению Городской Думы</w:t>
      </w:r>
    </w:p>
    <w:p w:rsidR="00411226" w:rsidRPr="00CC38CC" w:rsidRDefault="00411226" w:rsidP="00411226">
      <w:pPr>
        <w:jc w:val="right"/>
      </w:pPr>
      <w:r w:rsidRPr="00CC38CC">
        <w:t>Петропавловск-Камчатского</w:t>
      </w:r>
    </w:p>
    <w:p w:rsidR="00411226" w:rsidRPr="00CC38CC" w:rsidRDefault="00411226" w:rsidP="00411226">
      <w:pPr>
        <w:jc w:val="right"/>
      </w:pPr>
      <w:r w:rsidRPr="00CC38CC">
        <w:t>Городского округа</w:t>
      </w:r>
    </w:p>
    <w:p w:rsidR="00411226" w:rsidRDefault="00411226" w:rsidP="00411226">
      <w:pPr>
        <w:jc w:val="right"/>
      </w:pPr>
      <w:r>
        <w:t>от 17.03.2021</w:t>
      </w:r>
      <w:r w:rsidRPr="00CC38CC">
        <w:t xml:space="preserve"> № </w:t>
      </w:r>
      <w:r>
        <w:t>885-</w:t>
      </w:r>
      <w:r w:rsidRPr="00CC38CC">
        <w:t>р</w:t>
      </w:r>
    </w:p>
    <w:p w:rsidR="00411226" w:rsidRDefault="00411226" w:rsidP="00CE15E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11226" w:rsidRPr="003A4E72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3A4E72">
        <w:rPr>
          <w:rFonts w:eastAsiaTheme="minorHAnsi"/>
          <w:lang w:eastAsia="en-US"/>
        </w:rPr>
        <w:t>Приложение</w:t>
      </w:r>
    </w:p>
    <w:p w:rsidR="00411226" w:rsidRPr="003A4E72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right"/>
        <w:rPr>
          <w:rFonts w:eastAsiaTheme="minorHAnsi"/>
          <w:lang w:eastAsia="en-US"/>
        </w:rPr>
      </w:pPr>
      <w:r w:rsidRPr="003A4E72">
        <w:rPr>
          <w:rFonts w:eastAsiaTheme="minorHAnsi"/>
          <w:lang w:eastAsia="en-US"/>
        </w:rPr>
        <w:t xml:space="preserve">к </w:t>
      </w:r>
      <w:r w:rsidR="00CE15E3">
        <w:rPr>
          <w:rFonts w:eastAsiaTheme="minorHAnsi"/>
          <w:lang w:eastAsia="en-US"/>
        </w:rPr>
        <w:t>р</w:t>
      </w:r>
      <w:r w:rsidRPr="003A4E72">
        <w:rPr>
          <w:rFonts w:eastAsiaTheme="minorHAnsi"/>
          <w:lang w:eastAsia="en-US"/>
        </w:rPr>
        <w:t>ешению Петропавловск-Камчатской</w:t>
      </w:r>
    </w:p>
    <w:p w:rsidR="00411226" w:rsidRPr="003A4E72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right"/>
        <w:rPr>
          <w:rFonts w:eastAsiaTheme="minorHAnsi"/>
          <w:lang w:eastAsia="en-US"/>
        </w:rPr>
      </w:pPr>
      <w:r w:rsidRPr="003A4E72">
        <w:rPr>
          <w:rFonts w:eastAsiaTheme="minorHAnsi"/>
          <w:lang w:eastAsia="en-US"/>
        </w:rPr>
        <w:t>городской Думы</w:t>
      </w:r>
    </w:p>
    <w:p w:rsidR="00411226" w:rsidRPr="003A4E72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right"/>
        <w:rPr>
          <w:rFonts w:eastAsiaTheme="minorHAnsi"/>
          <w:lang w:eastAsia="en-US"/>
        </w:rPr>
      </w:pPr>
      <w:r w:rsidRPr="003A4E72">
        <w:rPr>
          <w:rFonts w:eastAsiaTheme="minorHAnsi"/>
          <w:lang w:eastAsia="en-US"/>
        </w:rPr>
        <w:t xml:space="preserve">от 29.12.2005 </w:t>
      </w:r>
      <w:r w:rsidR="00CE15E3">
        <w:rPr>
          <w:rFonts w:eastAsiaTheme="minorHAnsi"/>
          <w:lang w:eastAsia="en-US"/>
        </w:rPr>
        <w:t>№</w:t>
      </w:r>
      <w:r w:rsidRPr="003A4E72">
        <w:rPr>
          <w:rFonts w:eastAsiaTheme="minorHAnsi"/>
          <w:lang w:eastAsia="en-US"/>
        </w:rPr>
        <w:t xml:space="preserve"> 267-р</w:t>
      </w:r>
    </w:p>
    <w:p w:rsidR="00411226" w:rsidRPr="003A4E72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eastAsiaTheme="minorHAnsi"/>
          <w:lang w:eastAsia="en-US"/>
        </w:rPr>
      </w:pPr>
    </w:p>
    <w:p w:rsidR="00411226" w:rsidRPr="003A4E72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right"/>
        <w:rPr>
          <w:rFonts w:eastAsiaTheme="minorHAnsi"/>
          <w:lang w:eastAsia="en-US"/>
        </w:rPr>
      </w:pPr>
    </w:p>
    <w:p w:rsidR="00411226" w:rsidRPr="003A4E72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eastAsiaTheme="minorHAnsi"/>
          <w:lang w:eastAsia="en-US"/>
        </w:rPr>
      </w:pPr>
    </w:p>
    <w:p w:rsidR="00411226" w:rsidRPr="003A4E72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A4E72">
        <w:rPr>
          <w:rFonts w:eastAsiaTheme="minorHAnsi"/>
          <w:b/>
          <w:bCs/>
          <w:sz w:val="28"/>
          <w:szCs w:val="28"/>
          <w:lang w:eastAsia="en-US"/>
        </w:rPr>
        <w:t xml:space="preserve">УСТАВ УПРАВЛЕНИЯ </w:t>
      </w:r>
    </w:p>
    <w:p w:rsidR="00411226" w:rsidRPr="003A4E72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A4E72">
        <w:rPr>
          <w:rFonts w:eastAsiaTheme="minorHAnsi"/>
          <w:b/>
          <w:bCs/>
          <w:sz w:val="28"/>
          <w:szCs w:val="28"/>
          <w:lang w:eastAsia="en-US"/>
        </w:rPr>
        <w:t xml:space="preserve">ИМУЩЕСТВЕННЫХ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И ЗЕМЕЛЬНЫХ </w:t>
      </w:r>
      <w:r w:rsidRPr="003A4E72">
        <w:rPr>
          <w:rFonts w:eastAsiaTheme="minorHAnsi"/>
          <w:b/>
          <w:bCs/>
          <w:sz w:val="28"/>
          <w:szCs w:val="28"/>
          <w:lang w:eastAsia="en-US"/>
        </w:rPr>
        <w:t>ОТНОШЕНИЙ АДМИНИСТРАЦИИ</w:t>
      </w: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A4E72">
        <w:rPr>
          <w:rFonts w:eastAsiaTheme="minorHAnsi"/>
          <w:b/>
          <w:bCs/>
          <w:sz w:val="28"/>
          <w:szCs w:val="28"/>
          <w:lang w:eastAsia="en-US"/>
        </w:rPr>
        <w:t>ПЕТРОПАВЛОВСК-КАМЧАТСКОГО ГОРОДСКОГО ОКРУГА</w:t>
      </w: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C2FE7" w:rsidRDefault="009C2FE7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11226" w:rsidRPr="00E82456" w:rsidRDefault="00411226" w:rsidP="00411226">
      <w:pPr>
        <w:ind w:firstLine="1120"/>
        <w:jc w:val="both"/>
        <w:rPr>
          <w:sz w:val="20"/>
          <w:szCs w:val="20"/>
        </w:rPr>
      </w:pPr>
    </w:p>
    <w:p w:rsidR="00411226" w:rsidRPr="00E82456" w:rsidRDefault="00411226" w:rsidP="00411226">
      <w:pPr>
        <w:ind w:firstLine="1120"/>
        <w:jc w:val="both"/>
        <w:rPr>
          <w:sz w:val="20"/>
          <w:szCs w:val="20"/>
        </w:rPr>
      </w:pPr>
    </w:p>
    <w:p w:rsidR="00411226" w:rsidRPr="00E82456" w:rsidRDefault="00411226" w:rsidP="00411226">
      <w:pPr>
        <w:ind w:firstLine="1120"/>
        <w:jc w:val="both"/>
        <w:rPr>
          <w:sz w:val="20"/>
          <w:szCs w:val="20"/>
        </w:rPr>
      </w:pPr>
    </w:p>
    <w:p w:rsidR="00411226" w:rsidRPr="00E82456" w:rsidRDefault="00411226" w:rsidP="00411226">
      <w:pPr>
        <w:jc w:val="center"/>
        <w:rPr>
          <w:sz w:val="28"/>
          <w:szCs w:val="28"/>
        </w:rPr>
      </w:pPr>
      <w:r w:rsidRPr="00E82456">
        <w:rPr>
          <w:sz w:val="28"/>
          <w:szCs w:val="28"/>
        </w:rPr>
        <w:t>г. Петропавловск-Камчатский</w:t>
      </w:r>
    </w:p>
    <w:p w:rsidR="00411226" w:rsidRPr="00E82456" w:rsidRDefault="00411226" w:rsidP="00411226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Pr="00E82456">
        <w:rPr>
          <w:sz w:val="28"/>
          <w:szCs w:val="28"/>
        </w:rPr>
        <w:t xml:space="preserve"> год</w:t>
      </w: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lastRenderedPageBreak/>
        <w:t>1. Общие положения и правовой статус</w:t>
      </w: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t xml:space="preserve">Управления 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86572F">
        <w:rPr>
          <w:rFonts w:eastAsiaTheme="minorHAnsi"/>
          <w:bCs/>
          <w:sz w:val="28"/>
          <w:szCs w:val="28"/>
          <w:lang w:eastAsia="en-US"/>
        </w:rPr>
        <w:t>мущественных</w:t>
      </w:r>
      <w:r>
        <w:rPr>
          <w:rFonts w:eastAsiaTheme="minorHAnsi"/>
          <w:bCs/>
          <w:sz w:val="28"/>
          <w:szCs w:val="28"/>
          <w:lang w:eastAsia="en-US"/>
        </w:rPr>
        <w:t xml:space="preserve"> и земельных</w:t>
      </w:r>
      <w:r w:rsidRPr="0086572F">
        <w:rPr>
          <w:rFonts w:eastAsiaTheme="minorHAnsi"/>
          <w:bCs/>
          <w:sz w:val="28"/>
          <w:szCs w:val="28"/>
          <w:lang w:eastAsia="en-US"/>
        </w:rPr>
        <w:t xml:space="preserve"> отношений администрации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6572F">
        <w:rPr>
          <w:rFonts w:eastAsiaTheme="minorHAnsi"/>
          <w:bCs/>
          <w:sz w:val="28"/>
          <w:szCs w:val="28"/>
          <w:lang w:eastAsia="en-US"/>
        </w:rPr>
        <w:t>Петропавловск-Камчатского городского округа</w:t>
      </w: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1.1. Настоящий Устав разработан в соответствии с действующим законодательством Российской Федерации и определяет статус, цели и предмет деятельности, задачи, функции, права, обязанности и ответственность </w:t>
      </w:r>
      <w:r w:rsidRPr="0086572F">
        <w:rPr>
          <w:rFonts w:eastAsiaTheme="minorHAnsi"/>
          <w:bCs/>
          <w:sz w:val="28"/>
          <w:szCs w:val="28"/>
          <w:lang w:eastAsia="en-US"/>
        </w:rPr>
        <w:t xml:space="preserve">Управления 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86572F">
        <w:rPr>
          <w:rFonts w:eastAsiaTheme="minorHAnsi"/>
          <w:bCs/>
          <w:sz w:val="28"/>
          <w:szCs w:val="28"/>
          <w:lang w:eastAsia="en-US"/>
        </w:rPr>
        <w:t>мущественных</w:t>
      </w:r>
      <w:r>
        <w:rPr>
          <w:rFonts w:eastAsiaTheme="minorHAnsi"/>
          <w:bCs/>
          <w:sz w:val="28"/>
          <w:szCs w:val="28"/>
          <w:lang w:eastAsia="en-US"/>
        </w:rPr>
        <w:t xml:space="preserve"> и земельных</w:t>
      </w:r>
      <w:r w:rsidRPr="0086572F">
        <w:rPr>
          <w:rFonts w:eastAsiaTheme="minorHAnsi"/>
          <w:bCs/>
          <w:sz w:val="28"/>
          <w:szCs w:val="28"/>
          <w:lang w:eastAsia="en-US"/>
        </w:rPr>
        <w:t xml:space="preserve"> отношений администрации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6572F">
        <w:rPr>
          <w:rFonts w:eastAsiaTheme="minorHAnsi"/>
          <w:bCs/>
          <w:sz w:val="28"/>
          <w:szCs w:val="28"/>
          <w:lang w:eastAsia="en-US"/>
        </w:rPr>
        <w:t>Петропавловск-Камчатского городского округа</w:t>
      </w:r>
      <w:r w:rsidRPr="0086572F">
        <w:rPr>
          <w:rFonts w:eastAsiaTheme="minorHAnsi"/>
          <w:sz w:val="28"/>
          <w:szCs w:val="28"/>
          <w:lang w:eastAsia="en-US"/>
        </w:rPr>
        <w:t>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1.2. </w:t>
      </w:r>
      <w:r w:rsidRPr="0086572F">
        <w:rPr>
          <w:rFonts w:eastAsiaTheme="minorHAnsi"/>
          <w:bCs/>
          <w:sz w:val="28"/>
          <w:szCs w:val="28"/>
          <w:lang w:eastAsia="en-US"/>
        </w:rPr>
        <w:t>Управлени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86572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86572F">
        <w:rPr>
          <w:rFonts w:eastAsiaTheme="minorHAnsi"/>
          <w:bCs/>
          <w:sz w:val="28"/>
          <w:szCs w:val="28"/>
          <w:lang w:eastAsia="en-US"/>
        </w:rPr>
        <w:t>мущественных</w:t>
      </w:r>
      <w:r>
        <w:rPr>
          <w:rFonts w:eastAsiaTheme="minorHAnsi"/>
          <w:bCs/>
          <w:sz w:val="28"/>
          <w:szCs w:val="28"/>
          <w:lang w:eastAsia="en-US"/>
        </w:rPr>
        <w:t xml:space="preserve"> и земельных</w:t>
      </w:r>
      <w:r w:rsidRPr="0086572F">
        <w:rPr>
          <w:rFonts w:eastAsiaTheme="minorHAnsi"/>
          <w:bCs/>
          <w:sz w:val="28"/>
          <w:szCs w:val="28"/>
          <w:lang w:eastAsia="en-US"/>
        </w:rPr>
        <w:t xml:space="preserve"> отношений администрации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6572F">
        <w:rPr>
          <w:rFonts w:eastAsiaTheme="minorHAnsi"/>
          <w:bCs/>
          <w:sz w:val="28"/>
          <w:szCs w:val="28"/>
          <w:lang w:eastAsia="en-US"/>
        </w:rPr>
        <w:t>Петропавловск-Камчатского городского округа</w:t>
      </w:r>
      <w:r w:rsidRPr="0086572F">
        <w:rPr>
          <w:rFonts w:eastAsiaTheme="minorHAnsi"/>
          <w:sz w:val="28"/>
          <w:szCs w:val="28"/>
          <w:lang w:eastAsia="en-US"/>
        </w:rPr>
        <w:t xml:space="preserve"> (далее по тексту </w:t>
      </w:r>
      <w:r w:rsidR="009C2FE7">
        <w:rPr>
          <w:rFonts w:eastAsiaTheme="minorHAnsi"/>
          <w:sz w:val="28"/>
          <w:szCs w:val="28"/>
          <w:lang w:eastAsia="en-US"/>
        </w:rPr>
        <w:t xml:space="preserve">– </w:t>
      </w:r>
      <w:r w:rsidRPr="0086572F">
        <w:rPr>
          <w:rFonts w:eastAsiaTheme="minorHAnsi"/>
          <w:sz w:val="28"/>
          <w:szCs w:val="28"/>
          <w:lang w:eastAsia="en-US"/>
        </w:rPr>
        <w:t>Управление) является некоммерческой организацией, созданной в</w:t>
      </w:r>
      <w:r>
        <w:rPr>
          <w:rFonts w:eastAsiaTheme="minorHAnsi"/>
          <w:sz w:val="28"/>
          <w:szCs w:val="28"/>
          <w:lang w:eastAsia="en-US"/>
        </w:rPr>
        <w:t xml:space="preserve"> организационно-правовой форме «</w:t>
      </w:r>
      <w:r w:rsidRPr="0086572F">
        <w:rPr>
          <w:rFonts w:eastAsiaTheme="minorHAnsi"/>
          <w:sz w:val="28"/>
          <w:szCs w:val="28"/>
          <w:lang w:eastAsia="en-US"/>
        </w:rPr>
        <w:t>муниципальное учрежд</w:t>
      </w:r>
      <w:r>
        <w:rPr>
          <w:rFonts w:eastAsiaTheme="minorHAnsi"/>
          <w:sz w:val="28"/>
          <w:szCs w:val="28"/>
          <w:lang w:eastAsia="en-US"/>
        </w:rPr>
        <w:t>ение»</w:t>
      </w:r>
      <w:r w:rsidRPr="0086572F">
        <w:rPr>
          <w:rFonts w:eastAsiaTheme="minorHAnsi"/>
          <w:sz w:val="28"/>
          <w:szCs w:val="28"/>
          <w:lang w:eastAsia="en-US"/>
        </w:rPr>
        <w:t>, и является учреждением казенного типа.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1.3. Управление является органом администрации Петропавловск-Камчатского городского округа и создано в целях реализации администрацией Петропавловск-Камчатского городского округа (далее </w:t>
      </w:r>
      <w:r w:rsidR="009C2FE7">
        <w:rPr>
          <w:rFonts w:eastAsiaTheme="minorHAnsi"/>
          <w:sz w:val="28"/>
          <w:szCs w:val="28"/>
          <w:lang w:eastAsia="en-US"/>
        </w:rPr>
        <w:t xml:space="preserve">– </w:t>
      </w:r>
      <w:r w:rsidRPr="0086572F">
        <w:rPr>
          <w:rFonts w:eastAsiaTheme="minorHAnsi"/>
          <w:sz w:val="28"/>
          <w:szCs w:val="28"/>
          <w:lang w:eastAsia="en-US"/>
        </w:rPr>
        <w:t xml:space="preserve">администрация городского округа) полномочий по решению на территории Петропавловск-Камчатского городского округа (далее </w:t>
      </w:r>
      <w:r w:rsidR="009C2FE7">
        <w:rPr>
          <w:rFonts w:eastAsiaTheme="minorHAnsi"/>
          <w:sz w:val="28"/>
          <w:szCs w:val="28"/>
          <w:lang w:eastAsia="en-US"/>
        </w:rPr>
        <w:t xml:space="preserve">– </w:t>
      </w:r>
      <w:r w:rsidRPr="0086572F">
        <w:rPr>
          <w:rFonts w:eastAsiaTheme="minorHAnsi"/>
          <w:sz w:val="28"/>
          <w:szCs w:val="28"/>
          <w:lang w:eastAsia="en-US"/>
        </w:rPr>
        <w:t>городской округ) вопросов местного значения, а также отдельных государственных полномочий, переданных в установленном порядке органам местного самоуправления городского округа.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1.4. В своей деятельности Управление руководствуется: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1.4.1 законодательством Российской Федерации;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1.4.2 законодательством Камчатского края;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1.4.3 муниципальными правовыми актами городского округа.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1.5. Полное наименование Управления </w:t>
      </w:r>
      <w:r w:rsidR="009C2FE7">
        <w:rPr>
          <w:rFonts w:eastAsiaTheme="minorHAnsi"/>
          <w:sz w:val="28"/>
          <w:szCs w:val="28"/>
          <w:lang w:eastAsia="en-US"/>
        </w:rPr>
        <w:t xml:space="preserve">– </w:t>
      </w:r>
      <w:r w:rsidRPr="0086572F">
        <w:rPr>
          <w:rFonts w:eastAsiaTheme="minorHAnsi"/>
          <w:bCs/>
          <w:sz w:val="28"/>
          <w:szCs w:val="28"/>
          <w:lang w:eastAsia="en-US"/>
        </w:rPr>
        <w:t>Управлени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86572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86572F">
        <w:rPr>
          <w:rFonts w:eastAsiaTheme="minorHAnsi"/>
          <w:bCs/>
          <w:sz w:val="28"/>
          <w:szCs w:val="28"/>
          <w:lang w:eastAsia="en-US"/>
        </w:rPr>
        <w:t>мущественных</w:t>
      </w:r>
      <w:r>
        <w:rPr>
          <w:rFonts w:eastAsiaTheme="minorHAnsi"/>
          <w:bCs/>
          <w:sz w:val="28"/>
          <w:szCs w:val="28"/>
          <w:lang w:eastAsia="en-US"/>
        </w:rPr>
        <w:t xml:space="preserve"> и земельных</w:t>
      </w:r>
      <w:r w:rsidRPr="0086572F">
        <w:rPr>
          <w:rFonts w:eastAsiaTheme="minorHAnsi"/>
          <w:bCs/>
          <w:sz w:val="28"/>
          <w:szCs w:val="28"/>
          <w:lang w:eastAsia="en-US"/>
        </w:rPr>
        <w:t xml:space="preserve"> отношений администрации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6572F">
        <w:rPr>
          <w:rFonts w:eastAsiaTheme="minorHAnsi"/>
          <w:bCs/>
          <w:sz w:val="28"/>
          <w:szCs w:val="28"/>
          <w:lang w:eastAsia="en-US"/>
        </w:rPr>
        <w:t>Петропавловск-Камчатского городского округа</w:t>
      </w:r>
      <w:r w:rsidRPr="0086572F">
        <w:rPr>
          <w:rFonts w:eastAsiaTheme="minorHAnsi"/>
          <w:sz w:val="28"/>
          <w:szCs w:val="28"/>
          <w:lang w:eastAsia="en-US"/>
        </w:rPr>
        <w:t xml:space="preserve"> </w:t>
      </w:r>
      <w:r w:rsidR="009C2FE7">
        <w:rPr>
          <w:rFonts w:eastAsiaTheme="minorHAnsi"/>
          <w:sz w:val="28"/>
          <w:szCs w:val="28"/>
          <w:lang w:eastAsia="en-US"/>
        </w:rPr>
        <w:t>–</w:t>
      </w:r>
      <w:r w:rsidRPr="0086572F">
        <w:rPr>
          <w:rFonts w:eastAsiaTheme="minorHAnsi"/>
          <w:sz w:val="28"/>
          <w:szCs w:val="28"/>
          <w:lang w:eastAsia="en-US"/>
        </w:rPr>
        <w:t xml:space="preserve"> муниципальное учреждение.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В</w:t>
      </w:r>
      <w:r w:rsidRPr="0086572F">
        <w:rPr>
          <w:rFonts w:eastAsiaTheme="minorHAnsi"/>
          <w:sz w:val="28"/>
          <w:szCs w:val="28"/>
          <w:lang w:eastAsia="en-US"/>
        </w:rPr>
        <w:t xml:space="preserve">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Сокращенное наименование Управления </w:t>
      </w:r>
      <w:r w:rsidR="009C2FE7">
        <w:rPr>
          <w:rFonts w:eastAsiaTheme="minorHAnsi"/>
          <w:sz w:val="28"/>
          <w:szCs w:val="28"/>
          <w:lang w:eastAsia="en-US"/>
        </w:rPr>
        <w:t>–</w:t>
      </w:r>
      <w:r w:rsidRPr="008657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86572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86572F">
        <w:rPr>
          <w:rFonts w:eastAsiaTheme="minorHAnsi"/>
          <w:bCs/>
          <w:sz w:val="28"/>
          <w:szCs w:val="28"/>
          <w:lang w:eastAsia="en-US"/>
        </w:rPr>
        <w:t>мущественных</w:t>
      </w:r>
      <w:r>
        <w:rPr>
          <w:rFonts w:eastAsiaTheme="minorHAnsi"/>
          <w:bCs/>
          <w:sz w:val="28"/>
          <w:szCs w:val="28"/>
          <w:lang w:eastAsia="en-US"/>
        </w:rPr>
        <w:t xml:space="preserve"> и земельных</w:t>
      </w:r>
      <w:r w:rsidRPr="0086572F">
        <w:rPr>
          <w:rFonts w:eastAsiaTheme="minorHAnsi"/>
          <w:bCs/>
          <w:sz w:val="28"/>
          <w:szCs w:val="28"/>
          <w:lang w:eastAsia="en-US"/>
        </w:rPr>
        <w:t xml:space="preserve"> отношений администрации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6572F">
        <w:rPr>
          <w:rFonts w:eastAsiaTheme="minorHAnsi"/>
          <w:bCs/>
          <w:sz w:val="28"/>
          <w:szCs w:val="28"/>
          <w:lang w:eastAsia="en-US"/>
        </w:rPr>
        <w:t>городского округа</w:t>
      </w:r>
      <w:r w:rsidRPr="0086572F">
        <w:rPr>
          <w:rFonts w:eastAsiaTheme="minorHAnsi"/>
          <w:sz w:val="28"/>
          <w:szCs w:val="28"/>
          <w:lang w:eastAsia="en-US"/>
        </w:rPr>
        <w:t>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Аббревиатура наименования Управления, используемая при заполнении листков нетрудоспособности: У</w:t>
      </w:r>
      <w:r>
        <w:rPr>
          <w:rFonts w:eastAsiaTheme="minorHAnsi"/>
          <w:sz w:val="28"/>
          <w:szCs w:val="28"/>
          <w:lang w:eastAsia="en-US"/>
        </w:rPr>
        <w:t>ИЗО</w:t>
      </w:r>
      <w:r w:rsidRPr="0086572F">
        <w:rPr>
          <w:rFonts w:eastAsiaTheme="minorHAnsi"/>
          <w:sz w:val="28"/>
          <w:szCs w:val="28"/>
          <w:lang w:eastAsia="en-US"/>
        </w:rPr>
        <w:t xml:space="preserve"> ПКГО.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1.7. Место нахождения и адрес Управления - 68300</w:t>
      </w:r>
      <w:r>
        <w:rPr>
          <w:rFonts w:eastAsiaTheme="minorHAnsi"/>
          <w:sz w:val="28"/>
          <w:szCs w:val="28"/>
          <w:lang w:eastAsia="en-US"/>
        </w:rPr>
        <w:t>1</w:t>
      </w:r>
      <w:r w:rsidRPr="0086572F">
        <w:rPr>
          <w:rFonts w:eastAsiaTheme="minorHAnsi"/>
          <w:sz w:val="28"/>
          <w:szCs w:val="28"/>
          <w:lang w:eastAsia="en-US"/>
        </w:rPr>
        <w:t xml:space="preserve">, Камчатский край, </w:t>
      </w:r>
      <w:r w:rsidR="009C2FE7">
        <w:rPr>
          <w:rFonts w:eastAsiaTheme="minorHAnsi"/>
          <w:sz w:val="28"/>
          <w:szCs w:val="28"/>
          <w:lang w:eastAsia="en-US"/>
        </w:rPr>
        <w:br/>
      </w:r>
      <w:r w:rsidRPr="0086572F">
        <w:rPr>
          <w:rFonts w:eastAsiaTheme="minorHAnsi"/>
          <w:sz w:val="28"/>
          <w:szCs w:val="28"/>
          <w:lang w:eastAsia="en-US"/>
        </w:rPr>
        <w:t>г. Петропавловск-Камчатский, улица Ленинская, дом 12.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1.8. Управление является юридическим лицом, имеет печать со своим полным наименованием, штампы, бланки и иные реквизиты в соответствии с действующим законодательством Российской Федерации, лицевые счета в Управлении Федерального казначейства по Камчатскому краю, имеет самостоятельный баланс, бюджетную смету, может выступать истцом, ответчиком и иным лицом в суде, приобретать своими действиями имущественные и личные неимущественные права и нести ответственность в </w:t>
      </w:r>
      <w:r w:rsidRPr="0086572F">
        <w:rPr>
          <w:rFonts w:eastAsiaTheme="minorHAnsi"/>
          <w:sz w:val="28"/>
          <w:szCs w:val="28"/>
          <w:lang w:eastAsia="en-US"/>
        </w:rPr>
        <w:lastRenderedPageBreak/>
        <w:t>порядке, установленном действующим законодательством Российской Федерации и настоящим Уставом.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1.9. Управление осуществляет функции главного распорядителя и получателя средств бюджета Петропавловск-Камчатского городского округа, предусмотренных на содержание Управления и реализацию возложенных на Управление функций.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1.10. Собственником имущества Управления и его учредителем является городской округ. Функции и полномочия учредителя, а также функции собственника имущества Управления осуществляются в порядке, установленном правовыми актами администрации городского округа и настоящим Уставом.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1.11. Управление обеспечивает архивное хранение документов Управления (в пределах установленных сроков), передает архивные документы в установленном порядке на постоянное хранение в архив, выдает необходимые справки и документы.</w:t>
      </w: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t>2. Цели, предмет деятельности, задачи и функции Управления</w:t>
      </w: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Par53"/>
      <w:bookmarkEnd w:id="0"/>
      <w:r w:rsidRPr="0086572F">
        <w:rPr>
          <w:rFonts w:eastAsiaTheme="minorHAnsi"/>
          <w:sz w:val="28"/>
          <w:szCs w:val="28"/>
          <w:lang w:eastAsia="en-US"/>
        </w:rPr>
        <w:t>2.1. Целью создания и предметом деятельности Управления в соответствии с Общероссийским классификатором видов экономической деятельности является организация деятельности органов местного самоуправления, в том числе организация: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2.1.1 реализации полномочий администрации городского округа по решению на территории городского округа вопросов местного значения;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2.1.2 реализации отдельных государственных полномочий, переданных в установленном порядке органам местного самоуправления городского округа.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2.2. Функции и полномочия Управления определяются правовыми актами администрации городского округа.</w:t>
      </w: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t>3. Структура Управления</w:t>
      </w: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3.1. Структуру Управления определяет его руководитель в порядке, установленном настоящим Уставом. Подразделения Управления не являются юридическими лицами и возглавляются руководителями (специалистами), назначаемыми на должность и освобождаемыми от должности руководителем Управления.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3.2. Положения о подразделениях Управления утверждаются руководителем Управления.</w:t>
      </w: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t>4. Права и обязанности Управления</w:t>
      </w: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4.1. Для достижения целей, указанных в настоящем Уставе, Управление имеет право: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lastRenderedPageBreak/>
        <w:t>4.1.1 запрашивать и получать от органов государственной власти, органов местного самоуправления и организаций материалы, необходимые для решения вопросов, входящих в компетенцию Управления;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4.1.2 привлекать к решению задач, стоящих перед Управлением (как на возмездной, так и на безвозмездной основе)</w:t>
      </w:r>
      <w:r w:rsidR="002B1310">
        <w:rPr>
          <w:rFonts w:eastAsiaTheme="minorHAnsi"/>
          <w:sz w:val="28"/>
          <w:szCs w:val="28"/>
          <w:lang w:eastAsia="en-US"/>
        </w:rPr>
        <w:t>,</w:t>
      </w:r>
      <w:r w:rsidRPr="0086572F">
        <w:rPr>
          <w:rFonts w:eastAsiaTheme="minorHAnsi"/>
          <w:sz w:val="28"/>
          <w:szCs w:val="28"/>
          <w:lang w:eastAsia="en-US"/>
        </w:rPr>
        <w:t xml:space="preserve"> профильных специалистов, работающих в иных организациях (в том числе научных);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4.1.3 быть абонентом государственных и негосударственных информационных систем;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4.1.4 проводить совещания, семинары и иные мероприятия организационно-консультативного характера по вопросам, входящим в компетенцию Управления;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4.1.5 в пределах утвержденной сметы и имеющихся в распоряжении денежных средств заключать муниципальные контракты с хозяйствующими субъектами (независимо от организационно-правовой формы) о приобретении материальных ценностей, выполнении работ и оказании услуг по вопросам, входящим в компетенцию Управления;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4.1.6 планировать свою деятельность и определять перспективы развития Управления по согласованию с органом, осуществляющим функции и полномочия учредителя Управления;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4.1.7 осуществлять приносящую доход деятельность в порядке, установленном действующим законодательством;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4.1.8 совершать иные действия для достижения целей, указанных в </w:t>
      </w:r>
      <w:hyperlink w:anchor="Par53" w:history="1">
        <w:r w:rsidRPr="0086572F">
          <w:rPr>
            <w:rFonts w:eastAsiaTheme="minorHAnsi"/>
            <w:sz w:val="28"/>
            <w:szCs w:val="28"/>
            <w:lang w:eastAsia="en-US"/>
          </w:rPr>
          <w:t>пункте 2.1</w:t>
        </w:r>
      </w:hyperlink>
      <w:r w:rsidRPr="0086572F">
        <w:rPr>
          <w:rFonts w:eastAsiaTheme="minorHAnsi"/>
          <w:sz w:val="28"/>
          <w:szCs w:val="28"/>
          <w:lang w:eastAsia="en-US"/>
        </w:rPr>
        <w:t xml:space="preserve"> настоящего Устава.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 Управление обязано: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4.2.1 обеспечивать выполнение муниципального задания на оказание муниципальных услуг в случае принятия решения о его установлении;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4.2.2 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4.2.3 обеспечивать своевременно и в полном объеме выплату работникам Управления заработной платы в соответствии с законодательством Российской Федерации;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4.2.4 обеспечивать работникам Управления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4.2.5 нести ответственность за обеспечение целевого использования бюджетных средств и принимать меры по возмещению или возврату в бюджет городского округа использованных нецелевым образом средств в полном объеме;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4.2.6 обеспечивать в установленном действующим законодательством порядке исполнение судебных решений;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4.2.7 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lastRenderedPageBreak/>
        <w:t>4.2.8 выполнять установленные мероприятия по гражданской обороне и мобилизационной подготовке в соответствии с законодательством и муниципальными правовыми актами городского округа;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4.2.9 обеспечивать организацию и ведение делопроизводства Управления в соответствии с установленными требованиями;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4.2.10 обеспечивать архивное хранение своих документов (в пределах установленных сроков), передавать архивные документы в установленном порядке на постоянное хранение в государственный архив, выдавать необходимые справки и иные документы;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4.2.11 исполнять иные обязанности, предусмотренные действующим законодательством и муниципальными правовыми актами городского округа.</w:t>
      </w: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t>5. Организация деятельности и управления</w:t>
      </w: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5.1. Органами управления Управлением являются: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5.1.1 орган, осуществляющий функции и полномочия учредителя Управления;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5.1.2 руководитель Управления.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5.2. Функции и полномочия учредителя Управления осуществляются администрацией городского округа.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 Администрация городского округа: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5.3.1 назначает на должность руководителя Управления и прекращает его полномочия, заключает, изменяет и прекращает трудовой договор с руководителем Управления;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5.3.2 согласовывает структуру и штатное расписание Управления;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5.3.3 осуществляет финансовое обеспечение деятельности Управления, в том числе выполнения муниципального задания в случае его утверждения;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5.3.4 согласовывает с учетом установленных требований распоряжение имуществом Управления, в том числе передачу его в аренду;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5.3.5 осуществляет контроль за деятельностью Управления в соответствии с законодательством Российской Федерации;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5.3.6 в случае отсутствия руководителя Управления </w:t>
      </w:r>
      <w:r w:rsidR="002B1310" w:rsidRPr="00160408">
        <w:rPr>
          <w:sz w:val="28"/>
          <w:szCs w:val="28"/>
        </w:rPr>
        <w:t>–</w:t>
      </w:r>
      <w:bookmarkStart w:id="1" w:name="_GoBack"/>
      <w:bookmarkEnd w:id="1"/>
      <w:r w:rsidRPr="0086572F">
        <w:rPr>
          <w:rFonts w:eastAsiaTheme="minorHAnsi"/>
          <w:sz w:val="28"/>
          <w:szCs w:val="28"/>
          <w:lang w:eastAsia="en-US"/>
        </w:rPr>
        <w:t xml:space="preserve"> определяет лицо, исполняющее его обязанности;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5.3.7 определяет размер и порядок материального стимулирования руководителя Управления;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5.3.8 применяет к руководителю Управления меры поощрения, а также, в случае необходимости, меры дисциплинарного воздействия в соответствии с законодательством;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5.3.9 решает вопросы предоставления отпусков руководителю Управления;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5.3.10 осуществляет иные функции и полномочия учредителя, установленные федеральными законами и нормативными правовыми актами.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5.4. Управление возглавляет руководитель Управления, являющийся должностным лицом местного самоуправления. Наименование должности </w:t>
      </w:r>
      <w:r w:rsidRPr="0086572F">
        <w:rPr>
          <w:rFonts w:eastAsiaTheme="minorHAnsi"/>
          <w:sz w:val="28"/>
          <w:szCs w:val="28"/>
          <w:lang w:eastAsia="en-US"/>
        </w:rPr>
        <w:lastRenderedPageBreak/>
        <w:t>руководителя Управления устанавливается администрацией городского округа в соответствии с законодательством Российской Федерации, Камчатского края и муниципальными правовыми актами городского округа.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5.5. Руководитель Управления назначается на должность и освобождается от должности администрацией городского округа или уполномоченным ею органом.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5.6. Руководитель Управления действует на основе законодательства Российской Федерации, правовых актов городского округа, настоящего Устава и в соответствии с заключенным с ним трудовым договором.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5.7. К компетенции руководителя Управления относятся вопросы осуществления текущего руководства деятельностью Управления, за исключением вопросов, отнесенных законодательством, муниципальными правовыми актами, настоящим Уставом к компетенции органа, осуществляющего функции и полномочия учредителя Управления.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5.8. Руководитель Управления по вопросам, отнесенным к его компетенции, действует на принципах единоначалия.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5.9. Руководитель Управления должен действовать в интересах представляемого им Управления добросовестно и разумно.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 Руководитель Управления: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5.10.1 действует без доверенности от имени Управления, представляет его интересы в государственных органах, органах местного самоуправления, судебных органах, иных организациях;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5.10.2 подписывает документы, исходящие от имени Управления;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5.10.3 в пределах и порядке, установленных законом и настоящим Уставом, распоряжается имуществом Управления;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5.10.4 выдает доверенности от имени Управления на право представления его интересов;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5.10.5 открывает в установленном порядке лицевые счета Управления в органах казначейства;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5.10.6 обеспечивает составление бюджетной сметы Управления и представление ее на утверждение в установленном порядке;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5.10.7 обеспечивает исполнение Управлением бюджетной сметы;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5.10.8 обеспечивает составление и утверждение в установленном порядке бухгалтерской отчетности Управления;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5.10.9 разрабатывает и по согласованию с органом, осуществляющим функции и полномочия учредителя, утверждает структуру и штатное расписание Управления;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5.10.10 принимает на работу и увольняет с работы работников Управления, заключает с ними трудовые договоры;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5.10.11 определяет функциональные обязанности работников Управления (в том числе своих заместителей), утверждает их должностные инструкции, контролирует их деятельность, применяет к ним меры поощрения и взыскания;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5.10.12 в пределах своей компетенции издает приказы и дает указания, обязательные для всех работников Управления;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lastRenderedPageBreak/>
        <w:t>5.10.13 заключает договоры с работниками, не являющимися штатными сотрудниками Управления;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5.10.14 заключает от имени Управления сделки, не противоречащие действующему законодательству и настоящему Уставу;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5.10.15 обеспечивает рассмотрение обращений (в том числе жалоб и заявлений) юридических и физических лиц в порядке, установленном действующим законодательством;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5.10.16 осуществляет иные полномочия, установленные законодательством, настоящим Уставом и заключенным трудовым договором.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5.11. Руководитель Управления подлежит аттестации в установленном порядке.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5.12. Руководитель Управления в установленном порядке и сроки отчитывается о деятельности Управления.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5.13. Руководитель Управления несет пер</w:t>
      </w:r>
      <w:r w:rsidR="009C084A">
        <w:rPr>
          <w:rFonts w:eastAsiaTheme="minorHAnsi"/>
          <w:sz w:val="28"/>
          <w:szCs w:val="28"/>
          <w:lang w:eastAsia="en-US"/>
        </w:rPr>
        <w:t>сональную ответственность за не</w:t>
      </w:r>
      <w:r w:rsidRPr="0086572F">
        <w:rPr>
          <w:rFonts w:eastAsiaTheme="minorHAnsi"/>
          <w:sz w:val="28"/>
          <w:szCs w:val="28"/>
          <w:lang w:eastAsia="en-US"/>
        </w:rPr>
        <w:t>выполнение (некачественное выполнение) возложенных на него обязанностей.</w:t>
      </w: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t>6. Имущество Управления и финансовое</w:t>
      </w: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t>обеспечение его деятельности</w:t>
      </w: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6.1. Источниками формирования имущества Управления в денежной и иных формах являются: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6.1.1 денежные средства, полученные Управлением в порядке бюджетного финансирования;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6.1.2 имущество, в установленном порядке закрепленное за Управлением на праве оперативного управления;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6.1.3 иные источники, не запрещенные действующим законодательством Российской Федерации.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6.2. Имущество Управления закрепляется за ним на праве оперативного управления в соответствии с Гражданским кодексом Российской Федерации. Собственником имущества Управления является городской округ.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6.3. Управление владеет, пользуется имуществом, закрепленным за ним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6.4. При осуществлении права оперативного управления имуществом Управление обязано: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6.4.1 эффективно использовать имущество;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6.4.2 обеспечивать сохранность и использование имущества строго по целевому назначению;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6.4.3 не допускать ухудшения технического состояния имущества (за исключением ухудшений, связанных с нормативным износом имущества в процессе эксплуатации).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lastRenderedPageBreak/>
        <w:t>6.5. Имущество Управления, закрепленное за ним на праве оперативного управления, может быть изъято полностью или частично собственником имущества в случаях, предусмотренных законодательством.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6.6. Управление не имеет права предоставлять и получать кредиты (займы), приобретать ценные бумаги.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6.7. Управление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Управлению из бюджета городского округа.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6.8. Управление осуществляет операции с бюджетными средствами через лицевые счета, открытые ему в соответствии с Бюджетным </w:t>
      </w:r>
      <w:hyperlink r:id="rId11" w:history="1">
        <w:r w:rsidRPr="0086572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6572F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6.9. Управление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Управления несет собственник его имущества.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6.10. Финансовое обеспечение деятельности Управления осуществляется за счет средств бюджета городского округа и на основании сметы, утвержденной в установленном порядке.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6.11. Расходование денежных средств производится Управлением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411226" w:rsidRPr="0086572F" w:rsidRDefault="00411226" w:rsidP="00411226">
      <w:pPr>
        <w:autoSpaceDE w:val="0"/>
        <w:autoSpaceDN w:val="0"/>
        <w:adjustRightInd w:val="0"/>
        <w:spacing w:before="280"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 xml:space="preserve">6.12. Заключение и оплата Управлением муниципальных контрактов производятся от имени городского округа в пределах доведенных Управлению лимитов бюджетных обязательств, если иное не установлено Бюджетным </w:t>
      </w:r>
      <w:hyperlink r:id="rId12" w:history="1">
        <w:r w:rsidRPr="0086572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6572F">
        <w:rPr>
          <w:rFonts w:eastAsiaTheme="minorHAnsi"/>
          <w:sz w:val="28"/>
          <w:szCs w:val="28"/>
          <w:lang w:eastAsia="en-US"/>
        </w:rPr>
        <w:t xml:space="preserve"> Российской Федерации, и с учетом принятых и неисполненных обязательств.</w:t>
      </w: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  <w:r w:rsidRPr="0086572F">
        <w:rPr>
          <w:rFonts w:eastAsiaTheme="minorHAnsi"/>
          <w:bCs/>
          <w:sz w:val="28"/>
          <w:szCs w:val="28"/>
          <w:lang w:eastAsia="en-US"/>
        </w:rPr>
        <w:t>7. Реорганизация и ликвидация Управления</w:t>
      </w: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1226" w:rsidRPr="0086572F" w:rsidRDefault="00411226" w:rsidP="00411226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6572F">
        <w:rPr>
          <w:rFonts w:eastAsiaTheme="minorHAnsi"/>
          <w:sz w:val="28"/>
          <w:szCs w:val="28"/>
          <w:lang w:eastAsia="en-US"/>
        </w:rPr>
        <w:t>Реорганизация или ликвидация Управления, распоряжение имуществом ликвидированного Управления осуществля</w:t>
      </w:r>
      <w:r w:rsidR="009C084A">
        <w:rPr>
          <w:rFonts w:eastAsiaTheme="minorHAnsi"/>
          <w:sz w:val="28"/>
          <w:szCs w:val="28"/>
          <w:lang w:eastAsia="en-US"/>
        </w:rPr>
        <w:t>ю</w:t>
      </w:r>
      <w:r w:rsidRPr="0086572F">
        <w:rPr>
          <w:rFonts w:eastAsiaTheme="minorHAnsi"/>
          <w:sz w:val="28"/>
          <w:szCs w:val="28"/>
          <w:lang w:eastAsia="en-US"/>
        </w:rPr>
        <w:t>тся в порядке и форме, установленных законодательством Российской Федерации и нормативными правовыми актами городского округа.</w:t>
      </w:r>
      <w:r w:rsidR="00DF5E65">
        <w:rPr>
          <w:rFonts w:eastAsiaTheme="minorHAnsi"/>
          <w:sz w:val="28"/>
          <w:szCs w:val="28"/>
          <w:lang w:eastAsia="en-US"/>
        </w:rPr>
        <w:t>».</w:t>
      </w:r>
    </w:p>
    <w:sectPr w:rsidR="00411226" w:rsidRPr="0086572F" w:rsidSect="009C2FE7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6B" w:rsidRDefault="0001746B" w:rsidP="00E75772">
      <w:r>
        <w:separator/>
      </w:r>
    </w:p>
  </w:endnote>
  <w:endnote w:type="continuationSeparator" w:id="0">
    <w:p w:rsidR="0001746B" w:rsidRDefault="0001746B" w:rsidP="00E7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6B" w:rsidRDefault="0001746B" w:rsidP="00E75772">
      <w:r>
        <w:separator/>
      </w:r>
    </w:p>
  </w:footnote>
  <w:footnote w:type="continuationSeparator" w:id="0">
    <w:p w:rsidR="0001746B" w:rsidRDefault="0001746B" w:rsidP="00E7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661272"/>
      <w:docPartObj>
        <w:docPartGallery w:val="Page Numbers (Top of Page)"/>
        <w:docPartUnique/>
      </w:docPartObj>
    </w:sdtPr>
    <w:sdtEndPr/>
    <w:sdtContent>
      <w:p w:rsidR="00996671" w:rsidRDefault="009966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310">
          <w:rPr>
            <w:noProof/>
          </w:rPr>
          <w:t>2</w:t>
        </w:r>
        <w:r>
          <w:fldChar w:fldCharType="end"/>
        </w:r>
      </w:p>
    </w:sdtContent>
  </w:sdt>
  <w:p w:rsidR="00996671" w:rsidRPr="00996671" w:rsidRDefault="00996671" w:rsidP="009966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089654"/>
      <w:docPartObj>
        <w:docPartGallery w:val="Page Numbers (Top of Page)"/>
        <w:docPartUnique/>
      </w:docPartObj>
    </w:sdtPr>
    <w:sdtEndPr/>
    <w:sdtContent>
      <w:p w:rsidR="00996671" w:rsidRDefault="009966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310">
          <w:rPr>
            <w:noProof/>
          </w:rPr>
          <w:t>8</w:t>
        </w:r>
        <w:r>
          <w:fldChar w:fldCharType="end"/>
        </w:r>
      </w:p>
    </w:sdtContent>
  </w:sdt>
  <w:p w:rsidR="00996671" w:rsidRPr="00996671" w:rsidRDefault="00996671" w:rsidP="009966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27"/>
    <w:rsid w:val="0001746B"/>
    <w:rsid w:val="002B1310"/>
    <w:rsid w:val="00411226"/>
    <w:rsid w:val="004911E5"/>
    <w:rsid w:val="004A23FC"/>
    <w:rsid w:val="0061604C"/>
    <w:rsid w:val="007E18D1"/>
    <w:rsid w:val="008F2C27"/>
    <w:rsid w:val="00991179"/>
    <w:rsid w:val="00996671"/>
    <w:rsid w:val="009C084A"/>
    <w:rsid w:val="009C2FE7"/>
    <w:rsid w:val="00B37271"/>
    <w:rsid w:val="00CE15E3"/>
    <w:rsid w:val="00DF5E65"/>
    <w:rsid w:val="00E75772"/>
    <w:rsid w:val="00EA106E"/>
    <w:rsid w:val="00EF7005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240D7"/>
  <w15:chartTrackingRefBased/>
  <w15:docId w15:val="{6A246656-FD66-4FF5-BA3F-2846348D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57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590668C10CFAA871C34AEDA77F722AC9FEC40490B2C056032010570ACC2A799A9FB9ACCA8BA0D6F04592CI1B0B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C590668C10CFAA871C2AA3CC1BAB26AB9DB64D4B0623563E6107522FFCC4F2D9E9FDCF8FECB30BI6B7B" TargetMode="External"/><Relationship Id="rId12" Type="http://schemas.openxmlformats.org/officeDocument/2006/relationships/hyperlink" Target="consultantplus://offline/ref=ACDD173E4DC949AD33C252AA51149C70F6B2564E9C81C341B8609045157CC6D6709EBF08CBAF6B6A07B7E87B49a5a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CDD173E4DC949AD33C252AA51149C70F6B2564E9C81C341B8609045157CC6D6709EBF08CBAF6B6A07B7E87B49a5aEB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C590668C10CFAA871C34AEDA77F722AC9FEC40490B2C056032010570ACC2A799A9FB9ACCA8BA0D6F045827I1B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Кристина Владимировна</dc:creator>
  <cp:keywords/>
  <dc:description/>
  <cp:lastModifiedBy>Катрук Татьяна Олеговна</cp:lastModifiedBy>
  <cp:revision>3</cp:revision>
  <dcterms:created xsi:type="dcterms:W3CDTF">2021-03-17T04:15:00Z</dcterms:created>
  <dcterms:modified xsi:type="dcterms:W3CDTF">2021-03-17T04:29:00Z</dcterms:modified>
</cp:coreProperties>
</file>