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645" w:type="dxa"/>
        <w:tblLook w:val="01E0" w:firstRow="1" w:lastRow="1" w:firstColumn="1" w:lastColumn="1" w:noHBand="0" w:noVBand="0"/>
      </w:tblPr>
      <w:tblGrid>
        <w:gridCol w:w="9645"/>
      </w:tblGrid>
      <w:tr w:rsidR="00066AA5" w:rsidTr="00066AA5">
        <w:tc>
          <w:tcPr>
            <w:tcW w:w="9645" w:type="dxa"/>
            <w:hideMark/>
          </w:tcPr>
          <w:p w:rsidR="00066AA5" w:rsidRDefault="00066AA5" w:rsidP="000C2C40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11B51D" wp14:editId="025DFD6B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ACFAA37" wp14:editId="3BC1F09A">
                  <wp:extent cx="990600" cy="1038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AA5" w:rsidTr="00066AA5">
        <w:tc>
          <w:tcPr>
            <w:tcW w:w="9645" w:type="dxa"/>
            <w:hideMark/>
          </w:tcPr>
          <w:p w:rsidR="00066AA5" w:rsidRDefault="00066AA5" w:rsidP="000C2C4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66AA5" w:rsidTr="00066AA5">
        <w:tc>
          <w:tcPr>
            <w:tcW w:w="9645" w:type="dxa"/>
            <w:hideMark/>
          </w:tcPr>
          <w:p w:rsidR="00066AA5" w:rsidRDefault="00066AA5" w:rsidP="000C2C4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66AA5" w:rsidTr="00066AA5">
        <w:tc>
          <w:tcPr>
            <w:tcW w:w="9645" w:type="dxa"/>
            <w:hideMark/>
          </w:tcPr>
          <w:p w:rsidR="00066AA5" w:rsidRDefault="00066AA5" w:rsidP="000C2C40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A380EA7" wp14:editId="7396D3D0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38734</wp:posOffset>
                      </wp:positionV>
                      <wp:extent cx="6124575" cy="0"/>
                      <wp:effectExtent l="0" t="19050" r="476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E175A" id="Прямая соединительная линия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95pt,3.05pt" to="477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66AA5" w:rsidRPr="00E1144A" w:rsidRDefault="00066AA5" w:rsidP="00066AA5">
      <w:pPr>
        <w:jc w:val="center"/>
        <w:rPr>
          <w:sz w:val="16"/>
          <w:szCs w:val="16"/>
        </w:rPr>
      </w:pPr>
    </w:p>
    <w:p w:rsidR="00066AA5" w:rsidRPr="00E1144A" w:rsidRDefault="00066AA5" w:rsidP="00066AA5">
      <w:pPr>
        <w:jc w:val="center"/>
        <w:rPr>
          <w:b/>
          <w:sz w:val="28"/>
          <w:szCs w:val="28"/>
        </w:rPr>
      </w:pPr>
    </w:p>
    <w:p w:rsidR="00066AA5" w:rsidRDefault="00066AA5" w:rsidP="00066AA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066AA5" w:rsidRDefault="00066AA5" w:rsidP="00066AA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</w:tblGrid>
      <w:tr w:rsidR="00066AA5" w:rsidRPr="000F139B" w:rsidTr="000C2C40">
        <w:trPr>
          <w:trHeight w:val="328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66AA5" w:rsidRPr="003C5A68" w:rsidRDefault="00066AA5" w:rsidP="000C2C40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>
              <w:t xml:space="preserve">23.12.2020 </w:t>
            </w:r>
            <w:r w:rsidRPr="00A15566">
              <w:t>№</w:t>
            </w:r>
            <w:r>
              <w:t xml:space="preserve"> 837-р</w:t>
            </w:r>
          </w:p>
        </w:tc>
      </w:tr>
      <w:tr w:rsidR="00066AA5" w:rsidRPr="000F139B" w:rsidTr="000C2C40">
        <w:trPr>
          <w:trHeight w:val="328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AA5" w:rsidRPr="00A15566" w:rsidRDefault="00066AA5" w:rsidP="000C2C40">
            <w:pPr>
              <w:pStyle w:val="a3"/>
              <w:spacing w:after="0"/>
              <w:jc w:val="center"/>
            </w:pPr>
            <w:r>
              <w:t xml:space="preserve">34-я </w:t>
            </w:r>
            <w:r w:rsidRPr="00A15566">
              <w:t>сессия</w:t>
            </w:r>
          </w:p>
        </w:tc>
      </w:tr>
      <w:tr w:rsidR="00066AA5" w:rsidRPr="000F139B" w:rsidTr="000C2C40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6AA5" w:rsidRPr="00EF7125" w:rsidRDefault="00066AA5" w:rsidP="000C2C4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EF7125">
              <w:rPr>
                <w:sz w:val="22"/>
                <w:szCs w:val="22"/>
              </w:rPr>
              <w:t>г.Петропавловск</w:t>
            </w:r>
            <w:proofErr w:type="spellEnd"/>
            <w:r w:rsidRPr="00EF7125">
              <w:rPr>
                <w:sz w:val="22"/>
                <w:szCs w:val="22"/>
              </w:rPr>
              <w:t>-Камчатский</w:t>
            </w:r>
          </w:p>
        </w:tc>
      </w:tr>
    </w:tbl>
    <w:p w:rsidR="00066AA5" w:rsidRPr="00AB270F" w:rsidRDefault="00066AA5" w:rsidP="00066AA5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066AA5" w:rsidRPr="00551349" w:rsidTr="000C2C40">
        <w:trPr>
          <w:trHeight w:val="1306"/>
        </w:trPr>
        <w:tc>
          <w:tcPr>
            <w:tcW w:w="4962" w:type="dxa"/>
          </w:tcPr>
          <w:p w:rsidR="00066AA5" w:rsidRPr="00551349" w:rsidRDefault="00066AA5" w:rsidP="000C2C40">
            <w:pPr>
              <w:tabs>
                <w:tab w:val="left" w:pos="4395"/>
              </w:tabs>
              <w:ind w:left="-105"/>
              <w:jc w:val="both"/>
              <w:rPr>
                <w:sz w:val="28"/>
                <w:szCs w:val="28"/>
              </w:rPr>
            </w:pPr>
            <w:r w:rsidRPr="00551349">
              <w:rPr>
                <w:sz w:val="28"/>
                <w:szCs w:val="28"/>
              </w:rPr>
              <w:t xml:space="preserve">Об утверждении плана нормотворческой деятельности Городской Думы Петропавловск-Камчатского городского округа на </w:t>
            </w:r>
            <w:r>
              <w:rPr>
                <w:sz w:val="28"/>
                <w:szCs w:val="28"/>
              </w:rPr>
              <w:t>первое</w:t>
            </w:r>
            <w:r w:rsidRPr="00FC5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2021</w:t>
            </w:r>
            <w:r w:rsidRPr="00551349">
              <w:rPr>
                <w:sz w:val="28"/>
                <w:szCs w:val="28"/>
              </w:rPr>
              <w:t xml:space="preserve"> года</w:t>
            </w:r>
          </w:p>
        </w:tc>
      </w:tr>
    </w:tbl>
    <w:p w:rsidR="00066AA5" w:rsidRPr="00CF4E48" w:rsidRDefault="00066AA5" w:rsidP="00066AA5">
      <w:pPr>
        <w:rPr>
          <w:sz w:val="24"/>
          <w:szCs w:val="24"/>
        </w:rPr>
      </w:pPr>
    </w:p>
    <w:p w:rsidR="00066AA5" w:rsidRPr="00CF4E48" w:rsidRDefault="00066AA5" w:rsidP="00066AA5">
      <w:pPr>
        <w:rPr>
          <w:sz w:val="24"/>
          <w:szCs w:val="24"/>
        </w:rPr>
      </w:pPr>
    </w:p>
    <w:p w:rsidR="00066AA5" w:rsidRPr="00CF4E48" w:rsidRDefault="00066AA5" w:rsidP="00066AA5">
      <w:pPr>
        <w:rPr>
          <w:sz w:val="24"/>
          <w:szCs w:val="24"/>
        </w:rPr>
      </w:pPr>
    </w:p>
    <w:p w:rsidR="00066AA5" w:rsidRPr="00CF4E48" w:rsidRDefault="00066AA5" w:rsidP="00066AA5">
      <w:pPr>
        <w:rPr>
          <w:sz w:val="24"/>
          <w:szCs w:val="24"/>
        </w:rPr>
      </w:pPr>
    </w:p>
    <w:p w:rsidR="00066AA5" w:rsidRPr="00CF4E48" w:rsidRDefault="00066AA5" w:rsidP="00066AA5">
      <w:pPr>
        <w:rPr>
          <w:sz w:val="24"/>
          <w:szCs w:val="24"/>
        </w:rPr>
      </w:pPr>
    </w:p>
    <w:p w:rsidR="00066AA5" w:rsidRDefault="00066AA5" w:rsidP="00066AA5">
      <w:pPr>
        <w:tabs>
          <w:tab w:val="left" w:pos="6379"/>
        </w:tabs>
        <w:jc w:val="both"/>
        <w:rPr>
          <w:sz w:val="28"/>
          <w:szCs w:val="28"/>
        </w:rPr>
      </w:pPr>
    </w:p>
    <w:p w:rsidR="00066AA5" w:rsidRPr="00551349" w:rsidRDefault="00066AA5" w:rsidP="00066AA5">
      <w:pPr>
        <w:tabs>
          <w:tab w:val="left" w:pos="6379"/>
        </w:tabs>
        <w:jc w:val="both"/>
        <w:rPr>
          <w:sz w:val="28"/>
          <w:szCs w:val="28"/>
        </w:rPr>
      </w:pPr>
    </w:p>
    <w:p w:rsidR="00066AA5" w:rsidRPr="00551349" w:rsidRDefault="00066AA5" w:rsidP="00066A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Городской Думы Петропавловск-Камчатского городского округа об утверждении плана нормотворческой деятельности Городской Думы Петропавловск-Камчатского городского округа на первое полугодие 2021 года, в</w:t>
      </w:r>
      <w:r w:rsidRPr="00551349">
        <w:rPr>
          <w:sz w:val="28"/>
          <w:szCs w:val="28"/>
        </w:rPr>
        <w:t xml:space="preserve"> соответствии со статьями </w:t>
      </w:r>
      <w:r>
        <w:rPr>
          <w:sz w:val="28"/>
          <w:szCs w:val="28"/>
        </w:rPr>
        <w:t xml:space="preserve">34, 60 </w:t>
      </w:r>
      <w:r w:rsidRPr="00CE01F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E01FB">
        <w:rPr>
          <w:sz w:val="28"/>
          <w:szCs w:val="28"/>
        </w:rPr>
        <w:t xml:space="preserve"> Городской Думы Петропавловск-Камчатского городского округа от 13.07.2018 </w:t>
      </w:r>
      <w:r>
        <w:rPr>
          <w:sz w:val="28"/>
          <w:szCs w:val="28"/>
        </w:rPr>
        <w:t>№</w:t>
      </w:r>
      <w:r w:rsidRPr="00CE01FB">
        <w:rPr>
          <w:sz w:val="28"/>
          <w:szCs w:val="28"/>
        </w:rPr>
        <w:t xml:space="preserve"> 82-нд </w:t>
      </w:r>
      <w:r>
        <w:rPr>
          <w:sz w:val="28"/>
          <w:szCs w:val="28"/>
        </w:rPr>
        <w:br/>
        <w:t>«</w:t>
      </w:r>
      <w:r w:rsidRPr="00CE01FB">
        <w:rPr>
          <w:sz w:val="28"/>
          <w:szCs w:val="28"/>
        </w:rPr>
        <w:t xml:space="preserve">О Регламенте </w:t>
      </w:r>
      <w:r>
        <w:rPr>
          <w:sz w:val="28"/>
          <w:szCs w:val="28"/>
        </w:rPr>
        <w:t>Г</w:t>
      </w:r>
      <w:r w:rsidRPr="00CE01FB">
        <w:rPr>
          <w:sz w:val="28"/>
          <w:szCs w:val="28"/>
        </w:rPr>
        <w:t>ородской Думы Петропавловск-Камчатского городского округа</w:t>
      </w:r>
      <w:r>
        <w:rPr>
          <w:sz w:val="28"/>
          <w:szCs w:val="28"/>
        </w:rPr>
        <w:t>»</w:t>
      </w:r>
      <w:r w:rsidRPr="00551349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066AA5" w:rsidRPr="00551349" w:rsidRDefault="00066AA5" w:rsidP="00066AA5">
      <w:pPr>
        <w:jc w:val="both"/>
        <w:rPr>
          <w:sz w:val="28"/>
          <w:szCs w:val="28"/>
        </w:rPr>
      </w:pPr>
    </w:p>
    <w:p w:rsidR="00066AA5" w:rsidRPr="00551349" w:rsidRDefault="00066AA5" w:rsidP="00066AA5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</w:p>
    <w:p w:rsidR="00066AA5" w:rsidRPr="00551349" w:rsidRDefault="00066AA5" w:rsidP="00066AA5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066AA5" w:rsidRPr="00551349" w:rsidRDefault="00066AA5" w:rsidP="00066AA5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</w:t>
      </w:r>
      <w:r>
        <w:rPr>
          <w:sz w:val="28"/>
          <w:szCs w:val="28"/>
        </w:rPr>
        <w:t>первое полугодие 2021</w:t>
      </w:r>
      <w:r w:rsidRPr="00551349">
        <w:rPr>
          <w:sz w:val="28"/>
          <w:szCs w:val="28"/>
        </w:rPr>
        <w:t xml:space="preserve"> года согласно </w:t>
      </w:r>
      <w:proofErr w:type="gramStart"/>
      <w:r w:rsidRPr="00551349">
        <w:rPr>
          <w:sz w:val="28"/>
          <w:szCs w:val="28"/>
        </w:rPr>
        <w:t>приложению</w:t>
      </w:r>
      <w:proofErr w:type="gramEnd"/>
      <w:r w:rsidRPr="00551349">
        <w:rPr>
          <w:sz w:val="28"/>
          <w:szCs w:val="28"/>
        </w:rPr>
        <w:t xml:space="preserve"> к настоящему решению.</w:t>
      </w:r>
    </w:p>
    <w:p w:rsidR="00066AA5" w:rsidRDefault="00066AA5" w:rsidP="00066AA5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</w:t>
      </w:r>
      <w:r>
        <w:rPr>
          <w:sz w:val="28"/>
          <w:szCs w:val="28"/>
        </w:rPr>
        <w:t>первое полугодие 2021</w:t>
      </w:r>
      <w:r w:rsidRPr="00551349">
        <w:rPr>
          <w:sz w:val="28"/>
          <w:szCs w:val="28"/>
        </w:rPr>
        <w:t xml:space="preserve"> года в комитеты Городской Думы Петропавловск-Камчатского</w:t>
      </w:r>
      <w:r>
        <w:rPr>
          <w:sz w:val="28"/>
          <w:szCs w:val="28"/>
        </w:rPr>
        <w:t xml:space="preserve"> </w:t>
      </w:r>
      <w:r w:rsidRPr="00551349">
        <w:rPr>
          <w:sz w:val="28"/>
          <w:szCs w:val="28"/>
        </w:rPr>
        <w:t>городского округа и администрацию Петропавловск-Камчатского городского округа.</w:t>
      </w:r>
    </w:p>
    <w:p w:rsidR="00066AA5" w:rsidRPr="0048096A" w:rsidRDefault="00066AA5" w:rsidP="00066AA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48096A">
        <w:rPr>
          <w:sz w:val="28"/>
          <w:szCs w:val="28"/>
        </w:rPr>
        <w:t>3. Разместить настоящее решение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066AA5" w:rsidRDefault="00066AA5" w:rsidP="00066AA5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1349">
        <w:rPr>
          <w:sz w:val="28"/>
          <w:szCs w:val="28"/>
        </w:rPr>
        <w:t xml:space="preserve">. Контроль за исполнением настоящего решения возложить </w:t>
      </w:r>
      <w:r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председателя Городской Думы </w:t>
      </w:r>
      <w:r w:rsidRPr="00551349">
        <w:rPr>
          <w:sz w:val="28"/>
          <w:szCs w:val="28"/>
        </w:rPr>
        <w:t xml:space="preserve">Петропавловск-Камчатского </w:t>
      </w:r>
      <w:r>
        <w:rPr>
          <w:sz w:val="28"/>
          <w:szCs w:val="28"/>
        </w:rPr>
        <w:br/>
      </w:r>
    </w:p>
    <w:p w:rsidR="00066AA5" w:rsidRPr="00551349" w:rsidRDefault="00066AA5" w:rsidP="00066AA5">
      <w:pPr>
        <w:tabs>
          <w:tab w:val="left" w:pos="851"/>
        </w:tabs>
        <w:jc w:val="both"/>
        <w:rPr>
          <w:sz w:val="28"/>
          <w:szCs w:val="28"/>
        </w:rPr>
      </w:pPr>
      <w:r w:rsidRPr="00551349">
        <w:rPr>
          <w:sz w:val="28"/>
          <w:szCs w:val="28"/>
        </w:rPr>
        <w:lastRenderedPageBreak/>
        <w:t>городского округа.</w:t>
      </w:r>
      <w:bookmarkStart w:id="2" w:name="_GoBack"/>
      <w:bookmarkEnd w:id="2"/>
    </w:p>
    <w:p w:rsidR="00066AA5" w:rsidRDefault="00066AA5" w:rsidP="00066AA5">
      <w:pPr>
        <w:suppressAutoHyphens/>
        <w:jc w:val="both"/>
        <w:rPr>
          <w:sz w:val="28"/>
          <w:szCs w:val="28"/>
        </w:rPr>
      </w:pPr>
    </w:p>
    <w:p w:rsidR="00066AA5" w:rsidRDefault="00066AA5" w:rsidP="00066AA5">
      <w:pPr>
        <w:suppressAutoHyphens/>
        <w:jc w:val="both"/>
        <w:rPr>
          <w:sz w:val="28"/>
          <w:szCs w:val="28"/>
        </w:rPr>
      </w:pPr>
    </w:p>
    <w:p w:rsidR="00066AA5" w:rsidRDefault="00066AA5" w:rsidP="00066AA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Городской Думы </w:t>
      </w:r>
    </w:p>
    <w:p w:rsidR="00066AA5" w:rsidRDefault="00066AA5" w:rsidP="00066AA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Петропавловск-Камчатского </w:t>
      </w:r>
    </w:p>
    <w:p w:rsidR="00066AA5" w:rsidRDefault="00066AA5" w:rsidP="00066AA5">
      <w:pPr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городского округа                                                                                 </w:t>
      </w:r>
      <w:r>
        <w:rPr>
          <w:sz w:val="28"/>
          <w:szCs w:val="28"/>
          <w:lang w:eastAsia="en-US"/>
        </w:rPr>
        <w:t>Г.В. Монахова</w:t>
      </w:r>
    </w:p>
    <w:p w:rsidR="00D34FAB" w:rsidRDefault="00D34FAB">
      <w:pPr>
        <w:sectPr w:rsidR="00D34FAB" w:rsidSect="00C27D5D">
          <w:headerReference w:type="default" r:id="rId9"/>
          <w:headerReference w:type="first" r:id="rId10"/>
          <w:pgSz w:w="11906" w:h="16838"/>
          <w:pgMar w:top="1134" w:right="554" w:bottom="1134" w:left="1701" w:header="708" w:footer="708" w:gutter="0"/>
          <w:cols w:space="708"/>
          <w:titlePg/>
          <w:docGrid w:linePitch="360"/>
        </w:sectPr>
      </w:pPr>
    </w:p>
    <w:p w:rsidR="00B4781D" w:rsidRPr="006427B8" w:rsidRDefault="00B4781D" w:rsidP="00B4781D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B4781D" w:rsidRPr="006427B8" w:rsidRDefault="00B4781D" w:rsidP="00B4781D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B4781D" w:rsidRPr="006427B8" w:rsidRDefault="00B4781D" w:rsidP="00B4781D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Петропавловск-Камчатского </w:t>
      </w:r>
    </w:p>
    <w:p w:rsidR="00B4781D" w:rsidRPr="006427B8" w:rsidRDefault="00B4781D" w:rsidP="00B4781D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B4781D" w:rsidRDefault="00B4781D" w:rsidP="00B4781D">
      <w:pPr>
        <w:autoSpaceDE w:val="0"/>
        <w:autoSpaceDN w:val="0"/>
        <w:jc w:val="right"/>
        <w:rPr>
          <w:sz w:val="24"/>
          <w:szCs w:val="28"/>
          <w:lang w:val="x-none"/>
        </w:rPr>
      </w:pPr>
      <w:r w:rsidRPr="006427B8">
        <w:rPr>
          <w:sz w:val="24"/>
          <w:szCs w:val="28"/>
          <w:lang w:val="x-none"/>
        </w:rPr>
        <w:t xml:space="preserve">от </w:t>
      </w:r>
      <w:r>
        <w:rPr>
          <w:sz w:val="24"/>
          <w:szCs w:val="28"/>
        </w:rPr>
        <w:t>23.12.2020</w:t>
      </w:r>
      <w:r w:rsidRPr="006427B8">
        <w:rPr>
          <w:sz w:val="24"/>
          <w:szCs w:val="28"/>
          <w:lang w:val="x-none"/>
        </w:rPr>
        <w:t xml:space="preserve"> № </w:t>
      </w:r>
      <w:r>
        <w:rPr>
          <w:sz w:val="24"/>
          <w:szCs w:val="28"/>
        </w:rPr>
        <w:t>837</w:t>
      </w:r>
      <w:r w:rsidRPr="006427B8">
        <w:rPr>
          <w:sz w:val="24"/>
          <w:szCs w:val="28"/>
          <w:lang w:val="x-none"/>
        </w:rPr>
        <w:t>-р</w:t>
      </w:r>
    </w:p>
    <w:p w:rsidR="00B4781D" w:rsidRPr="006427B8" w:rsidRDefault="00B4781D" w:rsidP="00B4781D">
      <w:pPr>
        <w:autoSpaceDE w:val="0"/>
        <w:autoSpaceDN w:val="0"/>
        <w:jc w:val="right"/>
        <w:rPr>
          <w:sz w:val="28"/>
          <w:szCs w:val="28"/>
          <w:lang w:val="x-none"/>
        </w:rPr>
      </w:pPr>
    </w:p>
    <w:p w:rsidR="00B4781D" w:rsidRDefault="00B4781D" w:rsidP="00B478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B4781D" w:rsidRDefault="00B4781D" w:rsidP="00B478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первое полугодие 2021 года</w:t>
      </w:r>
    </w:p>
    <w:p w:rsidR="00B4781D" w:rsidRDefault="00B4781D" w:rsidP="00B4781D">
      <w:pPr>
        <w:jc w:val="center"/>
        <w:rPr>
          <w:color w:val="000000"/>
          <w:sz w:val="28"/>
          <w:szCs w:val="28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3827"/>
        <w:gridCol w:w="2410"/>
        <w:gridCol w:w="2268"/>
      </w:tblGrid>
      <w:tr w:rsidR="00B4781D" w:rsidRPr="00AA5301" w:rsidTr="000C2C40">
        <w:trPr>
          <w:cantSplit/>
          <w:trHeight w:val="1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1D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>№ пункта/</w:t>
            </w:r>
          </w:p>
          <w:p w:rsidR="00B4781D" w:rsidRPr="00717A43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>подпункта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1D" w:rsidRPr="00717A43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 xml:space="preserve">Наименование </w:t>
            </w:r>
          </w:p>
          <w:p w:rsidR="00B4781D" w:rsidRPr="00717A43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 xml:space="preserve">проекта правового акта Городской Думы </w:t>
            </w:r>
          </w:p>
          <w:p w:rsidR="00B4781D" w:rsidRPr="00717A43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 xml:space="preserve">Петропавловск-Камчатского </w:t>
            </w:r>
          </w:p>
          <w:p w:rsidR="00B4781D" w:rsidRPr="00717A43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1D" w:rsidRPr="00717A43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 xml:space="preserve">Основной исполнитель </w:t>
            </w:r>
            <w:r w:rsidRPr="00717A43">
              <w:rPr>
                <w:sz w:val="28"/>
                <w:szCs w:val="28"/>
              </w:rPr>
              <w:br/>
              <w:t>по разработке проекта правового акта (разработчик)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1D" w:rsidRPr="00717A43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 xml:space="preserve">Перечень соисполнителей по разработке проекта правового </w:t>
            </w:r>
          </w:p>
          <w:p w:rsidR="00B4781D" w:rsidRPr="00717A43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>акта</w:t>
            </w:r>
          </w:p>
          <w:p w:rsidR="00B4781D" w:rsidRPr="00717A43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1D" w:rsidRPr="00717A43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>Сроки внесения проекта правового акта</w:t>
            </w:r>
          </w:p>
          <w:p w:rsidR="00B4781D" w:rsidRPr="00717A43" w:rsidRDefault="00B4781D" w:rsidP="000C2C40">
            <w:pPr>
              <w:jc w:val="center"/>
              <w:rPr>
                <w:sz w:val="28"/>
                <w:szCs w:val="28"/>
              </w:rPr>
            </w:pPr>
            <w:r w:rsidRPr="00717A43">
              <w:rPr>
                <w:sz w:val="28"/>
                <w:szCs w:val="28"/>
              </w:rPr>
              <w:t>(квартал)</w:t>
            </w:r>
          </w:p>
        </w:tc>
      </w:tr>
      <w:tr w:rsidR="00B4781D" w:rsidRPr="00AA5301" w:rsidTr="000C2C40">
        <w:trPr>
          <w:cantSplit/>
          <w:trHeight w:val="221"/>
          <w:tblHeader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1D" w:rsidRPr="0010106A" w:rsidRDefault="00B4781D" w:rsidP="00B4781D">
            <w:pPr>
              <w:pStyle w:val="a9"/>
              <w:numPr>
                <w:ilvl w:val="0"/>
                <w:numId w:val="1"/>
              </w:numPr>
              <w:tabs>
                <w:tab w:val="left" w:pos="321"/>
                <w:tab w:val="left" w:pos="888"/>
                <w:tab w:val="left" w:pos="1029"/>
              </w:tabs>
              <w:rPr>
                <w:sz w:val="28"/>
                <w:szCs w:val="28"/>
              </w:rPr>
            </w:pPr>
            <w:r w:rsidRPr="0010106A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B4781D" w:rsidRPr="00AA5301" w:rsidTr="000C2C40">
        <w:trPr>
          <w:cantSplit/>
          <w:trHeight w:val="22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Pr="00FA05A3" w:rsidRDefault="00B4781D" w:rsidP="000C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03" w:type="dxa"/>
            <w:vAlign w:val="center"/>
          </w:tcPr>
          <w:p w:rsidR="00B4781D" w:rsidRPr="00BA74E7" w:rsidRDefault="00B4781D" w:rsidP="000C2C40">
            <w:pPr>
              <w:ind w:right="-1"/>
              <w:jc w:val="both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08.11.2019 № 206-нд «Об утверждении Стратегии социально-экономического развития Петропавловск-Камчатского городского округа на период до 2030 года»</w:t>
            </w:r>
          </w:p>
        </w:tc>
        <w:tc>
          <w:tcPr>
            <w:tcW w:w="3827" w:type="dxa"/>
            <w:vAlign w:val="center"/>
          </w:tcPr>
          <w:p w:rsidR="00B4781D" w:rsidRPr="00BA74E7" w:rsidRDefault="00B4781D" w:rsidP="000C2C40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410" w:type="dxa"/>
          </w:tcPr>
          <w:p w:rsidR="00B4781D" w:rsidRPr="00BA74E7" w:rsidRDefault="00B4781D" w:rsidP="000C2C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4781D" w:rsidRPr="00BA74E7" w:rsidRDefault="00B4781D" w:rsidP="000C2C4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  <w:tr w:rsidR="00B4781D" w:rsidRPr="00AA5301" w:rsidTr="000C2C40">
        <w:trPr>
          <w:cantSplit/>
          <w:trHeight w:val="22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103" w:type="dxa"/>
            <w:vAlign w:val="center"/>
          </w:tcPr>
          <w:p w:rsidR="00B4781D" w:rsidRPr="00BA74E7" w:rsidRDefault="00B4781D" w:rsidP="000C2C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26.04.2019 № 170-нд «О правилах благоустройства Петропавловск-Камчатского городского округа»</w:t>
            </w:r>
          </w:p>
        </w:tc>
        <w:tc>
          <w:tcPr>
            <w:tcW w:w="3827" w:type="dxa"/>
            <w:vAlign w:val="center"/>
          </w:tcPr>
          <w:p w:rsidR="00B4781D" w:rsidRPr="00BA74E7" w:rsidRDefault="00B4781D" w:rsidP="000C2C40">
            <w:pPr>
              <w:ind w:right="-1"/>
              <w:jc w:val="center"/>
              <w:rPr>
                <w:sz w:val="28"/>
                <w:szCs w:val="28"/>
              </w:rPr>
            </w:pPr>
            <w:r w:rsidRPr="00BA74E7">
              <w:rPr>
                <w:sz w:val="28"/>
                <w:szCs w:val="28"/>
              </w:rPr>
              <w:t>Контрольное Управление администрации Петропавловск-Камчатского городского округа</w:t>
            </w:r>
          </w:p>
        </w:tc>
        <w:tc>
          <w:tcPr>
            <w:tcW w:w="2410" w:type="dxa"/>
          </w:tcPr>
          <w:p w:rsidR="00B4781D" w:rsidRPr="00BA74E7" w:rsidRDefault="00B4781D" w:rsidP="000C2C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4781D" w:rsidRPr="0077504E" w:rsidRDefault="00B4781D" w:rsidP="000C2C40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</w:tr>
      <w:tr w:rsidR="00B4781D" w:rsidRPr="00AA5301" w:rsidTr="000C2C40">
        <w:trPr>
          <w:cantSplit/>
          <w:trHeight w:val="22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Pr="00AA5301" w:rsidRDefault="00B4781D" w:rsidP="000C2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br/>
            </w:r>
            <w:r w:rsidRPr="0002233A">
              <w:rPr>
                <w:sz w:val="28"/>
                <w:szCs w:val="28"/>
              </w:rPr>
              <w:t xml:space="preserve">от </w:t>
            </w:r>
            <w:r w:rsidRPr="00BA74E7">
              <w:rPr>
                <w:sz w:val="28"/>
                <w:szCs w:val="28"/>
              </w:rPr>
              <w:t>Решение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от </w:t>
            </w:r>
            <w:r w:rsidRPr="0002233A">
              <w:rPr>
                <w:sz w:val="28"/>
                <w:szCs w:val="28"/>
              </w:rPr>
              <w:t>29.03.2011 № 334-нд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2233A">
              <w:rPr>
                <w:sz w:val="28"/>
                <w:szCs w:val="28"/>
              </w:rPr>
              <w:t>«О</w:t>
            </w:r>
            <w:r w:rsidRPr="0002233A">
              <w:rPr>
                <w:sz w:val="28"/>
                <w:szCs w:val="24"/>
              </w:rPr>
              <w:t xml:space="preserve"> порядке реализации права депутата Городской Думы Петропавловск-Камчатского городского округа на депутатский запрос</w:t>
            </w:r>
            <w:r>
              <w:rPr>
                <w:sz w:val="28"/>
                <w:szCs w:val="24"/>
              </w:rPr>
              <w:t xml:space="preserve"> </w:t>
            </w:r>
            <w:r w:rsidRPr="0002233A">
              <w:rPr>
                <w:sz w:val="28"/>
                <w:szCs w:val="24"/>
              </w:rPr>
              <w:t>и депутатское обращение»</w:t>
            </w:r>
            <w:r w:rsidRPr="000223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Pr="00AA5301" w:rsidRDefault="00B4781D" w:rsidP="000C2C40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Городская Дума Петропавловск-Камчатского </w:t>
            </w:r>
            <w:r>
              <w:rPr>
                <w:rFonts w:eastAsia="Calibri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1D" w:rsidRPr="00AA5301" w:rsidRDefault="00B4781D" w:rsidP="000C2C4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Pr="00E66DDF" w:rsidRDefault="00B4781D" w:rsidP="000C2C4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 w:rsidRPr="00E66DDF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B4781D" w:rsidRPr="00AA5301" w:rsidTr="000C2C40">
        <w:trPr>
          <w:cantSplit/>
          <w:trHeight w:val="22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8"/>
                <w:szCs w:val="28"/>
              </w:rPr>
              <w:br/>
              <w:t>«Об исполнении бюджета Петропавловск-Камчатского городского округа за 2020 год»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06714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1D" w:rsidRPr="00AA5301" w:rsidRDefault="00B4781D" w:rsidP="000C2C4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Pr="007640AC" w:rsidRDefault="00B4781D" w:rsidP="000C2C4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B4781D" w:rsidRPr="00AA5301" w:rsidTr="000C2C40">
        <w:trPr>
          <w:cantSplit/>
          <w:trHeight w:val="22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103" w:type="dxa"/>
            <w:vAlign w:val="center"/>
          </w:tcPr>
          <w:p w:rsidR="00B4781D" w:rsidRPr="00BA74E7" w:rsidRDefault="00B4781D" w:rsidP="000C2C40">
            <w:pPr>
              <w:ind w:right="-1"/>
              <w:jc w:val="both"/>
              <w:rPr>
                <w:sz w:val="28"/>
                <w:szCs w:val="28"/>
              </w:rPr>
            </w:pPr>
            <w:r w:rsidRPr="00171637">
              <w:rPr>
                <w:rFonts w:eastAsia="Calibri"/>
                <w:bCs/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827" w:type="dxa"/>
            <w:vAlign w:val="center"/>
          </w:tcPr>
          <w:p w:rsidR="00B4781D" w:rsidRPr="00BA74E7" w:rsidRDefault="00B4781D" w:rsidP="000C2C40">
            <w:pPr>
              <w:ind w:right="-1"/>
              <w:jc w:val="center"/>
              <w:rPr>
                <w:sz w:val="28"/>
                <w:szCs w:val="28"/>
              </w:rPr>
            </w:pPr>
            <w:r w:rsidRPr="00171637"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410" w:type="dxa"/>
          </w:tcPr>
          <w:p w:rsidR="00B4781D" w:rsidRPr="00BA74E7" w:rsidRDefault="00B4781D" w:rsidP="000C2C40">
            <w:pPr>
              <w:ind w:right="-1"/>
              <w:jc w:val="center"/>
              <w:rPr>
                <w:sz w:val="28"/>
                <w:szCs w:val="28"/>
              </w:rPr>
            </w:pPr>
            <w:r w:rsidRPr="00171637">
              <w:rPr>
                <w:rFonts w:eastAsia="Calibri"/>
                <w:bCs/>
                <w:sz w:val="28"/>
                <w:szCs w:val="28"/>
              </w:rPr>
              <w:t>Управление делами администрации Петропавловск-Камчатского городского округа</w:t>
            </w:r>
          </w:p>
        </w:tc>
        <w:tc>
          <w:tcPr>
            <w:tcW w:w="2268" w:type="dxa"/>
            <w:vAlign w:val="center"/>
          </w:tcPr>
          <w:p w:rsidR="00B4781D" w:rsidRPr="00706714" w:rsidRDefault="00B4781D" w:rsidP="000C2C40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171637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B4781D" w:rsidRPr="00AA5301" w:rsidTr="000C2C40">
        <w:trPr>
          <w:cantSplit/>
          <w:trHeight w:val="22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103" w:type="dxa"/>
            <w:vAlign w:val="center"/>
          </w:tcPr>
          <w:p w:rsidR="00B4781D" w:rsidRPr="00BA74E7" w:rsidRDefault="00B4781D" w:rsidP="000C2C40">
            <w:pPr>
              <w:ind w:right="-1"/>
              <w:jc w:val="both"/>
              <w:rPr>
                <w:sz w:val="28"/>
                <w:szCs w:val="28"/>
              </w:rPr>
            </w:pPr>
            <w:r w:rsidRPr="00706714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</w:r>
            <w:r w:rsidRPr="00706714">
              <w:rPr>
                <w:sz w:val="28"/>
                <w:szCs w:val="28"/>
              </w:rPr>
              <w:t>«О бюджете Петропавловск-Камчатского городского округа на 2021 год и плановый период 2022-2023 годов»</w:t>
            </w:r>
          </w:p>
        </w:tc>
        <w:tc>
          <w:tcPr>
            <w:tcW w:w="3827" w:type="dxa"/>
            <w:vAlign w:val="center"/>
          </w:tcPr>
          <w:p w:rsidR="00B4781D" w:rsidRPr="00BA74E7" w:rsidRDefault="00B4781D" w:rsidP="000C2C40">
            <w:pPr>
              <w:ind w:right="-1"/>
              <w:jc w:val="center"/>
              <w:rPr>
                <w:sz w:val="28"/>
                <w:szCs w:val="28"/>
              </w:rPr>
            </w:pPr>
            <w:r w:rsidRPr="00706714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410" w:type="dxa"/>
          </w:tcPr>
          <w:p w:rsidR="00B4781D" w:rsidRPr="00BA74E7" w:rsidRDefault="00B4781D" w:rsidP="000C2C40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4781D" w:rsidRPr="00706714" w:rsidRDefault="00B4781D" w:rsidP="000C2C40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706714">
              <w:rPr>
                <w:bCs/>
                <w:sz w:val="28"/>
                <w:szCs w:val="28"/>
              </w:rPr>
              <w:t>по мере необходимости</w:t>
            </w:r>
          </w:p>
        </w:tc>
      </w:tr>
      <w:tr w:rsidR="00B4781D" w:rsidRPr="00AA5301" w:rsidTr="000C2C40">
        <w:trPr>
          <w:cantSplit/>
          <w:trHeight w:val="22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103" w:type="dxa"/>
            <w:vAlign w:val="center"/>
          </w:tcPr>
          <w:p w:rsidR="00B4781D" w:rsidRPr="00BA74E7" w:rsidRDefault="00B4781D" w:rsidP="000C2C40">
            <w:pPr>
              <w:ind w:right="-1"/>
              <w:jc w:val="both"/>
              <w:rPr>
                <w:sz w:val="28"/>
                <w:szCs w:val="28"/>
              </w:rPr>
            </w:pPr>
            <w:r w:rsidRPr="00706714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от 27.12.2013 № 173-нд «О бюджетном процессе в Петропавловск-Камчатском городском округе»</w:t>
            </w:r>
          </w:p>
        </w:tc>
        <w:tc>
          <w:tcPr>
            <w:tcW w:w="3827" w:type="dxa"/>
            <w:vAlign w:val="center"/>
          </w:tcPr>
          <w:p w:rsidR="00B4781D" w:rsidRPr="00BA74E7" w:rsidRDefault="00B4781D" w:rsidP="000C2C40">
            <w:pPr>
              <w:ind w:right="-1"/>
              <w:jc w:val="center"/>
              <w:rPr>
                <w:sz w:val="28"/>
                <w:szCs w:val="28"/>
              </w:rPr>
            </w:pPr>
            <w:r w:rsidRPr="00756F3D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410" w:type="dxa"/>
          </w:tcPr>
          <w:p w:rsidR="00B4781D" w:rsidRPr="00BA74E7" w:rsidRDefault="00B4781D" w:rsidP="000C2C4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2268" w:type="dxa"/>
            <w:vAlign w:val="center"/>
          </w:tcPr>
          <w:p w:rsidR="00B4781D" w:rsidRPr="00706714" w:rsidRDefault="00B4781D" w:rsidP="000C2C40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756F3D">
              <w:rPr>
                <w:bCs/>
                <w:sz w:val="28"/>
                <w:szCs w:val="28"/>
              </w:rPr>
              <w:t>по мере необходимости</w:t>
            </w:r>
          </w:p>
        </w:tc>
      </w:tr>
      <w:tr w:rsidR="00B4781D" w:rsidRPr="00AA5301" w:rsidTr="000C2C40">
        <w:trPr>
          <w:cantSplit/>
          <w:trHeight w:val="221"/>
          <w:tblHeader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Pr="00AA5301" w:rsidRDefault="00B4781D" w:rsidP="000C2C4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3036F0">
              <w:rPr>
                <w:rFonts w:eastAsia="Calibri"/>
                <w:b/>
                <w:bCs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B4781D" w:rsidRPr="00AA5301" w:rsidTr="000C2C40">
        <w:trPr>
          <w:cantSplit/>
          <w:trHeight w:val="22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A05A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Pr="00CE764A" w:rsidRDefault="00B4781D" w:rsidP="000C2C40">
            <w:pPr>
              <w:jc w:val="both"/>
              <w:rPr>
                <w:sz w:val="28"/>
                <w:szCs w:val="28"/>
              </w:rPr>
            </w:pPr>
            <w:r w:rsidRPr="000D53FC">
              <w:rPr>
                <w:sz w:val="28"/>
                <w:szCs w:val="28"/>
              </w:rPr>
              <w:t>Об утверждении перечня наказов избирателей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на 2022 год, поступивших депутатам Городской Думы Петропавловск-Камчатского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Городская Дума Петропавловск-Камчатского </w:t>
            </w:r>
            <w:r>
              <w:rPr>
                <w:rFonts w:eastAsia="Calibri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1D" w:rsidRPr="00AA5301" w:rsidRDefault="00B4781D" w:rsidP="000C2C4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B4781D" w:rsidRPr="00AA5301" w:rsidTr="000C2C40">
        <w:trPr>
          <w:cantSplit/>
          <w:trHeight w:val="22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Default="00B4781D" w:rsidP="000C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Pr="00AA5301" w:rsidRDefault="00B4781D" w:rsidP="000C2C40">
            <w:pPr>
              <w:jc w:val="both"/>
              <w:rPr>
                <w:sz w:val="28"/>
                <w:szCs w:val="28"/>
              </w:rPr>
            </w:pPr>
            <w:r w:rsidRPr="00CE764A">
              <w:rPr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 24.06.2020 № 694-р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Pr="00AA5301" w:rsidRDefault="00B4781D" w:rsidP="000C2C40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Городская Дума Петропавловск-Камчатского </w:t>
            </w:r>
            <w:r>
              <w:rPr>
                <w:rFonts w:eastAsia="Calibri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1D" w:rsidRPr="00AA5301" w:rsidRDefault="00B4781D" w:rsidP="000C2C4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1D" w:rsidRPr="006C1F45" w:rsidRDefault="00B4781D" w:rsidP="000C2C4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</w:tbl>
    <w:p w:rsidR="005A7295" w:rsidRDefault="005A7295"/>
    <w:sectPr w:rsidR="005A7295" w:rsidSect="00C27D5D">
      <w:pgSz w:w="16838" w:h="11906" w:orient="landscape"/>
      <w:pgMar w:top="1133" w:right="488" w:bottom="851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C7" w:rsidRDefault="00FB0AC7" w:rsidP="00066AA5">
      <w:r>
        <w:separator/>
      </w:r>
    </w:p>
  </w:endnote>
  <w:endnote w:type="continuationSeparator" w:id="0">
    <w:p w:rsidR="00FB0AC7" w:rsidRDefault="00FB0AC7" w:rsidP="0006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C7" w:rsidRDefault="00FB0AC7" w:rsidP="00066AA5">
      <w:r>
        <w:separator/>
      </w:r>
    </w:p>
  </w:footnote>
  <w:footnote w:type="continuationSeparator" w:id="0">
    <w:p w:rsidR="00FB0AC7" w:rsidRDefault="00FB0AC7" w:rsidP="0006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986470"/>
      <w:docPartObj>
        <w:docPartGallery w:val="Page Numbers (Top of Page)"/>
        <w:docPartUnique/>
      </w:docPartObj>
    </w:sdtPr>
    <w:sdtContent>
      <w:p w:rsidR="00066AA5" w:rsidRDefault="00066AA5" w:rsidP="00066A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5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5D" w:rsidRDefault="00C27D5D">
    <w:pPr>
      <w:pStyle w:val="a5"/>
      <w:jc w:val="center"/>
    </w:pPr>
  </w:p>
  <w:p w:rsidR="00C27D5D" w:rsidRDefault="00C27D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4F9A"/>
    <w:multiLevelType w:val="hybridMultilevel"/>
    <w:tmpl w:val="D8E68C56"/>
    <w:lvl w:ilvl="0" w:tplc="5ECE5D1E">
      <w:start w:val="1"/>
      <w:numFmt w:val="decimal"/>
      <w:lvlText w:val="%1."/>
      <w:lvlJc w:val="left"/>
      <w:pPr>
        <w:ind w:left="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B4"/>
    <w:rsid w:val="00066AA5"/>
    <w:rsid w:val="00466BB4"/>
    <w:rsid w:val="005A7295"/>
    <w:rsid w:val="00B4781D"/>
    <w:rsid w:val="00C27D5D"/>
    <w:rsid w:val="00D34FAB"/>
    <w:rsid w:val="00F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C6C6"/>
  <w15:chartTrackingRefBased/>
  <w15:docId w15:val="{8321BDB0-4EF3-4110-B4C0-61000BBB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AA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6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6A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6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6A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6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Морозов Александр Александрович</cp:lastModifiedBy>
  <cp:revision>6</cp:revision>
  <dcterms:created xsi:type="dcterms:W3CDTF">2020-12-24T00:36:00Z</dcterms:created>
  <dcterms:modified xsi:type="dcterms:W3CDTF">2020-12-24T00:41:00Z</dcterms:modified>
</cp:coreProperties>
</file>