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535EA" w:rsidTr="009535EA">
        <w:trPr>
          <w:jc w:val="center"/>
        </w:trPr>
        <w:tc>
          <w:tcPr>
            <w:tcW w:w="9880" w:type="dxa"/>
            <w:hideMark/>
          </w:tcPr>
          <w:p w:rsidR="009535EA" w:rsidRDefault="009535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EA" w:rsidTr="009535EA">
        <w:trPr>
          <w:jc w:val="center"/>
        </w:trPr>
        <w:tc>
          <w:tcPr>
            <w:tcW w:w="9880" w:type="dxa"/>
            <w:hideMark/>
          </w:tcPr>
          <w:p w:rsidR="009535EA" w:rsidRDefault="00953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35EA" w:rsidTr="009535EA">
        <w:trPr>
          <w:jc w:val="center"/>
        </w:trPr>
        <w:tc>
          <w:tcPr>
            <w:tcW w:w="9880" w:type="dxa"/>
            <w:hideMark/>
          </w:tcPr>
          <w:p w:rsidR="009535EA" w:rsidRDefault="00953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535EA" w:rsidTr="009535EA">
        <w:trPr>
          <w:jc w:val="center"/>
        </w:trPr>
        <w:tc>
          <w:tcPr>
            <w:tcW w:w="9880" w:type="dxa"/>
            <w:hideMark/>
          </w:tcPr>
          <w:p w:rsidR="009535EA" w:rsidRDefault="009535EA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28322F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535EA" w:rsidRPr="0030619F" w:rsidRDefault="009535EA" w:rsidP="009535EA">
      <w:pPr>
        <w:jc w:val="center"/>
        <w:rPr>
          <w:sz w:val="16"/>
          <w:szCs w:val="16"/>
        </w:rPr>
      </w:pPr>
    </w:p>
    <w:p w:rsidR="0030619F" w:rsidRDefault="0030619F" w:rsidP="009535EA">
      <w:pPr>
        <w:jc w:val="center"/>
        <w:rPr>
          <w:sz w:val="28"/>
          <w:szCs w:val="28"/>
        </w:rPr>
      </w:pPr>
    </w:p>
    <w:p w:rsidR="009535EA" w:rsidRDefault="009535EA" w:rsidP="00953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57A93" w:rsidRPr="0030619F" w:rsidRDefault="00257A93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469"/>
      </w:tblGrid>
      <w:tr w:rsidR="00257A93" w:rsidRPr="00736350" w:rsidTr="0030619F">
        <w:trPr>
          <w:gridAfter w:val="1"/>
          <w:wAfter w:w="2469" w:type="dxa"/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A93" w:rsidRPr="00B15B90" w:rsidRDefault="00257A93" w:rsidP="0030619F">
            <w:pPr>
              <w:pStyle w:val="a3"/>
              <w:ind w:right="-201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9535EA">
              <w:rPr>
                <w:szCs w:val="24"/>
              </w:rPr>
              <w:t xml:space="preserve"> 26.06.2019 </w:t>
            </w:r>
            <w:r w:rsidRPr="00B15B90">
              <w:rPr>
                <w:szCs w:val="24"/>
              </w:rPr>
              <w:t xml:space="preserve">№ </w:t>
            </w:r>
            <w:r w:rsidR="009535EA">
              <w:rPr>
                <w:szCs w:val="24"/>
              </w:rPr>
              <w:t>451</w:t>
            </w:r>
            <w:r>
              <w:rPr>
                <w:szCs w:val="24"/>
              </w:rPr>
              <w:t>-р</w:t>
            </w:r>
          </w:p>
        </w:tc>
      </w:tr>
      <w:tr w:rsidR="00257A93" w:rsidRPr="00736350" w:rsidTr="0030619F">
        <w:trPr>
          <w:gridAfter w:val="1"/>
          <w:wAfter w:w="2469" w:type="dxa"/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A93" w:rsidRPr="00B15B90" w:rsidRDefault="009535EA" w:rsidP="0030619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21-я </w:t>
            </w:r>
            <w:r w:rsidR="00257A93" w:rsidRPr="00B15B90">
              <w:rPr>
                <w:szCs w:val="24"/>
              </w:rPr>
              <w:t>сессия</w:t>
            </w:r>
          </w:p>
        </w:tc>
      </w:tr>
      <w:tr w:rsidR="00257A93" w:rsidTr="0030619F">
        <w:trPr>
          <w:gridAfter w:val="1"/>
          <w:wAfter w:w="2469" w:type="dxa"/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A93" w:rsidRPr="00F72C58" w:rsidRDefault="00257A93" w:rsidP="0030619F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  <w:tr w:rsidR="00A2410D" w:rsidTr="007B5660">
        <w:trPr>
          <w:trHeight w:val="460"/>
        </w:trPr>
        <w:tc>
          <w:tcPr>
            <w:tcW w:w="5637" w:type="dxa"/>
            <w:gridSpan w:val="2"/>
          </w:tcPr>
          <w:p w:rsidR="00257A93" w:rsidRDefault="00257A93" w:rsidP="0030619F">
            <w:pPr>
              <w:ind w:left="-108"/>
              <w:jc w:val="both"/>
              <w:rPr>
                <w:sz w:val="28"/>
                <w:szCs w:val="28"/>
              </w:rPr>
            </w:pPr>
          </w:p>
          <w:p w:rsidR="00A2410D" w:rsidRPr="00F8308D" w:rsidRDefault="001833ED" w:rsidP="00493B3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="008064FB" w:rsidRPr="008064FB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е</w:t>
            </w:r>
            <w:r w:rsidR="008064FB" w:rsidRPr="008064FB">
              <w:rPr>
                <w:sz w:val="28"/>
                <w:szCs w:val="28"/>
              </w:rPr>
              <w:t xml:space="preserve"> о выполнении Прогнозного плана приватизации муниципального имущества Петропавловск-Камчатского городского округа на</w:t>
            </w:r>
            <w:r w:rsidR="008623FF" w:rsidRPr="00643FF5">
              <w:rPr>
                <w:sz w:val="28"/>
                <w:szCs w:val="28"/>
              </w:rPr>
              <w:t xml:space="preserve"> </w:t>
            </w:r>
            <w:r w:rsidR="008623FF" w:rsidRPr="008623FF">
              <w:rPr>
                <w:sz w:val="28"/>
                <w:szCs w:val="28"/>
              </w:rPr>
              <w:t>2018 год и плановый период 2019-2020 годов</w:t>
            </w:r>
            <w:r w:rsidR="008064FB" w:rsidRPr="008064FB">
              <w:rPr>
                <w:sz w:val="28"/>
                <w:szCs w:val="28"/>
              </w:rPr>
              <w:t xml:space="preserve">, утвержденного решением Городской Думы Петропавловск-Камчатского городского округа от </w:t>
            </w:r>
            <w:r w:rsidR="008021C8">
              <w:rPr>
                <w:sz w:val="28"/>
                <w:szCs w:val="28"/>
              </w:rPr>
              <w:t>23</w:t>
            </w:r>
            <w:r w:rsidR="008064FB" w:rsidRPr="008064FB">
              <w:rPr>
                <w:sz w:val="28"/>
                <w:szCs w:val="28"/>
              </w:rPr>
              <w:t>.</w:t>
            </w:r>
            <w:r w:rsidR="008021C8">
              <w:rPr>
                <w:sz w:val="28"/>
                <w:szCs w:val="28"/>
              </w:rPr>
              <w:t>08</w:t>
            </w:r>
            <w:r w:rsidR="008064FB" w:rsidRPr="008064FB">
              <w:rPr>
                <w:sz w:val="28"/>
                <w:szCs w:val="28"/>
              </w:rPr>
              <w:t>.201</w:t>
            </w:r>
            <w:r w:rsidR="008021C8">
              <w:rPr>
                <w:sz w:val="28"/>
                <w:szCs w:val="28"/>
              </w:rPr>
              <w:t>7</w:t>
            </w:r>
            <w:r w:rsidR="008064FB" w:rsidRPr="008064FB">
              <w:rPr>
                <w:sz w:val="28"/>
                <w:szCs w:val="28"/>
              </w:rPr>
              <w:t xml:space="preserve"> № 1</w:t>
            </w:r>
            <w:r w:rsidR="008021C8">
              <w:rPr>
                <w:sz w:val="28"/>
                <w:szCs w:val="28"/>
              </w:rPr>
              <w:t>3</w:t>
            </w:r>
            <w:r w:rsidR="008064FB" w:rsidRPr="008064FB">
              <w:rPr>
                <w:sz w:val="28"/>
                <w:szCs w:val="28"/>
              </w:rPr>
              <w:t>57-р</w:t>
            </w:r>
            <w:r w:rsidR="00C9772E">
              <w:rPr>
                <w:sz w:val="28"/>
                <w:szCs w:val="28"/>
              </w:rPr>
              <w:t>, за 2018</w:t>
            </w:r>
            <w:r w:rsidR="00CD28E3" w:rsidRPr="00CD28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72E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</w:tbl>
    <w:p w:rsidR="00A2410D" w:rsidRPr="009535EA" w:rsidRDefault="00A2410D" w:rsidP="00A24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E84" w:rsidRDefault="008064FB" w:rsidP="00E27B9D">
      <w:pPr>
        <w:tabs>
          <w:tab w:val="left" w:pos="993"/>
        </w:tabs>
        <w:spacing w:before="40" w:after="40"/>
        <w:ind w:right="-1" w:firstLine="709"/>
        <w:jc w:val="both"/>
        <w:rPr>
          <w:sz w:val="28"/>
          <w:szCs w:val="28"/>
        </w:rPr>
      </w:pPr>
      <w:r w:rsidRPr="008064FB">
        <w:rPr>
          <w:sz w:val="28"/>
          <w:szCs w:val="28"/>
        </w:rPr>
        <w:t>Рассмотрев проект решения</w:t>
      </w:r>
      <w:r w:rsidR="004522CF">
        <w:rPr>
          <w:sz w:val="28"/>
          <w:szCs w:val="28"/>
        </w:rPr>
        <w:t xml:space="preserve"> об</w:t>
      </w:r>
      <w:r w:rsidRPr="008064FB">
        <w:rPr>
          <w:sz w:val="28"/>
          <w:szCs w:val="28"/>
        </w:rPr>
        <w:t xml:space="preserve"> отчет</w:t>
      </w:r>
      <w:r w:rsidR="004522CF">
        <w:rPr>
          <w:sz w:val="28"/>
          <w:szCs w:val="28"/>
        </w:rPr>
        <w:t>е</w:t>
      </w:r>
      <w:r w:rsidRPr="008064FB">
        <w:rPr>
          <w:sz w:val="28"/>
          <w:szCs w:val="28"/>
        </w:rPr>
        <w:t xml:space="preserve"> о выполнении Прогнозного плана приватизации муниципального имущества Петропавловск-Камчатского городского округа на 201</w:t>
      </w:r>
      <w:r w:rsidR="008021C8">
        <w:rPr>
          <w:sz w:val="28"/>
          <w:szCs w:val="28"/>
        </w:rPr>
        <w:t>8</w:t>
      </w:r>
      <w:r w:rsidRPr="008064FB">
        <w:rPr>
          <w:sz w:val="28"/>
          <w:szCs w:val="28"/>
        </w:rPr>
        <w:t xml:space="preserve"> год</w:t>
      </w:r>
      <w:r w:rsidR="00CD28E3">
        <w:rPr>
          <w:sz w:val="28"/>
          <w:szCs w:val="28"/>
        </w:rPr>
        <w:t xml:space="preserve"> </w:t>
      </w:r>
      <w:r w:rsidR="00CD28E3" w:rsidRPr="00CD28E3">
        <w:rPr>
          <w:sz w:val="28"/>
          <w:szCs w:val="28"/>
        </w:rPr>
        <w:t>и плановый период 2019-2020 годов</w:t>
      </w:r>
      <w:r w:rsidRPr="008064FB">
        <w:rPr>
          <w:sz w:val="28"/>
          <w:szCs w:val="28"/>
        </w:rPr>
        <w:t xml:space="preserve">, утвержденного решением Городской Думы Петропавловск-Камчатского городского округа от </w:t>
      </w:r>
      <w:r w:rsidR="008021C8">
        <w:rPr>
          <w:sz w:val="28"/>
          <w:szCs w:val="28"/>
        </w:rPr>
        <w:t>23</w:t>
      </w:r>
      <w:r w:rsidRPr="008064FB">
        <w:rPr>
          <w:sz w:val="28"/>
          <w:szCs w:val="28"/>
        </w:rPr>
        <w:t>.</w:t>
      </w:r>
      <w:r w:rsidR="008021C8">
        <w:rPr>
          <w:sz w:val="28"/>
          <w:szCs w:val="28"/>
        </w:rPr>
        <w:t>08</w:t>
      </w:r>
      <w:r w:rsidRPr="008064FB">
        <w:rPr>
          <w:sz w:val="28"/>
          <w:szCs w:val="28"/>
        </w:rPr>
        <w:t>.201</w:t>
      </w:r>
      <w:r w:rsidR="008021C8">
        <w:rPr>
          <w:sz w:val="28"/>
          <w:szCs w:val="28"/>
        </w:rPr>
        <w:t>7</w:t>
      </w:r>
      <w:r w:rsidR="00976551"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>№ 1</w:t>
      </w:r>
      <w:r w:rsidR="008021C8">
        <w:rPr>
          <w:sz w:val="28"/>
          <w:szCs w:val="28"/>
        </w:rPr>
        <w:t>3</w:t>
      </w:r>
      <w:r w:rsidRPr="008064FB">
        <w:rPr>
          <w:sz w:val="28"/>
          <w:szCs w:val="28"/>
        </w:rPr>
        <w:t>57-р,</w:t>
      </w:r>
      <w:r w:rsidR="00C9772E">
        <w:rPr>
          <w:sz w:val="28"/>
          <w:szCs w:val="28"/>
        </w:rPr>
        <w:t xml:space="preserve"> за 2018 год,</w:t>
      </w:r>
      <w:r w:rsidRPr="008064FB">
        <w:rPr>
          <w:sz w:val="28"/>
          <w:szCs w:val="28"/>
        </w:rPr>
        <w:t xml:space="preserve"> внесенный Глав</w:t>
      </w:r>
      <w:r w:rsidR="00E27B9D">
        <w:rPr>
          <w:sz w:val="28"/>
          <w:szCs w:val="28"/>
        </w:rPr>
        <w:t>ой</w:t>
      </w:r>
      <w:r w:rsidRPr="008064FB">
        <w:rPr>
          <w:sz w:val="28"/>
          <w:szCs w:val="28"/>
        </w:rPr>
        <w:t xml:space="preserve"> Петропавловск-Камчатского городского округа Иваненко В.Ю., руководствуясь Федеральным законом от 21.12.2001 № 178-ФЗ</w:t>
      </w:r>
      <w:r w:rsidR="00E27B9D"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>«О приватизации государственного</w:t>
      </w:r>
      <w:r w:rsidR="00CD28E3"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 xml:space="preserve">и муниципального имущества», Федеральным законом </w:t>
      </w:r>
      <w:r w:rsidR="00774838">
        <w:rPr>
          <w:sz w:val="28"/>
          <w:szCs w:val="28"/>
        </w:rPr>
        <w:br/>
      </w:r>
      <w:r w:rsidRPr="008064FB">
        <w:rPr>
          <w:sz w:val="28"/>
          <w:szCs w:val="28"/>
        </w:rPr>
        <w:t>от 06.10.2003 № 131-ФЗ</w:t>
      </w:r>
      <w:r w:rsidR="00CD28E3"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 Решением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 Городская Дума Петропавловск-Камчатского городского округа</w:t>
      </w:r>
    </w:p>
    <w:p w:rsidR="009535EA" w:rsidRDefault="009535EA" w:rsidP="00E41E84">
      <w:pPr>
        <w:rPr>
          <w:b/>
          <w:sz w:val="28"/>
          <w:szCs w:val="28"/>
        </w:rPr>
      </w:pPr>
    </w:p>
    <w:p w:rsidR="00E27B9D" w:rsidRDefault="00CD28E3" w:rsidP="00E41E84">
      <w:pPr>
        <w:rPr>
          <w:b/>
          <w:sz w:val="28"/>
          <w:szCs w:val="28"/>
        </w:rPr>
      </w:pPr>
      <w:r w:rsidRPr="00CD28E3">
        <w:rPr>
          <w:b/>
          <w:sz w:val="28"/>
          <w:szCs w:val="28"/>
        </w:rPr>
        <w:t>РЕШИЛА:</w:t>
      </w:r>
    </w:p>
    <w:p w:rsidR="00257A93" w:rsidRDefault="00257A93" w:rsidP="00E27B9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E27B9D" w:rsidRPr="00E27B9D" w:rsidRDefault="008064FB" w:rsidP="005420AE">
      <w:pPr>
        <w:pStyle w:val="af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27B9D">
        <w:rPr>
          <w:sz w:val="28"/>
          <w:szCs w:val="28"/>
        </w:rPr>
        <w:t>Отчет о выполнении Прогнозного плана приватизации муниципального имущества Петропавловск-Камчатского городского округа на 201</w:t>
      </w:r>
      <w:r w:rsidR="008021C8" w:rsidRPr="00E27B9D">
        <w:rPr>
          <w:sz w:val="28"/>
          <w:szCs w:val="28"/>
        </w:rPr>
        <w:t>8</w:t>
      </w:r>
      <w:r w:rsidRPr="00E27B9D">
        <w:rPr>
          <w:sz w:val="28"/>
          <w:szCs w:val="28"/>
        </w:rPr>
        <w:t xml:space="preserve"> год</w:t>
      </w:r>
      <w:r w:rsidR="00CD28E3" w:rsidRPr="00E27B9D">
        <w:rPr>
          <w:sz w:val="28"/>
          <w:szCs w:val="28"/>
        </w:rPr>
        <w:t xml:space="preserve"> и плановый период 2019-2020 годов</w:t>
      </w:r>
      <w:r w:rsidRPr="00E27B9D">
        <w:rPr>
          <w:sz w:val="28"/>
          <w:szCs w:val="28"/>
        </w:rPr>
        <w:t xml:space="preserve">, утвержденного решением Городской Думы </w:t>
      </w:r>
      <w:r w:rsidRPr="00E27B9D">
        <w:rPr>
          <w:sz w:val="28"/>
          <w:szCs w:val="28"/>
        </w:rPr>
        <w:lastRenderedPageBreak/>
        <w:t xml:space="preserve">Петропавловск-Камчатского городского </w:t>
      </w:r>
      <w:r w:rsidR="008021C8" w:rsidRPr="00E27B9D">
        <w:rPr>
          <w:sz w:val="28"/>
          <w:szCs w:val="28"/>
        </w:rPr>
        <w:t>округа от 23</w:t>
      </w:r>
      <w:r w:rsidRPr="00E27B9D">
        <w:rPr>
          <w:sz w:val="28"/>
          <w:szCs w:val="28"/>
        </w:rPr>
        <w:t>.</w:t>
      </w:r>
      <w:r w:rsidR="008021C8" w:rsidRPr="00E27B9D">
        <w:rPr>
          <w:sz w:val="28"/>
          <w:szCs w:val="28"/>
        </w:rPr>
        <w:t>08</w:t>
      </w:r>
      <w:r w:rsidRPr="00E27B9D">
        <w:rPr>
          <w:sz w:val="28"/>
          <w:szCs w:val="28"/>
        </w:rPr>
        <w:t>.201</w:t>
      </w:r>
      <w:r w:rsidR="008021C8" w:rsidRPr="00E27B9D">
        <w:rPr>
          <w:sz w:val="28"/>
          <w:szCs w:val="28"/>
        </w:rPr>
        <w:t>7</w:t>
      </w:r>
      <w:r w:rsidR="00E27B9D" w:rsidRPr="00E27B9D">
        <w:rPr>
          <w:sz w:val="28"/>
          <w:szCs w:val="28"/>
        </w:rPr>
        <w:t xml:space="preserve"> </w:t>
      </w:r>
      <w:r w:rsidRPr="00E27B9D">
        <w:rPr>
          <w:sz w:val="28"/>
          <w:szCs w:val="28"/>
        </w:rPr>
        <w:t>№ 1</w:t>
      </w:r>
      <w:r w:rsidR="008021C8" w:rsidRPr="00E27B9D">
        <w:rPr>
          <w:sz w:val="28"/>
          <w:szCs w:val="28"/>
        </w:rPr>
        <w:t>357</w:t>
      </w:r>
      <w:r w:rsidRPr="00E27B9D">
        <w:rPr>
          <w:sz w:val="28"/>
          <w:szCs w:val="28"/>
        </w:rPr>
        <w:t>-р</w:t>
      </w:r>
      <w:r w:rsidR="00EA4122" w:rsidRPr="00E27B9D">
        <w:rPr>
          <w:sz w:val="28"/>
          <w:szCs w:val="28"/>
        </w:rPr>
        <w:t>,</w:t>
      </w:r>
      <w:r w:rsidR="00C9772E">
        <w:rPr>
          <w:sz w:val="28"/>
          <w:szCs w:val="28"/>
        </w:rPr>
        <w:t xml:space="preserve"> за 2018 год</w:t>
      </w:r>
      <w:r w:rsidRPr="00E27B9D">
        <w:rPr>
          <w:sz w:val="28"/>
          <w:szCs w:val="28"/>
        </w:rPr>
        <w:t xml:space="preserve"> принять к сведению согласно приложению к настоящему </w:t>
      </w:r>
      <w:r w:rsidR="00E27B9D" w:rsidRPr="00E27B9D">
        <w:rPr>
          <w:sz w:val="28"/>
          <w:szCs w:val="28"/>
        </w:rPr>
        <w:t>р</w:t>
      </w:r>
      <w:r w:rsidRPr="00E27B9D">
        <w:rPr>
          <w:sz w:val="28"/>
          <w:szCs w:val="28"/>
        </w:rPr>
        <w:t>ешению.</w:t>
      </w:r>
    </w:p>
    <w:p w:rsidR="008064FB" w:rsidRPr="008064FB" w:rsidRDefault="008064FB" w:rsidP="00E27B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64FB">
        <w:rPr>
          <w:sz w:val="28"/>
          <w:szCs w:val="28"/>
        </w:rPr>
        <w:t xml:space="preserve">2. </w:t>
      </w:r>
      <w:r w:rsidR="00B92913" w:rsidRPr="00B92913">
        <w:rPr>
          <w:sz w:val="28"/>
          <w:szCs w:val="28"/>
        </w:rPr>
        <w:t>Направить</w:t>
      </w:r>
      <w:r w:rsidR="00B92913">
        <w:rPr>
          <w:sz w:val="28"/>
          <w:szCs w:val="28"/>
        </w:rPr>
        <w:t xml:space="preserve"> </w:t>
      </w:r>
      <w:r w:rsidR="004522CF">
        <w:rPr>
          <w:sz w:val="28"/>
          <w:szCs w:val="28"/>
        </w:rPr>
        <w:t>настоящее</w:t>
      </w:r>
      <w:r w:rsidR="00B92913" w:rsidRPr="00B92913">
        <w:rPr>
          <w:sz w:val="28"/>
          <w:szCs w:val="28"/>
        </w:rPr>
        <w:t xml:space="preserve"> </w:t>
      </w:r>
      <w:r w:rsidR="00E27B9D">
        <w:rPr>
          <w:sz w:val="28"/>
          <w:szCs w:val="28"/>
        </w:rPr>
        <w:t>р</w:t>
      </w:r>
      <w:r w:rsidR="00B92913" w:rsidRPr="00B92913">
        <w:rPr>
          <w:sz w:val="28"/>
          <w:szCs w:val="28"/>
        </w:rPr>
        <w:t xml:space="preserve">ешение в газету </w:t>
      </w:r>
      <w:r w:rsidR="004522CF">
        <w:rPr>
          <w:sz w:val="28"/>
          <w:szCs w:val="28"/>
        </w:rPr>
        <w:t>«</w:t>
      </w:r>
      <w:r w:rsidR="00B92913" w:rsidRPr="00B92913">
        <w:rPr>
          <w:sz w:val="28"/>
          <w:szCs w:val="28"/>
        </w:rPr>
        <w:t>Град Петра и Павла</w:t>
      </w:r>
      <w:r w:rsidR="004522CF">
        <w:rPr>
          <w:sz w:val="28"/>
          <w:szCs w:val="28"/>
        </w:rPr>
        <w:t>»</w:t>
      </w:r>
      <w:r w:rsidR="00B92913" w:rsidRPr="00B92913">
        <w:rPr>
          <w:sz w:val="28"/>
          <w:szCs w:val="28"/>
        </w:rPr>
        <w:t xml:space="preserve"> </w:t>
      </w:r>
      <w:r w:rsidR="009535EA">
        <w:rPr>
          <w:sz w:val="28"/>
          <w:szCs w:val="28"/>
        </w:rPr>
        <w:br/>
      </w:r>
      <w:r w:rsidR="00B92913" w:rsidRPr="00B92913">
        <w:rPr>
          <w:sz w:val="28"/>
          <w:szCs w:val="28"/>
        </w:rPr>
        <w:t>для опубликования</w:t>
      </w:r>
      <w:r w:rsidR="0007424F">
        <w:rPr>
          <w:sz w:val="28"/>
          <w:szCs w:val="28"/>
        </w:rPr>
        <w:t>.</w:t>
      </w:r>
    </w:p>
    <w:p w:rsidR="00A2410D" w:rsidRDefault="00A2410D" w:rsidP="00A2410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683B14" w:rsidRDefault="00683B14" w:rsidP="00A2410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03"/>
        <w:gridCol w:w="2042"/>
        <w:gridCol w:w="3094"/>
      </w:tblGrid>
      <w:tr w:rsidR="00AA6C56" w:rsidRPr="00FA1B15" w:rsidTr="00E27B9D">
        <w:trPr>
          <w:trHeight w:val="827"/>
        </w:trPr>
        <w:tc>
          <w:tcPr>
            <w:tcW w:w="4503" w:type="dxa"/>
          </w:tcPr>
          <w:p w:rsidR="00AA6C56" w:rsidRDefault="00AA6C56" w:rsidP="00493B3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AA6C56" w:rsidRDefault="00AA6C56" w:rsidP="00493B3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AA6C56" w:rsidRPr="00FA1B15" w:rsidRDefault="00AA6C56" w:rsidP="00493B3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42" w:type="dxa"/>
          </w:tcPr>
          <w:p w:rsidR="00AA6C56" w:rsidRPr="00FA1B15" w:rsidRDefault="00AA6C56" w:rsidP="000A6510">
            <w:pPr>
              <w:jc w:val="center"/>
              <w:rPr>
                <w:sz w:val="28"/>
                <w:szCs w:val="28"/>
              </w:rPr>
            </w:pPr>
          </w:p>
          <w:p w:rsidR="00AA6C56" w:rsidRPr="00FA1B15" w:rsidRDefault="00AA6C56" w:rsidP="000A6510">
            <w:pPr>
              <w:jc w:val="center"/>
              <w:rPr>
                <w:sz w:val="28"/>
                <w:szCs w:val="28"/>
              </w:rPr>
            </w:pPr>
          </w:p>
          <w:p w:rsidR="00AA6C56" w:rsidRPr="00FA1B15" w:rsidRDefault="00AA6C56" w:rsidP="000A6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AA6C56" w:rsidRPr="00FA1B15" w:rsidRDefault="00AA6C56" w:rsidP="000A6510">
            <w:pPr>
              <w:jc w:val="right"/>
              <w:rPr>
                <w:sz w:val="28"/>
                <w:szCs w:val="28"/>
              </w:rPr>
            </w:pPr>
          </w:p>
          <w:p w:rsidR="00AA6C56" w:rsidRDefault="009535EA" w:rsidP="00493B36">
            <w:pPr>
              <w:tabs>
                <w:tab w:val="left" w:pos="2809"/>
                <w:tab w:val="right" w:pos="2986"/>
              </w:tabs>
              <w:ind w:righ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  </w:t>
            </w:r>
            <w:r w:rsidR="00040926">
              <w:rPr>
                <w:sz w:val="28"/>
                <w:szCs w:val="28"/>
              </w:rPr>
              <w:t>Г.В. Монахова</w:t>
            </w:r>
          </w:p>
          <w:p w:rsidR="00FC7E34" w:rsidRPr="00FA1B15" w:rsidRDefault="00FC7E34" w:rsidP="000A6510">
            <w:pPr>
              <w:tabs>
                <w:tab w:val="left" w:pos="2809"/>
                <w:tab w:val="right" w:pos="301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F95F9C" w:rsidRDefault="00F95F9C" w:rsidP="00F95F9C">
      <w:pPr>
        <w:rPr>
          <w:bCs/>
          <w:sz w:val="28"/>
          <w:szCs w:val="28"/>
        </w:rPr>
      </w:pPr>
    </w:p>
    <w:p w:rsidR="00F95F9C" w:rsidRDefault="00F95F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95F9C" w:rsidRPr="00F95F9C" w:rsidRDefault="00F95F9C" w:rsidP="00F95F9C">
      <w:pPr>
        <w:jc w:val="right"/>
        <w:rPr>
          <w:bCs/>
          <w:sz w:val="24"/>
          <w:szCs w:val="24"/>
        </w:rPr>
      </w:pPr>
      <w:r w:rsidRPr="00F95F9C">
        <w:rPr>
          <w:bCs/>
          <w:sz w:val="24"/>
          <w:szCs w:val="24"/>
        </w:rPr>
        <w:lastRenderedPageBreak/>
        <w:t>Приложение</w:t>
      </w:r>
    </w:p>
    <w:p w:rsidR="00F95F9C" w:rsidRPr="00F95F9C" w:rsidRDefault="003B5579" w:rsidP="00F95F9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bookmarkStart w:id="0" w:name="_GoBack"/>
      <w:bookmarkEnd w:id="0"/>
      <w:r w:rsidR="00F95F9C" w:rsidRPr="00F95F9C">
        <w:rPr>
          <w:bCs/>
          <w:sz w:val="24"/>
          <w:szCs w:val="24"/>
        </w:rPr>
        <w:t xml:space="preserve"> решению Городской Думы</w:t>
      </w:r>
    </w:p>
    <w:p w:rsidR="00F95F9C" w:rsidRPr="00F95F9C" w:rsidRDefault="00F95F9C" w:rsidP="00F95F9C">
      <w:pPr>
        <w:jc w:val="right"/>
        <w:rPr>
          <w:bCs/>
          <w:sz w:val="24"/>
          <w:szCs w:val="24"/>
        </w:rPr>
      </w:pPr>
      <w:r w:rsidRPr="00F95F9C">
        <w:rPr>
          <w:bCs/>
          <w:sz w:val="24"/>
          <w:szCs w:val="24"/>
        </w:rPr>
        <w:t xml:space="preserve">Петропавловск-Камчатского </w:t>
      </w:r>
    </w:p>
    <w:p w:rsidR="00F95F9C" w:rsidRPr="00F95F9C" w:rsidRDefault="00F95F9C" w:rsidP="00F95F9C">
      <w:pPr>
        <w:jc w:val="right"/>
        <w:rPr>
          <w:bCs/>
          <w:sz w:val="24"/>
          <w:szCs w:val="24"/>
        </w:rPr>
      </w:pPr>
      <w:r w:rsidRPr="00F95F9C">
        <w:rPr>
          <w:bCs/>
          <w:sz w:val="24"/>
          <w:szCs w:val="24"/>
        </w:rPr>
        <w:t>городского округа</w:t>
      </w:r>
    </w:p>
    <w:p w:rsidR="00F95F9C" w:rsidRPr="00F95F9C" w:rsidRDefault="00F95F9C" w:rsidP="00F95F9C">
      <w:pPr>
        <w:jc w:val="right"/>
        <w:rPr>
          <w:bCs/>
          <w:sz w:val="24"/>
          <w:szCs w:val="24"/>
        </w:rPr>
      </w:pPr>
      <w:r w:rsidRPr="00F95F9C">
        <w:rPr>
          <w:bCs/>
          <w:sz w:val="24"/>
          <w:szCs w:val="24"/>
        </w:rPr>
        <w:t>от 26.06.2019 № 451-р</w:t>
      </w:r>
    </w:p>
    <w:p w:rsidR="00F95F9C" w:rsidRPr="00F95F9C" w:rsidRDefault="00F95F9C" w:rsidP="00F95F9C">
      <w:pPr>
        <w:rPr>
          <w:bCs/>
          <w:sz w:val="28"/>
          <w:szCs w:val="28"/>
        </w:rPr>
      </w:pPr>
    </w:p>
    <w:p w:rsidR="00F95F9C" w:rsidRDefault="00F95F9C" w:rsidP="00F95F9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Прогнозного плана приватизации муниципального имущества Петропавловск-Камчатского городского округа на 2018 год и плановый период 2019-2020 годов, утвержденного решением Городской Думы Петропавловск-Камчатского городского округа от 23.08.2017 № 1357-р, за 2018 год</w:t>
      </w:r>
    </w:p>
    <w:p w:rsidR="00F95F9C" w:rsidRDefault="00F95F9C" w:rsidP="000F2CC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F9C" w:rsidRPr="000F2CC2" w:rsidRDefault="000F2CC2" w:rsidP="000F2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5F9C" w:rsidRPr="000F2CC2">
        <w:rPr>
          <w:sz w:val="28"/>
          <w:szCs w:val="28"/>
        </w:rPr>
        <w:t>Прогнозный план приватизации муниципального имущества Петропавловск-Камчатского городского округа на 2018 год и плановый период 2019-2020 годов, утвержденный решением Городской Думы Петропавловск-Камчатского городского округа от 23.08.2017 № 1357-р (далее - Прогнозный план), разработан в соответствии с Федеральным законом от 21.12.2001</w:t>
      </w:r>
      <w:r w:rsidRPr="000F2CC2">
        <w:rPr>
          <w:sz w:val="28"/>
          <w:szCs w:val="28"/>
        </w:rPr>
        <w:br/>
      </w:r>
      <w:r w:rsidR="00F95F9C" w:rsidRPr="000F2CC2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Решением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округа».</w:t>
      </w:r>
    </w:p>
    <w:p w:rsidR="00F95F9C" w:rsidRDefault="00F95F9C" w:rsidP="000F2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Прогнозному плану в 2018 году подлежали приватизации 3 объекта недвижимого имущества и 21 объект движимого имущества Петропавловск-Камчатского городского округа: </w:t>
      </w:r>
    </w:p>
    <w:p w:rsidR="00F95F9C" w:rsidRDefault="000F2CC2" w:rsidP="000F2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F9C">
        <w:rPr>
          <w:rFonts w:ascii="Times New Roman" w:hAnsi="Times New Roman" w:cs="Times New Roman"/>
          <w:sz w:val="28"/>
          <w:szCs w:val="28"/>
        </w:rPr>
        <w:t xml:space="preserve">нежилые помещения п. 1-11, 13-36, общей площадью 344,0 </w:t>
      </w:r>
      <w:r w:rsidR="00F95F9C">
        <w:rPr>
          <w:rFonts w:ascii="Times New Roman" w:hAnsi="Times New Roman" w:cs="Times New Roman"/>
          <w:sz w:val="28"/>
        </w:rPr>
        <w:t>кв. м., этаж цокольный, адрес объекта: Камчатский край, город Петропавловск-Камчатский, улица Капитана Беляева, дом № 9/1;</w:t>
      </w:r>
    </w:p>
    <w:p w:rsidR="00F95F9C" w:rsidRDefault="000F2CC2" w:rsidP="000F2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95F9C">
        <w:rPr>
          <w:rFonts w:ascii="Times New Roman" w:hAnsi="Times New Roman" w:cs="Times New Roman"/>
          <w:sz w:val="28"/>
        </w:rPr>
        <w:t>нежилое помещение пом. 1, общей площадью 35,7 кв. м., этаж цокольный, адрес объекта: Камчатский край, г. Петропавловск-Камчатский, Уральская, дом № 36;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- 1/10 доли в праве общей долевой собственности на здание «Административно-бытовое здание» 1-я очередь строительства физкультурно-оздоровительного комплекса, кадастровый (или условный) номер </w:t>
      </w:r>
      <w:r>
        <w:rPr>
          <w:rFonts w:ascii="Times New Roman" w:hAnsi="Times New Roman" w:cs="Times New Roman"/>
          <w:bCs/>
          <w:sz w:val="28"/>
        </w:rPr>
        <w:t>41:01:0000000:446</w:t>
      </w:r>
      <w:r>
        <w:rPr>
          <w:rFonts w:ascii="Times New Roman" w:hAnsi="Times New Roman" w:cs="Times New Roman"/>
          <w:sz w:val="28"/>
        </w:rPr>
        <w:t xml:space="preserve"> назначение: нежилое здание, 2+технический этаж, общая площадь 894,7 кв. м., инв. № 9582, литер А, адрес объекта: Камчатский край,</w:t>
      </w:r>
      <w:r w:rsidR="000F2CC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город Петропавловск-Камчатский, улица Топоркова, дом № 8, и 1/10 доли в праве общей долевой собственности на земельный участок, кадастровый номер </w:t>
      </w:r>
      <w:r>
        <w:rPr>
          <w:rFonts w:ascii="Times New Roman" w:hAnsi="Times New Roman" w:cs="Times New Roman"/>
          <w:bCs/>
          <w:sz w:val="28"/>
        </w:rPr>
        <w:t>41:01:0010116:791</w:t>
      </w:r>
      <w:r>
        <w:rPr>
          <w:rFonts w:ascii="Times New Roman" w:hAnsi="Times New Roman" w:cs="Times New Roman"/>
          <w:sz w:val="28"/>
        </w:rPr>
        <w:t xml:space="preserve">, общей площадью 16325 кв. м., адрес объекта: Камчатский край, город Петропавловск-Камчатский, улица Топоркова, </w:t>
      </w:r>
      <w:r w:rsidR="002B7C5F">
        <w:rPr>
          <w:rFonts w:ascii="Times New Roman" w:hAnsi="Times New Roman" w:cs="Times New Roman"/>
          <w:sz w:val="28"/>
        </w:rPr>
        <w:t xml:space="preserve">дом №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6004; год выпуска: 2018;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6007; год выпуска: 2018;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6008;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6013;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6014;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6015;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6017;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theme="minorBidi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6020;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theme="minorBidi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6021;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6022;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6023;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theme="minorBidi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6005;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theme="minorBidi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6010;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theme="minorBidi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6011;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theme="minorBidi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6018;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theme="minorBidi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6016;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6006;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theme="minorBidi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6009;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theme="minorBidi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6019;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6012;</w:t>
      </w:r>
    </w:p>
    <w:p w:rsidR="00F95F9C" w:rsidRDefault="00F95F9C" w:rsidP="000F2C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автобус «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LOTOS</w:t>
      </w:r>
      <w:r>
        <w:rPr>
          <w:rFonts w:ascii="Times New Roman" w:hAnsi="Times New Roman" w:cs="Times New Roman"/>
          <w:bCs/>
          <w:sz w:val="28"/>
          <w:szCs w:val="28"/>
        </w:rPr>
        <w:t xml:space="preserve"> 206»,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VIN</w:t>
      </w:r>
      <w:r>
        <w:rPr>
          <w:rFonts w:ascii="Times New Roman" w:hAnsi="Times New Roman" w:cs="Times New Roman"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89206015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AU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>6024.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Приватизация муниципального имущества предполагалась к проведению следующими способами: </w:t>
      </w:r>
    </w:p>
    <w:p w:rsidR="00F95F9C" w:rsidRPr="000F2CC2" w:rsidRDefault="000F2CC2" w:rsidP="000F2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5F9C" w:rsidRPr="000F2CC2">
        <w:rPr>
          <w:sz w:val="28"/>
          <w:szCs w:val="28"/>
        </w:rPr>
        <w:t xml:space="preserve">продажа на аукционе с открытой формой подачи предложений о цене в отношении имущества: </w:t>
      </w:r>
    </w:p>
    <w:p w:rsidR="00F95F9C" w:rsidRDefault="00F95F9C" w:rsidP="000F2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нежилые помещения п. 1-11, 13-36, общей площадью 344,0 </w:t>
      </w:r>
      <w:r>
        <w:rPr>
          <w:rFonts w:ascii="Times New Roman" w:hAnsi="Times New Roman" w:cs="Times New Roman"/>
          <w:sz w:val="28"/>
        </w:rPr>
        <w:t>кв. м., этаж цокольный, адрес объекта: Камчатский край, город Петропавловск-Камчатский, улица Капитана Беляева, дом № 9/1;</w:t>
      </w:r>
    </w:p>
    <w:p w:rsidR="00F95F9C" w:rsidRDefault="00F95F9C" w:rsidP="000F2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нежилое помещение пом. 1, общей площадью 35,7 кв. м., этаж цокольный, адрес объекта: Камчатский край, г. Петропавловск-Камчатский, Уральская, дом № 36;</w:t>
      </w:r>
      <w:r>
        <w:t xml:space="preserve"> </w:t>
      </w:r>
    </w:p>
    <w:p w:rsidR="00F95F9C" w:rsidRDefault="00F95F9C" w:rsidP="000F2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продажа с </w:t>
      </w:r>
      <w:r>
        <w:rPr>
          <w:rFonts w:ascii="Times New Roman" w:hAnsi="Times New Roman" w:cs="Times New Roman"/>
          <w:bCs/>
          <w:sz w:val="28"/>
        </w:rPr>
        <w:t>преимущественным правом покупки в соответствии со статьей 250 Гражданского кодекса Российской Федерации:</w:t>
      </w:r>
      <w:r>
        <w:rPr>
          <w:rFonts w:ascii="Times New Roman" w:hAnsi="Times New Roman" w:cs="Times New Roman"/>
          <w:sz w:val="28"/>
        </w:rPr>
        <w:t xml:space="preserve"> 1/10 доли в праве общей долевой собственности на здание «Административно-бытовое здание» </w:t>
      </w:r>
      <w:r>
        <w:rPr>
          <w:rFonts w:ascii="Times New Roman" w:hAnsi="Times New Roman" w:cs="Times New Roman"/>
          <w:sz w:val="28"/>
        </w:rPr>
        <w:br/>
        <w:t xml:space="preserve">1-я очередь строительства физкультурно-оздоровительного комплекса, кадастровый (или условный) номер </w:t>
      </w:r>
      <w:r>
        <w:rPr>
          <w:rFonts w:ascii="Times New Roman" w:hAnsi="Times New Roman" w:cs="Times New Roman"/>
          <w:bCs/>
          <w:sz w:val="28"/>
        </w:rPr>
        <w:t>41:01:0000000:446</w:t>
      </w:r>
      <w:r>
        <w:rPr>
          <w:rFonts w:ascii="Times New Roman" w:hAnsi="Times New Roman" w:cs="Times New Roman"/>
          <w:sz w:val="28"/>
        </w:rPr>
        <w:t xml:space="preserve"> назначение: нежилое здание, 2+технический этаж, общая площадь 894,7 кв. м., инв. № 9582, литер А, адрес объекта: Камчатский край, город Петропавловск-Камчатский, улица Топоркова, дом № 8 и 1/10 доли в праве общей долевой собственности на земельный участок, кадастровый номер </w:t>
      </w:r>
      <w:r>
        <w:rPr>
          <w:rFonts w:ascii="Times New Roman" w:hAnsi="Times New Roman" w:cs="Times New Roman"/>
          <w:bCs/>
          <w:sz w:val="28"/>
        </w:rPr>
        <w:t>41:01:0010116:791</w:t>
      </w:r>
      <w:r>
        <w:rPr>
          <w:rFonts w:ascii="Times New Roman" w:hAnsi="Times New Roman" w:cs="Times New Roman"/>
          <w:sz w:val="28"/>
        </w:rPr>
        <w:t xml:space="preserve">, общей площадью 16325 кв. м., адрес объекта: Камчатский край, город Петропавловск-Камчатский, улица Топоркова, </w:t>
      </w:r>
      <w:r w:rsidR="002B7C5F">
        <w:rPr>
          <w:rFonts w:ascii="Times New Roman" w:hAnsi="Times New Roman" w:cs="Times New Roman"/>
          <w:sz w:val="28"/>
        </w:rPr>
        <w:t xml:space="preserve">дом №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bCs/>
          <w:sz w:val="28"/>
        </w:rPr>
        <w:t>;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внесение в качестве вклада в уставный капитал акционерного общества «Автопарк» (ОГРН 1114101002685) в порядке оплаты размещаемых дополнительных обыкновенных именных акций при увеличении уставного капитала акционерного общества «Автопарк» в отношении движимого имущества:</w:t>
      </w:r>
      <w:r>
        <w:rPr>
          <w:bCs/>
          <w:sz w:val="28"/>
          <w:szCs w:val="28"/>
        </w:rPr>
        <w:t xml:space="preserve"> автобусов «LOTOS 206» в количестве 21 штуки</w:t>
      </w:r>
      <w:r>
        <w:rPr>
          <w:sz w:val="28"/>
          <w:szCs w:val="28"/>
        </w:rPr>
        <w:t>.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Начальная цена приватизируемого муниципального имущества определялась на основании отчета об оценке, выполненного обществом с ограниченной ответственностью «Камчатский центр независимой оценки»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29.07.1998 № 135-ФЗ «Об оценочной деятельности  в Российской Федерации» и Федеральным законом от 05.04.2013</w:t>
      </w:r>
      <w:r w:rsidR="000F2CC2">
        <w:rPr>
          <w:sz w:val="28"/>
          <w:szCs w:val="28"/>
        </w:rPr>
        <w:br/>
      </w:r>
      <w:r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 w:rsidR="000F2CC2">
        <w:rPr>
          <w:sz w:val="28"/>
          <w:szCs w:val="28"/>
        </w:rPr>
        <w:br/>
      </w:r>
      <w:r>
        <w:rPr>
          <w:sz w:val="28"/>
          <w:szCs w:val="28"/>
        </w:rPr>
        <w:t>для обеспечения государственных и муниципальных нужд».</w:t>
      </w:r>
    </w:p>
    <w:p w:rsidR="00F95F9C" w:rsidRPr="000F2CC2" w:rsidRDefault="00F95F9C" w:rsidP="000F2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условиях приватизации объектов муниципальной собственности и об итогах приема заявок на участие в аукционе размещалась </w:t>
      </w:r>
      <w:r w:rsidR="000F2CC2">
        <w:rPr>
          <w:sz w:val="28"/>
          <w:szCs w:val="28"/>
        </w:rPr>
        <w:br/>
      </w:r>
      <w:r>
        <w:rPr>
          <w:sz w:val="28"/>
          <w:szCs w:val="28"/>
        </w:rPr>
        <w:t>на официальном сайте администрации Петропавловск-Камчатского городского округа в информационно-</w:t>
      </w:r>
      <w:r w:rsidRPr="000F2CC2">
        <w:rPr>
          <w:sz w:val="28"/>
          <w:szCs w:val="28"/>
        </w:rPr>
        <w:t xml:space="preserve">телекоммуникационной сети «Интернет», на официальном сайте Российской Федерации </w:t>
      </w:r>
      <w:hyperlink r:id="rId9" w:history="1">
        <w:r w:rsidRPr="000F2CC2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Pr="000F2CC2">
          <w:rPr>
            <w:rStyle w:val="af2"/>
            <w:color w:val="auto"/>
            <w:sz w:val="28"/>
            <w:szCs w:val="28"/>
            <w:u w:val="none"/>
          </w:rPr>
          <w:t>.</w:t>
        </w:r>
        <w:r w:rsidRPr="000F2CC2">
          <w:rPr>
            <w:rStyle w:val="af2"/>
            <w:color w:val="auto"/>
            <w:sz w:val="28"/>
            <w:szCs w:val="28"/>
            <w:u w:val="none"/>
            <w:lang w:val="en-US"/>
          </w:rPr>
          <w:t>torgi</w:t>
        </w:r>
        <w:r w:rsidRPr="000F2CC2">
          <w:rPr>
            <w:rStyle w:val="af2"/>
            <w:color w:val="auto"/>
            <w:sz w:val="28"/>
            <w:szCs w:val="28"/>
            <w:u w:val="none"/>
          </w:rPr>
          <w:t>.</w:t>
        </w:r>
        <w:r w:rsidRPr="000F2CC2">
          <w:rPr>
            <w:rStyle w:val="af2"/>
            <w:color w:val="auto"/>
            <w:sz w:val="28"/>
            <w:szCs w:val="28"/>
            <w:u w:val="none"/>
            <w:lang w:val="en-US"/>
          </w:rPr>
          <w:t>gov</w:t>
        </w:r>
        <w:r w:rsidRPr="000F2CC2">
          <w:rPr>
            <w:rStyle w:val="af2"/>
            <w:color w:val="auto"/>
            <w:sz w:val="28"/>
            <w:szCs w:val="28"/>
            <w:u w:val="none"/>
          </w:rPr>
          <w:t>.</w:t>
        </w:r>
        <w:r w:rsidRPr="000F2CC2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0F2CC2">
        <w:rPr>
          <w:sz w:val="28"/>
          <w:szCs w:val="28"/>
        </w:rPr>
        <w:t xml:space="preserve"> и публиковалась в газете «Град Петра и Павла».</w:t>
      </w:r>
    </w:p>
    <w:p w:rsidR="00F95F9C" w:rsidRDefault="00F95F9C" w:rsidP="000F2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нежилого помещения пом. 1, общей площадью 35,7 кв. м., этаж цокольный, адрес объекта: Камчатский край, г. Петропавловск-Камчатский, ул. Уральская, дом № 36 для участия в аукционе была подана 1 заявка, торги признаны несостоявшимися, на основании пункта 15 части 1 статьи 17.1 Федерального закона от 26.07.2006 № 135-ФЗ «О защите конкуренции» с единственным участником заключен договор купли-продажи недвижимого имущества от 29.12.2018.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числа объектов, включенных в Прогнозный план в 2018 году, не реализован 1 объект недвижимого имущества: нежилые помещения п. 1-11, 13-36, общей площадью 344,0 кв. м., этаж цокольный, адрес объекта: Камчатский край, город Петропавловск-Камчатский, улица Капитана Беляева, дом № 9/1. 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26.12.2018 в соответствии с протоколом от об итогах приема заявок на участие в аукционе по продаже объекта муниципальной собственности нежилые помещения, п. 1-11, 13-36 цокольного этажа в жилом доме, кадастровый номер 41:01:0010127:5009, назначение: нежилое, общая площадь 344,0 кв. м., этаж цокольный, адрес объекта: Камчатский край, город Петропавловск-Камчатский, улица Капитана Беляева, дом № 9/1 торги признаны несостоявшимися в связи с отсутствием заявок на участие в аукционе.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Объект: 1/10 доли в праве общей долевой собственности на здание «Административно-бытовое здание» 1-я очередь строительства физкультурно-оздоровительного комплекса, кадастровый (или условный) номер 41:01:0000000:446 назначение: нежилое здание, 2+технический этаж, общая площадь 894,7 кв. м., инв. № 9582, литер А, адрес объекта: Камчатский край, город Петропавловск-Камчатский, улица Топоркова, дом № 8 и 1/10 доли в праве общей долевой собственности на земельный участок, кадастровый номер 41:01:0010116:791, общей площадью 16325 кв. м., адрес объекта: Камчатский край, город Петропавловск-Камчатский, улица Топоркова, </w:t>
      </w:r>
      <w:r w:rsidR="002B7C5F">
        <w:rPr>
          <w:bCs/>
          <w:sz w:val="28"/>
          <w:szCs w:val="28"/>
        </w:rPr>
        <w:t xml:space="preserve">дом № 8 </w:t>
      </w:r>
      <w:r>
        <w:rPr>
          <w:bCs/>
          <w:sz w:val="28"/>
          <w:szCs w:val="28"/>
        </w:rPr>
        <w:t>продан на основании договора купли-продажи недвижимого имущества от 29.03.2019.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движимого имущества: 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X89206015J0FF6004; год выпуска: 2018;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X89206015J0FF6007; год выпуска: 2018;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X89206015J0FF6008;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X89206015J0FF6013;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X89206015J0FF6014;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X89206015J0FF6015;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X89206015J0FF6017;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X89206015J0FF6020;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X89206015J0FF6021;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X89206015J0FF6022;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X89206015J0FF6023;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X89206015J0FF6005;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X89206015J0FF6010;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X89206015J0FF6011;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X89206015J0FF6018;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X89206015J0FF6016;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X89206015J0FF6006;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X89206015J0FF6009;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X89206015J0FF6019;</w:t>
      </w:r>
    </w:p>
    <w:p w:rsidR="00F95F9C" w:rsidRDefault="00F95F9C" w:rsidP="000F2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автобус «LOTOS 206», идентификационный номер (VIN): X89206015J0FF6012;</w:t>
      </w:r>
    </w:p>
    <w:p w:rsidR="00F95F9C" w:rsidRDefault="00F95F9C" w:rsidP="000F2CC2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- автобус «LOTOS 206», идентификационный номер (VIN): X89206015J0FF6024, переданы </w:t>
      </w:r>
      <w:r>
        <w:rPr>
          <w:rFonts w:eastAsia="Calibri"/>
          <w:sz w:val="28"/>
          <w:szCs w:val="28"/>
        </w:rPr>
        <w:t xml:space="preserve">в качестве вклада в уставный капитал акционерного общества «Автопарк» (ОГРН 1114101002685) в порядке оплаты размещаемых дополнительных обыкновенных именных акций при увеличении уставного капитала акционерного общества «Автопарк» на основании договора о приобретении в муниципальную собственность обыкновенных именных бездокументарных акций Акционерного общества «Автопарк» от 12.02.2019 </w:t>
      </w:r>
      <w:r>
        <w:rPr>
          <w:rFonts w:eastAsia="Calibri"/>
          <w:sz w:val="28"/>
          <w:szCs w:val="28"/>
        </w:rPr>
        <w:br/>
        <w:t>№ 1А/2019.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Общая рыночная стоимость имущества, вносимого в оплату размещаемых дополнительных акций при увеличении уставного капитала акционерного общества «Автопарк», на основании отчета общества с ограниченной ответственностью «Камчатский центр независимой оценки» </w:t>
      </w:r>
      <w:r>
        <w:rPr>
          <w:rFonts w:eastAsia="Calibri"/>
          <w:sz w:val="28"/>
          <w:szCs w:val="28"/>
        </w:rPr>
        <w:br/>
        <w:t>об определении рыночной стоимости движимого имущества от 11.12.2018 составила 196 140 000 (сто девяносто шесть миллионов сто сорок тысяч) рублей 00 копеек.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Количество, категория и номинальная стоимость акций акционерного общества «Автопарк», приобретаемых в муниципальную собственность Петропавловск-Камчатского городского округа, составляет 196 140 (сто девяносто шесть тысяч сто сорок) штук дополнительных обыкновенных именных акций номинальной стоимостью 1 000 (одна тысяча рублей) за акцию на общую сумму по номинальной стоимости 196 140 000 (сто девяносто шесть миллионов сто сорок тысяч) рублей 00 копеек.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реализации муниципального имущества в бюджет Петропавловск-Камчатского городского округа поступили денежные средства в размере 7 727 133 (семь миллионов семьсот двадцать семь тысяч сто тридцать три) рубля 00 копеек, из них: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- 1 254 795 (один миллион двести пятьдесят четыре тысячи семьсот девяносто пять) рублей 00 копеек от реализации нежилого помещения пом. 1, общей площадью 35,7 кв. м., этаж цокольный, адрес объекта: Камчатский край, г. Петропавловск-Камчатский, Уральская, дом № 36; 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- 3 980 875 (три миллиона девятьсот восемьдесят тысяч восемьсот семьдесят пять) рублей 00 копеек от реализации </w:t>
      </w:r>
      <w:r>
        <w:rPr>
          <w:bCs/>
          <w:sz w:val="28"/>
          <w:szCs w:val="28"/>
        </w:rPr>
        <w:t>1/10 доли в праве общей долевой собственности на здание «Административно-бытовое здание» 1-я очередь строительства физкультурно-оздоровительного комплекса, кадастровый (или условный) номер 41:01:0000000:446 назначение: нежилое здание, 2+технический этаж, общая площадь 894,7 кв. м, инв. № 9582, литер А, адрес объекта: Камчатский край, город Петропавловск-Камчатский, улица Топоркова, дом № 8;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- 2 491 463 (два миллиона четыреста девяносто одна тысяча четыреста шестьдесят три) рубля 00 копеек от реализации 1/10 доли в праве общей долевой собственности на земельный участок, кадастровый номер 41:01:0010116:791, общей площадью 16325 кв. м, адрес объекта: Камчатский край, город Петропавловск-Камчатский, улица Топоркова, </w:t>
      </w:r>
      <w:r w:rsidR="002B7C5F">
        <w:rPr>
          <w:bCs/>
          <w:sz w:val="28"/>
          <w:szCs w:val="28"/>
        </w:rPr>
        <w:t xml:space="preserve">дом № </w:t>
      </w:r>
      <w:r>
        <w:rPr>
          <w:bCs/>
          <w:sz w:val="28"/>
          <w:szCs w:val="28"/>
        </w:rPr>
        <w:t>8.</w:t>
      </w:r>
    </w:p>
    <w:p w:rsidR="00F95F9C" w:rsidRDefault="00F95F9C" w:rsidP="000F2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Торги по объекту: нежилые помещения п. 1-11, 13-36, общей площадью 344,0 кв. м., этаж цокольный, адрес объекта: Камчатский край, город Петропавловск-Камчатский, улица Капитана Беляева, дом № 9/1 признаны несостоявшимися. Денежные средства в размере 2 955 193 (два миллиона девятьсот пятьдесят пять тысяч сто девяносто три) рубля 00 копеек в доход бюджета Петропавловск-Камчатского городского округа не поступали.</w:t>
      </w:r>
    </w:p>
    <w:sectPr w:rsidR="00F95F9C" w:rsidSect="00F95F9C">
      <w:headerReference w:type="default" r:id="rId10"/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A3" w:rsidRDefault="00D931A3" w:rsidP="00554104">
      <w:r>
        <w:separator/>
      </w:r>
    </w:p>
  </w:endnote>
  <w:endnote w:type="continuationSeparator" w:id="0">
    <w:p w:rsidR="00D931A3" w:rsidRDefault="00D931A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A3" w:rsidRDefault="00D931A3" w:rsidP="00554104">
      <w:r>
        <w:separator/>
      </w:r>
    </w:p>
  </w:footnote>
  <w:footnote w:type="continuationSeparator" w:id="0">
    <w:p w:rsidR="00D931A3" w:rsidRDefault="00D931A3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2492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1E84" w:rsidRPr="00F65BCF" w:rsidRDefault="00E41E84">
        <w:pPr>
          <w:pStyle w:val="ab"/>
          <w:jc w:val="center"/>
          <w:rPr>
            <w:sz w:val="24"/>
            <w:szCs w:val="24"/>
          </w:rPr>
        </w:pPr>
        <w:r w:rsidRPr="00F65BCF">
          <w:rPr>
            <w:sz w:val="24"/>
            <w:szCs w:val="24"/>
          </w:rPr>
          <w:fldChar w:fldCharType="begin"/>
        </w:r>
        <w:r w:rsidRPr="00F65BCF">
          <w:rPr>
            <w:sz w:val="24"/>
            <w:szCs w:val="24"/>
          </w:rPr>
          <w:instrText>PAGE   \* MERGEFORMAT</w:instrText>
        </w:r>
        <w:r w:rsidRPr="00F65BCF">
          <w:rPr>
            <w:sz w:val="24"/>
            <w:szCs w:val="24"/>
          </w:rPr>
          <w:fldChar w:fldCharType="separate"/>
        </w:r>
        <w:r w:rsidR="003B5579">
          <w:rPr>
            <w:noProof/>
            <w:sz w:val="24"/>
            <w:szCs w:val="24"/>
          </w:rPr>
          <w:t>3</w:t>
        </w:r>
        <w:r w:rsidRPr="00F65BCF">
          <w:rPr>
            <w:sz w:val="24"/>
            <w:szCs w:val="24"/>
          </w:rPr>
          <w:fldChar w:fldCharType="end"/>
        </w:r>
      </w:p>
    </w:sdtContent>
  </w:sdt>
  <w:p w:rsidR="00E41E84" w:rsidRDefault="00E41E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61FE5"/>
    <w:multiLevelType w:val="hybridMultilevel"/>
    <w:tmpl w:val="02EA4724"/>
    <w:lvl w:ilvl="0" w:tplc="75D0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C69A4"/>
    <w:multiLevelType w:val="hybridMultilevel"/>
    <w:tmpl w:val="AE1050DC"/>
    <w:lvl w:ilvl="0" w:tplc="F682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B73F59"/>
    <w:multiLevelType w:val="hybridMultilevel"/>
    <w:tmpl w:val="32C4046A"/>
    <w:lvl w:ilvl="0" w:tplc="0E04072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0"/>
  </w:num>
  <w:num w:numId="10">
    <w:abstractNumId w:val="6"/>
  </w:num>
  <w:num w:numId="11">
    <w:abstractNumId w:val="24"/>
  </w:num>
  <w:num w:numId="12">
    <w:abstractNumId w:val="15"/>
  </w:num>
  <w:num w:numId="13">
    <w:abstractNumId w:val="22"/>
  </w:num>
  <w:num w:numId="14">
    <w:abstractNumId w:val="7"/>
  </w:num>
  <w:num w:numId="15">
    <w:abstractNumId w:val="18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571DC"/>
    <w:rsid w:val="0006014E"/>
    <w:rsid w:val="0006020C"/>
    <w:rsid w:val="00065E11"/>
    <w:rsid w:val="00065E90"/>
    <w:rsid w:val="00070E39"/>
    <w:rsid w:val="0007424F"/>
    <w:rsid w:val="00077705"/>
    <w:rsid w:val="00080446"/>
    <w:rsid w:val="000816CA"/>
    <w:rsid w:val="00083A1A"/>
    <w:rsid w:val="00083D08"/>
    <w:rsid w:val="0008624A"/>
    <w:rsid w:val="00094DAC"/>
    <w:rsid w:val="000962D9"/>
    <w:rsid w:val="000A5D11"/>
    <w:rsid w:val="000A6510"/>
    <w:rsid w:val="000B0AA9"/>
    <w:rsid w:val="000B48C7"/>
    <w:rsid w:val="000B56D5"/>
    <w:rsid w:val="000B7BC7"/>
    <w:rsid w:val="000C06E3"/>
    <w:rsid w:val="000C2288"/>
    <w:rsid w:val="000C35C2"/>
    <w:rsid w:val="000D04D9"/>
    <w:rsid w:val="000D0DED"/>
    <w:rsid w:val="000D264C"/>
    <w:rsid w:val="000D411A"/>
    <w:rsid w:val="000D4A44"/>
    <w:rsid w:val="000D6BF7"/>
    <w:rsid w:val="000E4EAD"/>
    <w:rsid w:val="000F2CC2"/>
    <w:rsid w:val="000F6A1B"/>
    <w:rsid w:val="00103DD6"/>
    <w:rsid w:val="0011451C"/>
    <w:rsid w:val="001353D8"/>
    <w:rsid w:val="00147B11"/>
    <w:rsid w:val="0016097E"/>
    <w:rsid w:val="00162275"/>
    <w:rsid w:val="00167D83"/>
    <w:rsid w:val="00174809"/>
    <w:rsid w:val="00174F43"/>
    <w:rsid w:val="00180C06"/>
    <w:rsid w:val="001816C6"/>
    <w:rsid w:val="001833ED"/>
    <w:rsid w:val="00191426"/>
    <w:rsid w:val="00192BEE"/>
    <w:rsid w:val="001A0311"/>
    <w:rsid w:val="001A5536"/>
    <w:rsid w:val="001A61B6"/>
    <w:rsid w:val="001A61E4"/>
    <w:rsid w:val="001B069B"/>
    <w:rsid w:val="001B4409"/>
    <w:rsid w:val="001B45AA"/>
    <w:rsid w:val="001B774B"/>
    <w:rsid w:val="001C1E28"/>
    <w:rsid w:val="001C325E"/>
    <w:rsid w:val="001C5559"/>
    <w:rsid w:val="001C6687"/>
    <w:rsid w:val="001D5282"/>
    <w:rsid w:val="001D55E9"/>
    <w:rsid w:val="001F12E4"/>
    <w:rsid w:val="001F255A"/>
    <w:rsid w:val="001F5D07"/>
    <w:rsid w:val="00210BBD"/>
    <w:rsid w:val="002229FD"/>
    <w:rsid w:val="00223220"/>
    <w:rsid w:val="00230E49"/>
    <w:rsid w:val="002311F0"/>
    <w:rsid w:val="0024219F"/>
    <w:rsid w:val="0025135F"/>
    <w:rsid w:val="00252522"/>
    <w:rsid w:val="0025260A"/>
    <w:rsid w:val="00253C26"/>
    <w:rsid w:val="002541C1"/>
    <w:rsid w:val="00257167"/>
    <w:rsid w:val="00257622"/>
    <w:rsid w:val="00257A93"/>
    <w:rsid w:val="00260289"/>
    <w:rsid w:val="00261572"/>
    <w:rsid w:val="00267010"/>
    <w:rsid w:val="00270C0F"/>
    <w:rsid w:val="00270F55"/>
    <w:rsid w:val="00273936"/>
    <w:rsid w:val="002741DA"/>
    <w:rsid w:val="002745CD"/>
    <w:rsid w:val="002746C1"/>
    <w:rsid w:val="00274BD2"/>
    <w:rsid w:val="0028253C"/>
    <w:rsid w:val="00285D1D"/>
    <w:rsid w:val="00285DD9"/>
    <w:rsid w:val="00285F6C"/>
    <w:rsid w:val="00290054"/>
    <w:rsid w:val="00290C42"/>
    <w:rsid w:val="002912BA"/>
    <w:rsid w:val="00296418"/>
    <w:rsid w:val="002A0ACF"/>
    <w:rsid w:val="002A2F20"/>
    <w:rsid w:val="002A3E24"/>
    <w:rsid w:val="002A4F30"/>
    <w:rsid w:val="002A7212"/>
    <w:rsid w:val="002B4F41"/>
    <w:rsid w:val="002B7C5F"/>
    <w:rsid w:val="002C3A9F"/>
    <w:rsid w:val="002C635A"/>
    <w:rsid w:val="002D1280"/>
    <w:rsid w:val="002D3939"/>
    <w:rsid w:val="002D54AF"/>
    <w:rsid w:val="002E0673"/>
    <w:rsid w:val="002E1A19"/>
    <w:rsid w:val="002E7E60"/>
    <w:rsid w:val="002F02AE"/>
    <w:rsid w:val="0030619F"/>
    <w:rsid w:val="00315927"/>
    <w:rsid w:val="00321360"/>
    <w:rsid w:val="003231BD"/>
    <w:rsid w:val="00324ECB"/>
    <w:rsid w:val="003257B7"/>
    <w:rsid w:val="00330D13"/>
    <w:rsid w:val="00333B49"/>
    <w:rsid w:val="00341060"/>
    <w:rsid w:val="00343CA8"/>
    <w:rsid w:val="003454C4"/>
    <w:rsid w:val="00346238"/>
    <w:rsid w:val="00352491"/>
    <w:rsid w:val="00355166"/>
    <w:rsid w:val="003601F6"/>
    <w:rsid w:val="0037081A"/>
    <w:rsid w:val="003725F2"/>
    <w:rsid w:val="00372DC3"/>
    <w:rsid w:val="003741E8"/>
    <w:rsid w:val="00375C62"/>
    <w:rsid w:val="0038067A"/>
    <w:rsid w:val="00381E5D"/>
    <w:rsid w:val="00383F4B"/>
    <w:rsid w:val="00385FC7"/>
    <w:rsid w:val="00394817"/>
    <w:rsid w:val="003A4F63"/>
    <w:rsid w:val="003B49C8"/>
    <w:rsid w:val="003B5579"/>
    <w:rsid w:val="003C5948"/>
    <w:rsid w:val="003D1FCD"/>
    <w:rsid w:val="003E2C68"/>
    <w:rsid w:val="003E35FC"/>
    <w:rsid w:val="003E4DD8"/>
    <w:rsid w:val="003F1253"/>
    <w:rsid w:val="003F2221"/>
    <w:rsid w:val="003F490E"/>
    <w:rsid w:val="003F7237"/>
    <w:rsid w:val="00401E4A"/>
    <w:rsid w:val="00410CDA"/>
    <w:rsid w:val="00431C61"/>
    <w:rsid w:val="00436A91"/>
    <w:rsid w:val="004522CF"/>
    <w:rsid w:val="0045504A"/>
    <w:rsid w:val="00466D89"/>
    <w:rsid w:val="00472BDA"/>
    <w:rsid w:val="0047522D"/>
    <w:rsid w:val="004810A3"/>
    <w:rsid w:val="00481F75"/>
    <w:rsid w:val="00484B45"/>
    <w:rsid w:val="00486530"/>
    <w:rsid w:val="00486CD5"/>
    <w:rsid w:val="00487E73"/>
    <w:rsid w:val="00493B36"/>
    <w:rsid w:val="00496DA0"/>
    <w:rsid w:val="00497E64"/>
    <w:rsid w:val="004A0686"/>
    <w:rsid w:val="004A16B7"/>
    <w:rsid w:val="004A7062"/>
    <w:rsid w:val="004B12C2"/>
    <w:rsid w:val="004B1942"/>
    <w:rsid w:val="004B5A3B"/>
    <w:rsid w:val="004B5C60"/>
    <w:rsid w:val="004C1FBE"/>
    <w:rsid w:val="004C46DF"/>
    <w:rsid w:val="004D0BD0"/>
    <w:rsid w:val="004D3B85"/>
    <w:rsid w:val="004D7D51"/>
    <w:rsid w:val="004E1A81"/>
    <w:rsid w:val="004E56A0"/>
    <w:rsid w:val="004E710D"/>
    <w:rsid w:val="004E77D3"/>
    <w:rsid w:val="004E7B9E"/>
    <w:rsid w:val="004F7424"/>
    <w:rsid w:val="0050113E"/>
    <w:rsid w:val="005035AF"/>
    <w:rsid w:val="00510A4C"/>
    <w:rsid w:val="0051116E"/>
    <w:rsid w:val="00527FA0"/>
    <w:rsid w:val="005312C4"/>
    <w:rsid w:val="00532BC1"/>
    <w:rsid w:val="00533AF0"/>
    <w:rsid w:val="00534856"/>
    <w:rsid w:val="00542403"/>
    <w:rsid w:val="00545898"/>
    <w:rsid w:val="00554104"/>
    <w:rsid w:val="00554B2B"/>
    <w:rsid w:val="00563C22"/>
    <w:rsid w:val="005732A9"/>
    <w:rsid w:val="005746F3"/>
    <w:rsid w:val="00574DED"/>
    <w:rsid w:val="00577712"/>
    <w:rsid w:val="005825E8"/>
    <w:rsid w:val="00582D5B"/>
    <w:rsid w:val="00585EA0"/>
    <w:rsid w:val="0059059C"/>
    <w:rsid w:val="00594372"/>
    <w:rsid w:val="00595116"/>
    <w:rsid w:val="005B2879"/>
    <w:rsid w:val="005C10B5"/>
    <w:rsid w:val="005C16E1"/>
    <w:rsid w:val="005C55EF"/>
    <w:rsid w:val="005D0F2C"/>
    <w:rsid w:val="005D33FD"/>
    <w:rsid w:val="005D6293"/>
    <w:rsid w:val="005E5F2D"/>
    <w:rsid w:val="005F354C"/>
    <w:rsid w:val="00600B3D"/>
    <w:rsid w:val="006043F1"/>
    <w:rsid w:val="006057B9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43FF5"/>
    <w:rsid w:val="0065141E"/>
    <w:rsid w:val="00653E5B"/>
    <w:rsid w:val="00655ED9"/>
    <w:rsid w:val="00662D54"/>
    <w:rsid w:val="00665785"/>
    <w:rsid w:val="00667A39"/>
    <w:rsid w:val="00673DDC"/>
    <w:rsid w:val="00677A81"/>
    <w:rsid w:val="00680A88"/>
    <w:rsid w:val="006819DE"/>
    <w:rsid w:val="00683B14"/>
    <w:rsid w:val="00691346"/>
    <w:rsid w:val="006A0B3E"/>
    <w:rsid w:val="006A2F6F"/>
    <w:rsid w:val="006A31DF"/>
    <w:rsid w:val="006A3E9C"/>
    <w:rsid w:val="006A52AE"/>
    <w:rsid w:val="006A6F72"/>
    <w:rsid w:val="006B03C1"/>
    <w:rsid w:val="006B44C1"/>
    <w:rsid w:val="006B6770"/>
    <w:rsid w:val="006B709B"/>
    <w:rsid w:val="006C0435"/>
    <w:rsid w:val="006C3DCD"/>
    <w:rsid w:val="006C3F6A"/>
    <w:rsid w:val="006D5F7A"/>
    <w:rsid w:val="006E4B90"/>
    <w:rsid w:val="006F05E1"/>
    <w:rsid w:val="006F12A1"/>
    <w:rsid w:val="006F6272"/>
    <w:rsid w:val="00702224"/>
    <w:rsid w:val="00702DCD"/>
    <w:rsid w:val="0070550D"/>
    <w:rsid w:val="007061A1"/>
    <w:rsid w:val="0070714C"/>
    <w:rsid w:val="00721FDA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838"/>
    <w:rsid w:val="00774DB5"/>
    <w:rsid w:val="00775B9D"/>
    <w:rsid w:val="007804FB"/>
    <w:rsid w:val="007849C5"/>
    <w:rsid w:val="00786C93"/>
    <w:rsid w:val="007935A2"/>
    <w:rsid w:val="007A212C"/>
    <w:rsid w:val="007A2F20"/>
    <w:rsid w:val="007B2010"/>
    <w:rsid w:val="007B209D"/>
    <w:rsid w:val="007B21E9"/>
    <w:rsid w:val="007B3A69"/>
    <w:rsid w:val="007B5660"/>
    <w:rsid w:val="007B7089"/>
    <w:rsid w:val="007B70A2"/>
    <w:rsid w:val="007C0365"/>
    <w:rsid w:val="007C53EB"/>
    <w:rsid w:val="007D03AB"/>
    <w:rsid w:val="007D4E86"/>
    <w:rsid w:val="007E0F8A"/>
    <w:rsid w:val="007E1FFC"/>
    <w:rsid w:val="007E5DA2"/>
    <w:rsid w:val="007E6FCB"/>
    <w:rsid w:val="007E7167"/>
    <w:rsid w:val="008021C8"/>
    <w:rsid w:val="008032BE"/>
    <w:rsid w:val="00803F42"/>
    <w:rsid w:val="008050F6"/>
    <w:rsid w:val="008064FB"/>
    <w:rsid w:val="00810617"/>
    <w:rsid w:val="008200CF"/>
    <w:rsid w:val="00823AC3"/>
    <w:rsid w:val="00830DCD"/>
    <w:rsid w:val="00840A14"/>
    <w:rsid w:val="00842041"/>
    <w:rsid w:val="00845ABE"/>
    <w:rsid w:val="00861659"/>
    <w:rsid w:val="008623FF"/>
    <w:rsid w:val="00864272"/>
    <w:rsid w:val="008718B0"/>
    <w:rsid w:val="0088150A"/>
    <w:rsid w:val="008865FB"/>
    <w:rsid w:val="00891C0A"/>
    <w:rsid w:val="008A2685"/>
    <w:rsid w:val="008B0322"/>
    <w:rsid w:val="008B2984"/>
    <w:rsid w:val="008B67AB"/>
    <w:rsid w:val="008C435E"/>
    <w:rsid w:val="008C4F24"/>
    <w:rsid w:val="008C6DC4"/>
    <w:rsid w:val="008D3AF7"/>
    <w:rsid w:val="008E01B9"/>
    <w:rsid w:val="008E69C5"/>
    <w:rsid w:val="008E7509"/>
    <w:rsid w:val="008F12E3"/>
    <w:rsid w:val="00901A16"/>
    <w:rsid w:val="00902531"/>
    <w:rsid w:val="00902E3C"/>
    <w:rsid w:val="00903547"/>
    <w:rsid w:val="0090364A"/>
    <w:rsid w:val="0091637C"/>
    <w:rsid w:val="00917F7B"/>
    <w:rsid w:val="00927491"/>
    <w:rsid w:val="0093185C"/>
    <w:rsid w:val="00934132"/>
    <w:rsid w:val="0093770D"/>
    <w:rsid w:val="00945EB8"/>
    <w:rsid w:val="009464AD"/>
    <w:rsid w:val="00946914"/>
    <w:rsid w:val="00950319"/>
    <w:rsid w:val="009535EA"/>
    <w:rsid w:val="00956BC6"/>
    <w:rsid w:val="009652D7"/>
    <w:rsid w:val="00966DF2"/>
    <w:rsid w:val="009710FE"/>
    <w:rsid w:val="00971EA0"/>
    <w:rsid w:val="00973859"/>
    <w:rsid w:val="00973C5C"/>
    <w:rsid w:val="00976551"/>
    <w:rsid w:val="00980F31"/>
    <w:rsid w:val="00981D2E"/>
    <w:rsid w:val="00987232"/>
    <w:rsid w:val="00994554"/>
    <w:rsid w:val="00996A17"/>
    <w:rsid w:val="009A31B1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6F8B"/>
    <w:rsid w:val="009D202F"/>
    <w:rsid w:val="009D2F70"/>
    <w:rsid w:val="009D3088"/>
    <w:rsid w:val="009D518B"/>
    <w:rsid w:val="009D672E"/>
    <w:rsid w:val="009E0760"/>
    <w:rsid w:val="009E2929"/>
    <w:rsid w:val="009E44FC"/>
    <w:rsid w:val="009F47A0"/>
    <w:rsid w:val="00A00920"/>
    <w:rsid w:val="00A02A5F"/>
    <w:rsid w:val="00A03852"/>
    <w:rsid w:val="00A0454A"/>
    <w:rsid w:val="00A054B5"/>
    <w:rsid w:val="00A07189"/>
    <w:rsid w:val="00A114E9"/>
    <w:rsid w:val="00A160AB"/>
    <w:rsid w:val="00A17B5D"/>
    <w:rsid w:val="00A20788"/>
    <w:rsid w:val="00A2410D"/>
    <w:rsid w:val="00A26987"/>
    <w:rsid w:val="00A27728"/>
    <w:rsid w:val="00A33E9F"/>
    <w:rsid w:val="00A44F69"/>
    <w:rsid w:val="00A502B1"/>
    <w:rsid w:val="00A512D0"/>
    <w:rsid w:val="00A52A4C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E3E"/>
    <w:rsid w:val="00A954AE"/>
    <w:rsid w:val="00AA6C56"/>
    <w:rsid w:val="00AA6E5F"/>
    <w:rsid w:val="00AB1950"/>
    <w:rsid w:val="00AB1C1B"/>
    <w:rsid w:val="00AB76E1"/>
    <w:rsid w:val="00AC469F"/>
    <w:rsid w:val="00AD7360"/>
    <w:rsid w:val="00AD7864"/>
    <w:rsid w:val="00AE0E03"/>
    <w:rsid w:val="00AE23AC"/>
    <w:rsid w:val="00AE480F"/>
    <w:rsid w:val="00AE66DF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63267"/>
    <w:rsid w:val="00B6532F"/>
    <w:rsid w:val="00B7234A"/>
    <w:rsid w:val="00B76735"/>
    <w:rsid w:val="00B77B11"/>
    <w:rsid w:val="00B77EE4"/>
    <w:rsid w:val="00B8100A"/>
    <w:rsid w:val="00B82A33"/>
    <w:rsid w:val="00B862B2"/>
    <w:rsid w:val="00B90A2C"/>
    <w:rsid w:val="00B92913"/>
    <w:rsid w:val="00BA7F87"/>
    <w:rsid w:val="00BB136F"/>
    <w:rsid w:val="00BB2C8F"/>
    <w:rsid w:val="00BC60F7"/>
    <w:rsid w:val="00BC7EAB"/>
    <w:rsid w:val="00BD4660"/>
    <w:rsid w:val="00BD500E"/>
    <w:rsid w:val="00BD6B33"/>
    <w:rsid w:val="00BE2595"/>
    <w:rsid w:val="00BE2AEB"/>
    <w:rsid w:val="00BE2E2E"/>
    <w:rsid w:val="00BE7FB1"/>
    <w:rsid w:val="00BF360A"/>
    <w:rsid w:val="00BF4E50"/>
    <w:rsid w:val="00BF6A57"/>
    <w:rsid w:val="00C0748B"/>
    <w:rsid w:val="00C13C71"/>
    <w:rsid w:val="00C14847"/>
    <w:rsid w:val="00C14C58"/>
    <w:rsid w:val="00C20A6B"/>
    <w:rsid w:val="00C27163"/>
    <w:rsid w:val="00C3138C"/>
    <w:rsid w:val="00C31A0D"/>
    <w:rsid w:val="00C32F83"/>
    <w:rsid w:val="00C40B74"/>
    <w:rsid w:val="00C47D5D"/>
    <w:rsid w:val="00C5360C"/>
    <w:rsid w:val="00C65AFD"/>
    <w:rsid w:val="00C673BE"/>
    <w:rsid w:val="00C67F18"/>
    <w:rsid w:val="00C716CE"/>
    <w:rsid w:val="00C71B22"/>
    <w:rsid w:val="00C75EA7"/>
    <w:rsid w:val="00C8565A"/>
    <w:rsid w:val="00C90581"/>
    <w:rsid w:val="00C92E6C"/>
    <w:rsid w:val="00C9772E"/>
    <w:rsid w:val="00CA0462"/>
    <w:rsid w:val="00CA4339"/>
    <w:rsid w:val="00CB0B4C"/>
    <w:rsid w:val="00CB0FC1"/>
    <w:rsid w:val="00CB2EA5"/>
    <w:rsid w:val="00CB3C56"/>
    <w:rsid w:val="00CC17A8"/>
    <w:rsid w:val="00CC3224"/>
    <w:rsid w:val="00CD1B9E"/>
    <w:rsid w:val="00CD28E3"/>
    <w:rsid w:val="00CD3621"/>
    <w:rsid w:val="00CD6540"/>
    <w:rsid w:val="00CE1C51"/>
    <w:rsid w:val="00CE5146"/>
    <w:rsid w:val="00CF6193"/>
    <w:rsid w:val="00D0130B"/>
    <w:rsid w:val="00D0205C"/>
    <w:rsid w:val="00D02598"/>
    <w:rsid w:val="00D027F0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21689"/>
    <w:rsid w:val="00D24542"/>
    <w:rsid w:val="00D258BF"/>
    <w:rsid w:val="00D302A9"/>
    <w:rsid w:val="00D35FBB"/>
    <w:rsid w:val="00D366D7"/>
    <w:rsid w:val="00D36D6B"/>
    <w:rsid w:val="00D41760"/>
    <w:rsid w:val="00D424C3"/>
    <w:rsid w:val="00D42CA4"/>
    <w:rsid w:val="00D45E3E"/>
    <w:rsid w:val="00D463A6"/>
    <w:rsid w:val="00D51092"/>
    <w:rsid w:val="00D531B2"/>
    <w:rsid w:val="00D5545B"/>
    <w:rsid w:val="00D57723"/>
    <w:rsid w:val="00D62B1D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77A6"/>
    <w:rsid w:val="00D931A3"/>
    <w:rsid w:val="00DA2353"/>
    <w:rsid w:val="00DB0BF9"/>
    <w:rsid w:val="00DB34D3"/>
    <w:rsid w:val="00DB4220"/>
    <w:rsid w:val="00DC37AD"/>
    <w:rsid w:val="00DC7B03"/>
    <w:rsid w:val="00DD20E2"/>
    <w:rsid w:val="00DD49DE"/>
    <w:rsid w:val="00DE428B"/>
    <w:rsid w:val="00DE73BE"/>
    <w:rsid w:val="00DF17B7"/>
    <w:rsid w:val="00DF4F58"/>
    <w:rsid w:val="00E03431"/>
    <w:rsid w:val="00E036C2"/>
    <w:rsid w:val="00E146A4"/>
    <w:rsid w:val="00E20313"/>
    <w:rsid w:val="00E20627"/>
    <w:rsid w:val="00E20AE6"/>
    <w:rsid w:val="00E20DE5"/>
    <w:rsid w:val="00E2303F"/>
    <w:rsid w:val="00E258F3"/>
    <w:rsid w:val="00E27B9D"/>
    <w:rsid w:val="00E30046"/>
    <w:rsid w:val="00E328E3"/>
    <w:rsid w:val="00E32B15"/>
    <w:rsid w:val="00E40261"/>
    <w:rsid w:val="00E410FD"/>
    <w:rsid w:val="00E41E84"/>
    <w:rsid w:val="00E42080"/>
    <w:rsid w:val="00E43169"/>
    <w:rsid w:val="00E454F2"/>
    <w:rsid w:val="00E50B2D"/>
    <w:rsid w:val="00E53B9C"/>
    <w:rsid w:val="00E56348"/>
    <w:rsid w:val="00E56685"/>
    <w:rsid w:val="00E56D2A"/>
    <w:rsid w:val="00E60A8B"/>
    <w:rsid w:val="00E61FBB"/>
    <w:rsid w:val="00E64EE7"/>
    <w:rsid w:val="00E71309"/>
    <w:rsid w:val="00E73D40"/>
    <w:rsid w:val="00E75B2E"/>
    <w:rsid w:val="00E819E4"/>
    <w:rsid w:val="00E834E4"/>
    <w:rsid w:val="00E8517F"/>
    <w:rsid w:val="00E87370"/>
    <w:rsid w:val="00E91C16"/>
    <w:rsid w:val="00E95FCA"/>
    <w:rsid w:val="00E9736D"/>
    <w:rsid w:val="00EA0D20"/>
    <w:rsid w:val="00EA1AA6"/>
    <w:rsid w:val="00EA4122"/>
    <w:rsid w:val="00EB164A"/>
    <w:rsid w:val="00EB5024"/>
    <w:rsid w:val="00EB551F"/>
    <w:rsid w:val="00EB6E70"/>
    <w:rsid w:val="00EC0FA9"/>
    <w:rsid w:val="00EC1619"/>
    <w:rsid w:val="00EC5163"/>
    <w:rsid w:val="00ED1440"/>
    <w:rsid w:val="00ED1FE2"/>
    <w:rsid w:val="00ED417A"/>
    <w:rsid w:val="00ED601B"/>
    <w:rsid w:val="00ED7FEF"/>
    <w:rsid w:val="00EE268B"/>
    <w:rsid w:val="00EF16FF"/>
    <w:rsid w:val="00EF2875"/>
    <w:rsid w:val="00EF2BE7"/>
    <w:rsid w:val="00EF37AD"/>
    <w:rsid w:val="00EF38D3"/>
    <w:rsid w:val="00EF3F33"/>
    <w:rsid w:val="00EF5C62"/>
    <w:rsid w:val="00F03B8F"/>
    <w:rsid w:val="00F14A81"/>
    <w:rsid w:val="00F163E3"/>
    <w:rsid w:val="00F257A6"/>
    <w:rsid w:val="00F264A4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39E6"/>
    <w:rsid w:val="00F65BCF"/>
    <w:rsid w:val="00F75212"/>
    <w:rsid w:val="00F762FF"/>
    <w:rsid w:val="00F80E84"/>
    <w:rsid w:val="00F84A0F"/>
    <w:rsid w:val="00F95F9C"/>
    <w:rsid w:val="00F97D90"/>
    <w:rsid w:val="00FA051D"/>
    <w:rsid w:val="00FA797C"/>
    <w:rsid w:val="00FA7A45"/>
    <w:rsid w:val="00FB03AD"/>
    <w:rsid w:val="00FB0DD9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683B"/>
    <w:rsid w:val="00FF0865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F95F9C"/>
    <w:rPr>
      <w:color w:val="0000FF"/>
      <w:u w:val="single"/>
    </w:rPr>
  </w:style>
  <w:style w:type="paragraph" w:customStyle="1" w:styleId="ConsPlusNormal">
    <w:name w:val="ConsPlusNormal"/>
    <w:uiPriority w:val="99"/>
    <w:rsid w:val="00F9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95F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7326-0AD6-462A-AD04-3A3E772F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2</cp:revision>
  <cp:lastPrinted>2019-06-06T22:42:00Z</cp:lastPrinted>
  <dcterms:created xsi:type="dcterms:W3CDTF">2019-06-26T20:52:00Z</dcterms:created>
  <dcterms:modified xsi:type="dcterms:W3CDTF">2019-06-26T20:52:00Z</dcterms:modified>
</cp:coreProperties>
</file>