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706"/>
        <w:tblOverlap w:val="never"/>
        <w:tblW w:w="10142" w:type="dxa"/>
        <w:tblLook w:val="01E0" w:firstRow="1" w:lastRow="1" w:firstColumn="1" w:lastColumn="1" w:noHBand="0" w:noVBand="0"/>
      </w:tblPr>
      <w:tblGrid>
        <w:gridCol w:w="10142"/>
      </w:tblGrid>
      <w:tr w:rsidR="003B7CAF" w:rsidRPr="0023689B" w:rsidTr="000E00CE">
        <w:trPr>
          <w:trHeight w:val="1462"/>
        </w:trPr>
        <w:tc>
          <w:tcPr>
            <w:tcW w:w="10142" w:type="dxa"/>
            <w:hideMark/>
          </w:tcPr>
          <w:p w:rsidR="003B7CAF" w:rsidRPr="0023689B" w:rsidRDefault="003B7CAF" w:rsidP="00864B13">
            <w:pPr>
              <w:spacing w:after="0" w:line="240" w:lineRule="auto"/>
              <w:ind w:left="142" w:right="-108"/>
              <w:jc w:val="center"/>
              <w:rPr>
                <w:rFonts w:ascii="Bookman Old Style" w:eastAsia="Times New Roman" w:hAnsi="Bookman Old Style"/>
                <w:noProof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7B28DE" wp14:editId="75DB82F8">
                  <wp:extent cx="1133475" cy="1000125"/>
                  <wp:effectExtent l="0" t="0" r="9525" b="9525"/>
                  <wp:docPr id="20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CAF" w:rsidRPr="0023689B" w:rsidTr="000E00CE">
        <w:trPr>
          <w:trHeight w:val="237"/>
        </w:trPr>
        <w:tc>
          <w:tcPr>
            <w:tcW w:w="10142" w:type="dxa"/>
            <w:hideMark/>
          </w:tcPr>
          <w:p w:rsidR="003B7CAF" w:rsidRPr="0023689B" w:rsidRDefault="003B7CAF" w:rsidP="00864B13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r w:rsidRPr="0023689B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3B7CAF" w:rsidRPr="0023689B" w:rsidTr="000E00CE">
        <w:trPr>
          <w:trHeight w:val="334"/>
        </w:trPr>
        <w:tc>
          <w:tcPr>
            <w:tcW w:w="10142" w:type="dxa"/>
            <w:hideMark/>
          </w:tcPr>
          <w:p w:rsidR="003B7CAF" w:rsidRPr="0023689B" w:rsidRDefault="003B7CAF" w:rsidP="00864B13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proofErr w:type="gramStart"/>
            <w:r w:rsidRPr="0023689B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ПЕТРОПАВЛОВСК-КАМЧАТСКОГО</w:t>
            </w:r>
            <w:proofErr w:type="gramEnd"/>
            <w:r w:rsidRPr="0023689B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 xml:space="preserve"> ГОРОДСКОГО ОКРУГА</w:t>
            </w:r>
          </w:p>
        </w:tc>
      </w:tr>
      <w:tr w:rsidR="003B7CAF" w:rsidRPr="0023689B" w:rsidTr="000E00CE">
        <w:trPr>
          <w:trHeight w:val="167"/>
        </w:trPr>
        <w:tc>
          <w:tcPr>
            <w:tcW w:w="10142" w:type="dxa"/>
          </w:tcPr>
          <w:p w:rsidR="003B7CAF" w:rsidRPr="00002803" w:rsidRDefault="003B7CAF" w:rsidP="00864B13">
            <w:pPr>
              <w:tabs>
                <w:tab w:val="left" w:pos="4320"/>
              </w:tabs>
              <w:spacing w:after="0" w:line="240" w:lineRule="auto"/>
              <w:ind w:right="-31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013C5863" wp14:editId="03177DD9">
                      <wp:simplePos x="0" y="0"/>
                      <wp:positionH relativeFrom="column">
                        <wp:posOffset>-73660</wp:posOffset>
                      </wp:positionH>
                      <wp:positionV relativeFrom="page">
                        <wp:posOffset>88265</wp:posOffset>
                      </wp:positionV>
                      <wp:extent cx="6477000" cy="0"/>
                      <wp:effectExtent l="0" t="19050" r="19050" b="38100"/>
                      <wp:wrapNone/>
                      <wp:docPr id="5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770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8pt,6.95pt" to="504.2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8662A3" w:rsidRPr="008662A3" w:rsidRDefault="008662A3" w:rsidP="0059198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9198B" w:rsidRPr="0023689B" w:rsidRDefault="0023689B" w:rsidP="0059198B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E01A8B">
        <w:rPr>
          <w:rFonts w:ascii="Times New Roman" w:eastAsia="Times New Roman" w:hAnsi="Times New Roman"/>
          <w:b/>
          <w:sz w:val="36"/>
          <w:szCs w:val="36"/>
          <w:lang w:eastAsia="ru-RU"/>
        </w:rPr>
        <w:t>РЕШЕНИЕ</w:t>
      </w:r>
    </w:p>
    <w:p w:rsidR="0023689B" w:rsidRPr="0023689B" w:rsidRDefault="0023689B" w:rsidP="002C000E">
      <w:pPr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19"/>
      </w:tblGrid>
      <w:tr w:rsidR="0023689B" w:rsidRPr="0023689B" w:rsidTr="0023689B">
        <w:trPr>
          <w:trHeight w:val="328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3689B" w:rsidRPr="0023689B" w:rsidRDefault="0048537D" w:rsidP="00AD69EA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="008F09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D69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04</w:t>
            </w:r>
            <w:r w:rsidR="000E00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.20</w:t>
            </w:r>
            <w:r w:rsidR="000E00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bookmarkStart w:id="0" w:name="_GoBack"/>
            <w:bookmarkEnd w:id="0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7 </w:t>
            </w:r>
            <w:r w:rsidR="0023689B" w:rsidRPr="002368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14</w:t>
            </w:r>
            <w:r w:rsidR="0023689B" w:rsidRPr="002368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-р </w:t>
            </w:r>
          </w:p>
        </w:tc>
      </w:tr>
      <w:tr w:rsidR="0023689B" w:rsidRPr="0023689B" w:rsidTr="0023689B">
        <w:trPr>
          <w:trHeight w:val="328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3689B" w:rsidRPr="0023689B" w:rsidRDefault="00F22C05" w:rsidP="0023689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2C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1-я сессия</w:t>
            </w:r>
          </w:p>
        </w:tc>
      </w:tr>
      <w:tr w:rsidR="0023689B" w:rsidRPr="0023689B" w:rsidTr="0023689B">
        <w:trPr>
          <w:trHeight w:val="268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3689B" w:rsidRPr="0023689B" w:rsidRDefault="0023689B" w:rsidP="0023689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  <w:proofErr w:type="spellStart"/>
            <w:r w:rsidRPr="0023689B">
              <w:rPr>
                <w:rFonts w:ascii="Times New Roman" w:eastAsia="Times New Roman" w:hAnsi="Times New Roman"/>
                <w:lang w:eastAsia="ru-RU"/>
              </w:rPr>
              <w:t>г</w:t>
            </w:r>
            <w:proofErr w:type="gramStart"/>
            <w:r w:rsidRPr="0023689B">
              <w:rPr>
                <w:rFonts w:ascii="Times New Roman" w:eastAsia="Times New Roman" w:hAnsi="Times New Roman"/>
                <w:lang w:eastAsia="ru-RU"/>
              </w:rPr>
              <w:t>.П</w:t>
            </w:r>
            <w:proofErr w:type="gramEnd"/>
            <w:r w:rsidRPr="0023689B">
              <w:rPr>
                <w:rFonts w:ascii="Times New Roman" w:eastAsia="Times New Roman" w:hAnsi="Times New Roman"/>
                <w:lang w:eastAsia="ru-RU"/>
              </w:rPr>
              <w:t>етропавловск</w:t>
            </w:r>
            <w:proofErr w:type="spellEnd"/>
            <w:r w:rsidRPr="0023689B">
              <w:rPr>
                <w:rFonts w:ascii="Times New Roman" w:eastAsia="Times New Roman" w:hAnsi="Times New Roman"/>
                <w:lang w:eastAsia="ru-RU"/>
              </w:rPr>
              <w:t>-Камчатский</w:t>
            </w:r>
          </w:p>
        </w:tc>
      </w:tr>
    </w:tbl>
    <w:p w:rsidR="0023689B" w:rsidRPr="0023689B" w:rsidRDefault="0023689B" w:rsidP="0023689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4"/>
      </w:tblGrid>
      <w:tr w:rsidR="0023689B" w:rsidRPr="0023689B" w:rsidTr="000E00CE">
        <w:trPr>
          <w:trHeight w:val="339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3689B" w:rsidRPr="0023689B" w:rsidRDefault="00F47ECC" w:rsidP="000F4197">
            <w:pPr>
              <w:tabs>
                <w:tab w:val="left" w:pos="851"/>
                <w:tab w:val="left" w:pos="1134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47EC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О внесении изменения в решение Городской Думы </w:t>
            </w:r>
            <w:proofErr w:type="gramStart"/>
            <w:r w:rsidRPr="00F47EC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Петропавловск-Камчатского</w:t>
            </w:r>
            <w:proofErr w:type="gramEnd"/>
            <w:r w:rsidRPr="00F47EC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городского округа                           от 24.04.2013 № 170-р «О комиссии по вопросам управления</w:t>
            </w:r>
            <w:r w:rsidR="000F419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F47EC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акционерными обществами»</w:t>
            </w:r>
          </w:p>
        </w:tc>
      </w:tr>
    </w:tbl>
    <w:p w:rsidR="0023689B" w:rsidRPr="0023689B" w:rsidRDefault="0023689B" w:rsidP="0023689B">
      <w:pPr>
        <w:spacing w:after="0" w:line="240" w:lineRule="auto"/>
        <w:ind w:right="521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47ECC" w:rsidRPr="00F47ECC" w:rsidRDefault="00F47ECC" w:rsidP="00F47ECC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proofErr w:type="gramStart"/>
      <w:r w:rsidRPr="00F47EC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Рассмотрев проект решения Городской Думы Петропавловск-Камчатского городского округа о внесении изменения в решение Городской Думы Петропавловск-Камчатского городского округа от 24.04.2013 № 170-р «О комиссии по вопросам управления акционерными обществами», внесенный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председателем Городской Думы Петропавловск-Камчатского городского округа Смирновым С.И.</w:t>
      </w:r>
      <w:r w:rsidRPr="00F47EC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br/>
      </w:r>
      <w:r w:rsidRPr="00F47ECC">
        <w:rPr>
          <w:rFonts w:ascii="Times New Roman" w:eastAsia="Times New Roman" w:hAnsi="Times New Roman"/>
          <w:bCs/>
          <w:sz w:val="28"/>
          <w:szCs w:val="28"/>
          <w:lang w:eastAsia="ru-RU"/>
        </w:rPr>
        <w:t>в соответствии со статьей 61 Регламента Городской Думы Петропавловск-Камчатского городского округа, Городская Дума Петропавловск-Камчатского городского округа</w:t>
      </w:r>
      <w:proofErr w:type="gramEnd"/>
    </w:p>
    <w:p w:rsidR="0023689B" w:rsidRPr="0023689B" w:rsidRDefault="0023689B" w:rsidP="00F47EC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689B" w:rsidRPr="0023689B" w:rsidRDefault="0023689B" w:rsidP="0023689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b/>
          <w:sz w:val="28"/>
          <w:szCs w:val="28"/>
          <w:lang w:eastAsia="ru-RU"/>
        </w:rPr>
        <w:t>РЕШИЛА:</w:t>
      </w:r>
      <w:r w:rsidRPr="0023689B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23689B" w:rsidRPr="0023689B" w:rsidRDefault="0023689B" w:rsidP="0023689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47ECC" w:rsidRPr="00F47ECC" w:rsidRDefault="00F47ECC" w:rsidP="00F47EC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7ECC">
        <w:rPr>
          <w:rFonts w:ascii="Times New Roman" w:eastAsia="Times New Roman" w:hAnsi="Times New Roman"/>
          <w:sz w:val="28"/>
          <w:szCs w:val="24"/>
          <w:lang w:eastAsia="ru-RU"/>
        </w:rPr>
        <w:t xml:space="preserve">1. </w:t>
      </w:r>
      <w:r w:rsidR="008D4AC6" w:rsidRPr="008D4AC6">
        <w:rPr>
          <w:rFonts w:ascii="Times New Roman" w:eastAsia="Times New Roman" w:hAnsi="Times New Roman"/>
          <w:sz w:val="28"/>
          <w:szCs w:val="28"/>
          <w:lang w:eastAsia="ru-RU"/>
        </w:rPr>
        <w:t xml:space="preserve">Внести в состав комиссии по вопросам управления </w:t>
      </w:r>
      <w:proofErr w:type="gramStart"/>
      <w:r w:rsidR="008D4AC6" w:rsidRPr="008D4AC6">
        <w:rPr>
          <w:rFonts w:ascii="Times New Roman" w:eastAsia="Times New Roman" w:hAnsi="Times New Roman"/>
          <w:sz w:val="28"/>
          <w:szCs w:val="28"/>
          <w:lang w:eastAsia="ru-RU"/>
        </w:rPr>
        <w:t>акционерными</w:t>
      </w:r>
      <w:proofErr w:type="gramEnd"/>
      <w:r w:rsidR="008D4AC6" w:rsidRPr="008D4AC6">
        <w:rPr>
          <w:rFonts w:ascii="Times New Roman" w:eastAsia="Times New Roman" w:hAnsi="Times New Roman"/>
          <w:sz w:val="28"/>
          <w:szCs w:val="28"/>
          <w:lang w:eastAsia="ru-RU"/>
        </w:rPr>
        <w:t xml:space="preserve"> обществами, утвержденный </w:t>
      </w:r>
      <w:r w:rsidR="008D4AC6" w:rsidRPr="008D4AC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решением Городской Думы </w:t>
      </w:r>
      <w:proofErr w:type="gramStart"/>
      <w:r w:rsidR="008D4AC6" w:rsidRPr="008D4AC6">
        <w:rPr>
          <w:rFonts w:ascii="Times New Roman" w:eastAsia="Times New Roman" w:hAnsi="Times New Roman"/>
          <w:bCs/>
          <w:sz w:val="28"/>
          <w:szCs w:val="28"/>
          <w:lang w:eastAsia="ru-RU"/>
        </w:rPr>
        <w:t>Петропавловск-Камчатского</w:t>
      </w:r>
      <w:proofErr w:type="gramEnd"/>
      <w:r w:rsidR="008D4AC6" w:rsidRPr="008D4AC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городского округа от 24.04.2013 № 170-р «О комиссии по вопросам управления акционерными обществами» </w:t>
      </w:r>
      <w:r w:rsidR="008D4AC6" w:rsidRPr="008D4AC6">
        <w:rPr>
          <w:rFonts w:ascii="Times New Roman" w:eastAsia="Times New Roman" w:hAnsi="Times New Roman"/>
          <w:sz w:val="28"/>
          <w:szCs w:val="28"/>
          <w:lang w:eastAsia="ru-RU"/>
        </w:rPr>
        <w:t>изменение, изложив его в редакции согласно приложению к настоящему решению.</w:t>
      </w:r>
    </w:p>
    <w:p w:rsidR="00F47ECC" w:rsidRPr="00F47ECC" w:rsidRDefault="00F47ECC" w:rsidP="00F47EC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7ECC">
        <w:rPr>
          <w:rFonts w:ascii="Times New Roman" w:eastAsia="Times New Roman" w:hAnsi="Times New Roman"/>
          <w:sz w:val="28"/>
          <w:szCs w:val="28"/>
          <w:lang w:eastAsia="ru-RU"/>
        </w:rPr>
        <w:t>2. Настоящее решение вступает в силу со дня его подписания.</w:t>
      </w:r>
    </w:p>
    <w:p w:rsidR="009C189A" w:rsidRPr="009C189A" w:rsidRDefault="009C189A" w:rsidP="009C189A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189A" w:rsidRPr="009C189A" w:rsidRDefault="009C189A" w:rsidP="009C189A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786"/>
        <w:gridCol w:w="1774"/>
        <w:gridCol w:w="3896"/>
      </w:tblGrid>
      <w:tr w:rsidR="003B7CAF" w:rsidRPr="003B7CAF" w:rsidTr="000569CA">
        <w:trPr>
          <w:trHeight w:val="644"/>
        </w:trPr>
        <w:tc>
          <w:tcPr>
            <w:tcW w:w="4786" w:type="dxa"/>
            <w:hideMark/>
          </w:tcPr>
          <w:p w:rsidR="003B7CAF" w:rsidRPr="003B7CAF" w:rsidRDefault="003B7CAF" w:rsidP="003B7C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B7C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Председатель Городской Думы</w:t>
            </w:r>
          </w:p>
          <w:p w:rsidR="003B7CAF" w:rsidRPr="003B7CAF" w:rsidRDefault="003B7CAF" w:rsidP="003B7C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3B7C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Петропавловск-Камчатского</w:t>
            </w:r>
            <w:proofErr w:type="gramEnd"/>
            <w:r w:rsidRPr="003B7C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городского округа</w:t>
            </w:r>
          </w:p>
        </w:tc>
        <w:tc>
          <w:tcPr>
            <w:tcW w:w="1774" w:type="dxa"/>
          </w:tcPr>
          <w:p w:rsidR="003B7CAF" w:rsidRPr="003B7CAF" w:rsidRDefault="003B7CAF" w:rsidP="003B7C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896" w:type="dxa"/>
          </w:tcPr>
          <w:p w:rsidR="003B7CAF" w:rsidRPr="003B7CAF" w:rsidRDefault="003B7CAF" w:rsidP="003B7C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B7CAF" w:rsidRPr="003B7CAF" w:rsidRDefault="003B7CAF" w:rsidP="003B7C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B7CAF" w:rsidRPr="003B7CAF" w:rsidRDefault="003B7CAF" w:rsidP="003B7C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B7C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Г.В. </w:t>
            </w:r>
            <w:proofErr w:type="spellStart"/>
            <w:r w:rsidRPr="003B7C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Монахова</w:t>
            </w:r>
            <w:proofErr w:type="spellEnd"/>
            <w:r w:rsidRPr="003B7C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0E00CE" w:rsidRDefault="000E00CE" w:rsidP="003B7CAF">
      <w:pPr>
        <w:keepNext/>
        <w:shd w:val="clear" w:color="auto" w:fill="FFFFFF"/>
        <w:suppressAutoHyphens/>
        <w:spacing w:after="0" w:line="240" w:lineRule="auto"/>
        <w:ind w:left="3540" w:firstLine="708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00CE" w:rsidRDefault="000E00C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3B7CAF" w:rsidRPr="00F915E5" w:rsidRDefault="003B7CAF" w:rsidP="003B7CAF">
      <w:pPr>
        <w:keepNext/>
        <w:shd w:val="clear" w:color="auto" w:fill="FFFFFF"/>
        <w:suppressAutoHyphens/>
        <w:spacing w:after="0" w:line="240" w:lineRule="auto"/>
        <w:ind w:left="3540" w:firstLine="708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15E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Приложение </w:t>
      </w:r>
    </w:p>
    <w:p w:rsidR="003B7CAF" w:rsidRPr="00F915E5" w:rsidRDefault="003B7CAF" w:rsidP="003B7CAF">
      <w:pPr>
        <w:suppressAutoHyphens/>
        <w:spacing w:after="0" w:line="240" w:lineRule="auto"/>
        <w:ind w:left="504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15E5">
        <w:rPr>
          <w:rFonts w:ascii="Times New Roman" w:eastAsia="Times New Roman" w:hAnsi="Times New Roman"/>
          <w:sz w:val="24"/>
          <w:szCs w:val="24"/>
          <w:lang w:eastAsia="ru-RU"/>
        </w:rPr>
        <w:t>к решению Городской Думы</w:t>
      </w:r>
    </w:p>
    <w:p w:rsidR="003B7CAF" w:rsidRPr="00F915E5" w:rsidRDefault="003B7CAF" w:rsidP="003B7CAF">
      <w:pPr>
        <w:suppressAutoHyphens/>
        <w:spacing w:after="0" w:line="240" w:lineRule="auto"/>
        <w:ind w:left="504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F915E5">
        <w:rPr>
          <w:rFonts w:ascii="Times New Roman" w:eastAsia="Times New Roman" w:hAnsi="Times New Roman"/>
          <w:sz w:val="24"/>
          <w:szCs w:val="24"/>
          <w:lang w:eastAsia="ru-RU"/>
        </w:rPr>
        <w:t>Петропавловск-Камчатского</w:t>
      </w:r>
      <w:proofErr w:type="gramEnd"/>
    </w:p>
    <w:p w:rsidR="003B7CAF" w:rsidRPr="00F915E5" w:rsidRDefault="003B7CAF" w:rsidP="003B7CAF">
      <w:pPr>
        <w:suppressAutoHyphens/>
        <w:spacing w:after="0" w:line="240" w:lineRule="auto"/>
        <w:ind w:left="504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15E5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</w:t>
      </w:r>
    </w:p>
    <w:p w:rsidR="003B7CAF" w:rsidRPr="00F915E5" w:rsidRDefault="003B7CAF" w:rsidP="003B7CAF">
      <w:pPr>
        <w:suppressAutoHyphens/>
        <w:spacing w:after="0" w:line="240" w:lineRule="auto"/>
        <w:ind w:left="504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15E5">
        <w:rPr>
          <w:rFonts w:ascii="Times New Roman" w:eastAsia="Times New Roman" w:hAnsi="Times New Roman"/>
          <w:sz w:val="24"/>
          <w:szCs w:val="24"/>
          <w:lang w:eastAsia="ru-RU"/>
        </w:rPr>
        <w:t>от</w:t>
      </w:r>
      <w:r w:rsidR="00AD69E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E00CE">
        <w:rPr>
          <w:rFonts w:ascii="Times New Roman" w:eastAsia="Times New Roman" w:hAnsi="Times New Roman"/>
          <w:sz w:val="24"/>
          <w:szCs w:val="24"/>
          <w:lang w:eastAsia="ru-RU"/>
        </w:rPr>
        <w:t>04.10</w:t>
      </w:r>
      <w:r w:rsidR="00922EA9">
        <w:rPr>
          <w:rFonts w:ascii="Times New Roman" w:eastAsia="Times New Roman" w:hAnsi="Times New Roman"/>
          <w:sz w:val="24"/>
          <w:szCs w:val="24"/>
          <w:lang w:eastAsia="ru-RU"/>
        </w:rPr>
        <w:t xml:space="preserve">.2017 </w:t>
      </w:r>
      <w:r w:rsidRPr="00F915E5">
        <w:rPr>
          <w:rFonts w:ascii="Times New Roman" w:eastAsia="Times New Roman" w:hAnsi="Times New Roman"/>
          <w:sz w:val="24"/>
          <w:szCs w:val="24"/>
          <w:lang w:eastAsia="ru-RU"/>
        </w:rPr>
        <w:t>№</w:t>
      </w:r>
      <w:r w:rsidR="00922EA9">
        <w:rPr>
          <w:rFonts w:ascii="Times New Roman" w:eastAsia="Times New Roman" w:hAnsi="Times New Roman"/>
          <w:sz w:val="24"/>
          <w:szCs w:val="24"/>
          <w:lang w:eastAsia="ru-RU"/>
        </w:rPr>
        <w:t xml:space="preserve"> 14-р</w:t>
      </w:r>
    </w:p>
    <w:p w:rsidR="003B7CAF" w:rsidRPr="00CD6585" w:rsidRDefault="003B7CAF" w:rsidP="003B7CAF">
      <w:pPr>
        <w:suppressAutoHyphens/>
        <w:spacing w:after="0" w:line="240" w:lineRule="auto"/>
        <w:ind w:left="5040"/>
        <w:jc w:val="right"/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</w:pPr>
    </w:p>
    <w:p w:rsidR="003B7CAF" w:rsidRPr="00F915E5" w:rsidRDefault="003B7CAF" w:rsidP="003B7CAF">
      <w:pPr>
        <w:suppressAutoHyphens/>
        <w:spacing w:after="0" w:line="240" w:lineRule="auto"/>
        <w:ind w:left="504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15E5">
        <w:rPr>
          <w:rFonts w:ascii="Times New Roman" w:eastAsia="Times New Roman" w:hAnsi="Times New Roman"/>
          <w:sz w:val="24"/>
          <w:szCs w:val="24"/>
          <w:lang w:eastAsia="ru-RU"/>
        </w:rPr>
        <w:t xml:space="preserve">«Приложение 2 </w:t>
      </w:r>
    </w:p>
    <w:p w:rsidR="003B7CAF" w:rsidRPr="00F915E5" w:rsidRDefault="003B7CAF" w:rsidP="003B7CAF">
      <w:pPr>
        <w:suppressAutoHyphens/>
        <w:spacing w:after="0" w:line="240" w:lineRule="auto"/>
        <w:ind w:left="504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15E5">
        <w:rPr>
          <w:rFonts w:ascii="Times New Roman" w:eastAsia="Times New Roman" w:hAnsi="Times New Roman"/>
          <w:sz w:val="24"/>
          <w:szCs w:val="24"/>
          <w:lang w:eastAsia="ru-RU"/>
        </w:rPr>
        <w:t>к решению Городской Думы</w:t>
      </w:r>
    </w:p>
    <w:p w:rsidR="003B7CAF" w:rsidRPr="00F915E5" w:rsidRDefault="003B7CAF" w:rsidP="003B7CAF">
      <w:pPr>
        <w:suppressAutoHyphens/>
        <w:spacing w:after="0" w:line="240" w:lineRule="auto"/>
        <w:ind w:left="504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F915E5">
        <w:rPr>
          <w:rFonts w:ascii="Times New Roman" w:eastAsia="Times New Roman" w:hAnsi="Times New Roman"/>
          <w:sz w:val="24"/>
          <w:szCs w:val="24"/>
          <w:lang w:eastAsia="ru-RU"/>
        </w:rPr>
        <w:t>Петропавловск-Камчатского</w:t>
      </w:r>
      <w:proofErr w:type="gramEnd"/>
    </w:p>
    <w:p w:rsidR="003B7CAF" w:rsidRPr="00F915E5" w:rsidRDefault="003B7CAF" w:rsidP="003B7CAF">
      <w:pPr>
        <w:suppressAutoHyphens/>
        <w:spacing w:after="0" w:line="240" w:lineRule="auto"/>
        <w:ind w:left="504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15E5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</w:t>
      </w:r>
    </w:p>
    <w:p w:rsidR="003B7CAF" w:rsidRPr="00F915E5" w:rsidRDefault="003B7CAF" w:rsidP="003B7CAF">
      <w:pPr>
        <w:suppressAutoHyphens/>
        <w:spacing w:after="0" w:line="240" w:lineRule="auto"/>
        <w:ind w:left="504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15E5">
        <w:rPr>
          <w:rFonts w:ascii="Times New Roman" w:eastAsia="Times New Roman" w:hAnsi="Times New Roman"/>
          <w:sz w:val="24"/>
          <w:szCs w:val="24"/>
          <w:lang w:eastAsia="ru-RU"/>
        </w:rPr>
        <w:t>24.04.2013 № 170-р</w:t>
      </w:r>
    </w:p>
    <w:p w:rsidR="003B7CAF" w:rsidRPr="00F47ECC" w:rsidRDefault="003B7CAF" w:rsidP="00F47E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pacing w:val="-5"/>
          <w:sz w:val="28"/>
          <w:szCs w:val="28"/>
          <w:lang w:eastAsia="ru-RU"/>
        </w:rPr>
      </w:pPr>
    </w:p>
    <w:p w:rsidR="00F47ECC" w:rsidRPr="00F47ECC" w:rsidRDefault="00F47ECC" w:rsidP="00F47EC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7ECC">
        <w:rPr>
          <w:rFonts w:ascii="Times New Roman" w:eastAsia="Times New Roman" w:hAnsi="Times New Roman"/>
          <w:b/>
          <w:sz w:val="28"/>
          <w:szCs w:val="28"/>
          <w:lang w:eastAsia="ru-RU"/>
        </w:rPr>
        <w:t>Состав</w:t>
      </w:r>
    </w:p>
    <w:p w:rsidR="00F47ECC" w:rsidRPr="00F47ECC" w:rsidRDefault="00F47ECC" w:rsidP="0048537D">
      <w:pPr>
        <w:tabs>
          <w:tab w:val="left" w:pos="1014"/>
        </w:tabs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F47ECC">
        <w:rPr>
          <w:rFonts w:ascii="Times New Roman" w:eastAsia="Times New Roman" w:hAnsi="Times New Roman"/>
          <w:b/>
          <w:sz w:val="28"/>
          <w:szCs w:val="24"/>
          <w:lang w:eastAsia="ru-RU"/>
        </w:rPr>
        <w:t>комиссии по вопросам управления акционерными обществами</w:t>
      </w:r>
    </w:p>
    <w:p w:rsidR="00F47ECC" w:rsidRPr="00F47ECC" w:rsidRDefault="00F47ECC" w:rsidP="00F47ECC">
      <w:pPr>
        <w:tabs>
          <w:tab w:val="left" w:pos="1014"/>
        </w:tabs>
        <w:spacing w:after="0" w:line="240" w:lineRule="auto"/>
        <w:ind w:firstLine="567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F47ECC" w:rsidRPr="00F47ECC" w:rsidRDefault="00F47ECC" w:rsidP="00F47ECC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7EC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Председатель комиссии: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2518"/>
        <w:gridCol w:w="236"/>
        <w:gridCol w:w="48"/>
        <w:gridCol w:w="7512"/>
      </w:tblGrid>
      <w:tr w:rsidR="00F47ECC" w:rsidRPr="00F47ECC" w:rsidTr="00735C00">
        <w:tc>
          <w:tcPr>
            <w:tcW w:w="2518" w:type="dxa"/>
          </w:tcPr>
          <w:p w:rsidR="00F47ECC" w:rsidRPr="00F47ECC" w:rsidRDefault="00F47ECC" w:rsidP="00F47EC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F47E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Хутов</w:t>
            </w:r>
            <w:proofErr w:type="spellEnd"/>
            <w:r w:rsidRPr="00F47E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Д.В.</w:t>
            </w:r>
          </w:p>
        </w:tc>
        <w:tc>
          <w:tcPr>
            <w:tcW w:w="284" w:type="dxa"/>
            <w:gridSpan w:val="2"/>
          </w:tcPr>
          <w:p w:rsidR="00F47ECC" w:rsidRPr="00F47ECC" w:rsidRDefault="00F47ECC" w:rsidP="00F47EC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47EC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512" w:type="dxa"/>
          </w:tcPr>
          <w:p w:rsidR="00F47ECC" w:rsidRPr="00F47ECC" w:rsidRDefault="00F47ECC" w:rsidP="00864B1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3" w:right="3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47E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начальник Управления экономического развития и имущественных отношений администрации </w:t>
            </w:r>
            <w:proofErr w:type="gramStart"/>
            <w:r w:rsidRPr="00F47E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Петропавловск-Камчатского</w:t>
            </w:r>
            <w:proofErr w:type="gramEnd"/>
            <w:r w:rsidRPr="00F47E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городского округа.</w:t>
            </w:r>
          </w:p>
        </w:tc>
      </w:tr>
      <w:tr w:rsidR="00F47ECC" w:rsidRPr="00F47ECC" w:rsidTr="00735C00">
        <w:tc>
          <w:tcPr>
            <w:tcW w:w="10314" w:type="dxa"/>
            <w:gridSpan w:val="4"/>
          </w:tcPr>
          <w:p w:rsidR="00F47ECC" w:rsidRPr="00F47ECC" w:rsidRDefault="00F47ECC" w:rsidP="00F47ECC">
            <w:pPr>
              <w:widowControl w:val="0"/>
              <w:tabs>
                <w:tab w:val="left" w:pos="30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47EC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Заместитель председателя комиссии:</w:t>
            </w:r>
          </w:p>
        </w:tc>
      </w:tr>
      <w:tr w:rsidR="00F47ECC" w:rsidRPr="00F47ECC" w:rsidTr="00735C00">
        <w:tc>
          <w:tcPr>
            <w:tcW w:w="2518" w:type="dxa"/>
          </w:tcPr>
          <w:p w:rsidR="00F47ECC" w:rsidRPr="00F47ECC" w:rsidRDefault="00F47ECC" w:rsidP="00F47EC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right="-25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47E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Петренко Д.Ю.</w:t>
            </w:r>
          </w:p>
        </w:tc>
        <w:tc>
          <w:tcPr>
            <w:tcW w:w="236" w:type="dxa"/>
          </w:tcPr>
          <w:p w:rsidR="00F47ECC" w:rsidRPr="00F47ECC" w:rsidRDefault="00F47ECC" w:rsidP="00F47EC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-108" w:right="-250"/>
              <w:rPr>
                <w:rFonts w:ascii="Times New Roman" w:eastAsia="Times New Roman" w:hAnsi="Times New Roman"/>
                <w:bCs/>
                <w:sz w:val="28"/>
                <w:szCs w:val="28"/>
                <w:lang w:val="en-AU" w:eastAsia="ru-RU"/>
              </w:rPr>
            </w:pPr>
            <w:r w:rsidRPr="00F47ECC">
              <w:rPr>
                <w:rFonts w:ascii="Times New Roman" w:eastAsia="Times New Roman" w:hAnsi="Times New Roman"/>
                <w:bCs/>
                <w:sz w:val="28"/>
                <w:szCs w:val="28"/>
                <w:lang w:val="en-AU" w:eastAsia="ru-RU"/>
              </w:rPr>
              <w:t>-</w:t>
            </w:r>
          </w:p>
        </w:tc>
        <w:tc>
          <w:tcPr>
            <w:tcW w:w="7560" w:type="dxa"/>
            <w:gridSpan w:val="2"/>
          </w:tcPr>
          <w:p w:rsidR="00F47ECC" w:rsidRPr="00F47ECC" w:rsidRDefault="00F47ECC" w:rsidP="00F47EC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8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47E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заместитель начальника Управления экономического развития и имущественных отношений администрации </w:t>
            </w:r>
            <w:proofErr w:type="gramStart"/>
            <w:r w:rsidRPr="00F47E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Петропавловск-Камчатского</w:t>
            </w:r>
            <w:proofErr w:type="gramEnd"/>
            <w:r w:rsidRPr="00F47E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городского округа.</w:t>
            </w:r>
          </w:p>
        </w:tc>
      </w:tr>
    </w:tbl>
    <w:p w:rsidR="00F47ECC" w:rsidRPr="00F47ECC" w:rsidRDefault="00F47ECC" w:rsidP="00F47ECC">
      <w:pPr>
        <w:widowControl w:val="0"/>
        <w:tabs>
          <w:tab w:val="left" w:pos="303"/>
        </w:tabs>
        <w:suppressAutoHyphens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47EC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Члены комиссии</w:t>
      </w:r>
      <w:r w:rsidRPr="00F47ECC">
        <w:rPr>
          <w:rFonts w:ascii="Times New Roman" w:eastAsia="Times New Roman" w:hAnsi="Times New Roman"/>
          <w:b/>
          <w:bCs/>
          <w:sz w:val="28"/>
          <w:szCs w:val="28"/>
          <w:lang w:val="en-AU" w:eastAsia="ru-RU"/>
        </w:rPr>
        <w:t>:</w:t>
      </w:r>
    </w:p>
    <w:tbl>
      <w:tblPr>
        <w:tblW w:w="10314" w:type="dxa"/>
        <w:tblLayout w:type="fixed"/>
        <w:tblLook w:val="04A0" w:firstRow="1" w:lastRow="0" w:firstColumn="1" w:lastColumn="0" w:noHBand="0" w:noVBand="1"/>
      </w:tblPr>
      <w:tblGrid>
        <w:gridCol w:w="2456"/>
        <w:gridCol w:w="310"/>
        <w:gridCol w:w="28"/>
        <w:gridCol w:w="7520"/>
      </w:tblGrid>
      <w:tr w:rsidR="00F47ECC" w:rsidRPr="00F47ECC" w:rsidTr="003B7CAF">
        <w:tc>
          <w:tcPr>
            <w:tcW w:w="2456" w:type="dxa"/>
            <w:shd w:val="clear" w:color="auto" w:fill="auto"/>
          </w:tcPr>
          <w:p w:rsidR="00F47ECC" w:rsidRPr="00F47ECC" w:rsidRDefault="008D4AC6" w:rsidP="00F47ECC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8D4AC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Чубкова О.С.</w:t>
            </w:r>
          </w:p>
        </w:tc>
        <w:tc>
          <w:tcPr>
            <w:tcW w:w="338" w:type="dxa"/>
            <w:gridSpan w:val="2"/>
            <w:shd w:val="clear" w:color="auto" w:fill="auto"/>
          </w:tcPr>
          <w:p w:rsidR="00F47ECC" w:rsidRPr="00F47ECC" w:rsidRDefault="00F47ECC" w:rsidP="00F47ECC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F47EC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7520" w:type="dxa"/>
            <w:shd w:val="clear" w:color="auto" w:fill="auto"/>
          </w:tcPr>
          <w:p w:rsidR="00F47ECC" w:rsidRPr="00F47ECC" w:rsidRDefault="008D4AC6" w:rsidP="00F47ECC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8D4AC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заместитель Главы администрации </w:t>
            </w:r>
            <w:proofErr w:type="gramStart"/>
            <w:r w:rsidRPr="008D4AC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Петропавловск-Камчатского</w:t>
            </w:r>
            <w:proofErr w:type="gramEnd"/>
            <w:r w:rsidRPr="008D4AC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городского округа - руководитель Управления финансов администрации Петропавловс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к-Камчатского городского округа</w:t>
            </w:r>
            <w:r w:rsidR="00F47ECC" w:rsidRPr="008D4AC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</w:tc>
      </w:tr>
      <w:tr w:rsidR="00F47ECC" w:rsidRPr="00F47ECC" w:rsidTr="003B7CAF">
        <w:tc>
          <w:tcPr>
            <w:tcW w:w="2456" w:type="dxa"/>
            <w:shd w:val="clear" w:color="auto" w:fill="auto"/>
          </w:tcPr>
          <w:p w:rsidR="00F47ECC" w:rsidRPr="00F47ECC" w:rsidRDefault="00D03AAE" w:rsidP="00F47ECC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Зикратов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А.В.</w:t>
            </w:r>
          </w:p>
        </w:tc>
        <w:tc>
          <w:tcPr>
            <w:tcW w:w="310" w:type="dxa"/>
            <w:shd w:val="clear" w:color="auto" w:fill="auto"/>
          </w:tcPr>
          <w:p w:rsidR="00F47ECC" w:rsidRPr="00F47ECC" w:rsidRDefault="00F47ECC" w:rsidP="00F47ECC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F47EC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7548" w:type="dxa"/>
            <w:gridSpan w:val="2"/>
            <w:shd w:val="clear" w:color="auto" w:fill="auto"/>
          </w:tcPr>
          <w:p w:rsidR="00F47ECC" w:rsidRPr="00F47ECC" w:rsidRDefault="00D03AAE" w:rsidP="00864B13">
            <w:pPr>
              <w:autoSpaceDE w:val="0"/>
              <w:autoSpaceDN w:val="0"/>
              <w:adjustRightInd w:val="0"/>
              <w:spacing w:after="0" w:line="240" w:lineRule="auto"/>
              <w:ind w:right="-250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депутат Городской Думы </w:t>
            </w:r>
            <w:proofErr w:type="gramStart"/>
            <w:r w:rsidR="00CD658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Петропавловск-Камчатского</w:t>
            </w:r>
            <w:proofErr w:type="gramEnd"/>
            <w:r w:rsidR="00CD658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городского округа </w:t>
            </w: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по избирательному округу № 1</w:t>
            </w:r>
            <w:r w:rsidR="00F47EC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;</w:t>
            </w:r>
          </w:p>
        </w:tc>
      </w:tr>
      <w:tr w:rsidR="00F47ECC" w:rsidRPr="00F47ECC" w:rsidTr="003B7CAF">
        <w:tc>
          <w:tcPr>
            <w:tcW w:w="2456" w:type="dxa"/>
            <w:shd w:val="clear" w:color="auto" w:fill="auto"/>
          </w:tcPr>
          <w:p w:rsidR="00F47ECC" w:rsidRPr="00F47ECC" w:rsidRDefault="00D03AAE" w:rsidP="00F47ECC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Кронов А.А.</w:t>
            </w:r>
          </w:p>
        </w:tc>
        <w:tc>
          <w:tcPr>
            <w:tcW w:w="310" w:type="dxa"/>
            <w:shd w:val="clear" w:color="auto" w:fill="auto"/>
          </w:tcPr>
          <w:p w:rsidR="00F47ECC" w:rsidRPr="00F47ECC" w:rsidRDefault="00F47ECC" w:rsidP="00F47ECC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F47EC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7548" w:type="dxa"/>
            <w:gridSpan w:val="2"/>
            <w:shd w:val="clear" w:color="auto" w:fill="auto"/>
          </w:tcPr>
          <w:p w:rsidR="00F47ECC" w:rsidRPr="00F47ECC" w:rsidRDefault="00D03AAE" w:rsidP="00D03AAE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депутат Городской Думы </w:t>
            </w:r>
            <w:proofErr w:type="gramStart"/>
            <w:r w:rsidR="00CD658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Петропавловск-Камчатского</w:t>
            </w:r>
            <w:proofErr w:type="gramEnd"/>
            <w:r w:rsidR="00CD658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городского округа </w:t>
            </w: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по избирательному округу № 3;</w:t>
            </w:r>
          </w:p>
        </w:tc>
      </w:tr>
      <w:tr w:rsidR="001D6B9C" w:rsidRPr="00F47ECC" w:rsidTr="003B7CAF">
        <w:tc>
          <w:tcPr>
            <w:tcW w:w="2456" w:type="dxa"/>
            <w:shd w:val="clear" w:color="auto" w:fill="auto"/>
          </w:tcPr>
          <w:p w:rsidR="001D6B9C" w:rsidRDefault="001D6B9C" w:rsidP="00F47ECC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Лесков Б.А.</w:t>
            </w:r>
          </w:p>
        </w:tc>
        <w:tc>
          <w:tcPr>
            <w:tcW w:w="310" w:type="dxa"/>
            <w:shd w:val="clear" w:color="auto" w:fill="auto"/>
          </w:tcPr>
          <w:p w:rsidR="001D6B9C" w:rsidRPr="00F47ECC" w:rsidRDefault="001D6B9C" w:rsidP="00F47ECC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7548" w:type="dxa"/>
            <w:gridSpan w:val="2"/>
            <w:shd w:val="clear" w:color="auto" w:fill="auto"/>
          </w:tcPr>
          <w:p w:rsidR="001D6B9C" w:rsidRDefault="001D6B9C" w:rsidP="00D03AAE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1D6B9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депутат Городской Думы </w:t>
            </w:r>
            <w:proofErr w:type="gramStart"/>
            <w:r w:rsidR="00CD658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Петропавловск-Камчатского</w:t>
            </w:r>
            <w:proofErr w:type="gramEnd"/>
            <w:r w:rsidR="00CD658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городского округа </w:t>
            </w:r>
            <w:r w:rsidRPr="001D6B9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по единому муниципальному избирательному округу;</w:t>
            </w:r>
          </w:p>
        </w:tc>
      </w:tr>
      <w:tr w:rsidR="001D6B9C" w:rsidRPr="00F47ECC" w:rsidTr="003B7CAF">
        <w:tc>
          <w:tcPr>
            <w:tcW w:w="2456" w:type="dxa"/>
            <w:shd w:val="clear" w:color="auto" w:fill="auto"/>
          </w:tcPr>
          <w:p w:rsidR="001D6B9C" w:rsidRDefault="001D6B9C" w:rsidP="00F47ECC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Прудкий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Д.А.</w:t>
            </w:r>
          </w:p>
        </w:tc>
        <w:tc>
          <w:tcPr>
            <w:tcW w:w="310" w:type="dxa"/>
            <w:shd w:val="clear" w:color="auto" w:fill="auto"/>
          </w:tcPr>
          <w:p w:rsidR="001D6B9C" w:rsidRPr="00F47ECC" w:rsidRDefault="001D6B9C" w:rsidP="00F47ECC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7548" w:type="dxa"/>
            <w:gridSpan w:val="2"/>
            <w:shd w:val="clear" w:color="auto" w:fill="auto"/>
          </w:tcPr>
          <w:p w:rsidR="001D6B9C" w:rsidRDefault="001D6B9C" w:rsidP="009A72E9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депутат Городской Думы </w:t>
            </w:r>
            <w:proofErr w:type="gramStart"/>
            <w:r w:rsidR="00CD658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Петропавловск-Камчатского</w:t>
            </w:r>
            <w:proofErr w:type="gramEnd"/>
            <w:r w:rsidR="00CD658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городского округа </w:t>
            </w: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по избирательному округу № </w:t>
            </w:r>
            <w:r w:rsidR="009A72E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.</w:t>
            </w:r>
          </w:p>
        </w:tc>
      </w:tr>
    </w:tbl>
    <w:p w:rsidR="00DB3E93" w:rsidRDefault="00DB3E93" w:rsidP="003B7CA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sectPr w:rsidR="00DB3E93" w:rsidSect="003B7CA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89B"/>
    <w:rsid w:val="000024C9"/>
    <w:rsid w:val="00002803"/>
    <w:rsid w:val="00017A63"/>
    <w:rsid w:val="00030B8B"/>
    <w:rsid w:val="00066FF2"/>
    <w:rsid w:val="00076A9D"/>
    <w:rsid w:val="000E00CE"/>
    <w:rsid w:val="000F4197"/>
    <w:rsid w:val="001073AC"/>
    <w:rsid w:val="0012461B"/>
    <w:rsid w:val="001567DE"/>
    <w:rsid w:val="00157706"/>
    <w:rsid w:val="001701FD"/>
    <w:rsid w:val="00183221"/>
    <w:rsid w:val="0019659A"/>
    <w:rsid w:val="001B328F"/>
    <w:rsid w:val="001D1EAF"/>
    <w:rsid w:val="001D6B9C"/>
    <w:rsid w:val="00206C65"/>
    <w:rsid w:val="00234BB0"/>
    <w:rsid w:val="0023689B"/>
    <w:rsid w:val="00237D20"/>
    <w:rsid w:val="00255B5E"/>
    <w:rsid w:val="002676D5"/>
    <w:rsid w:val="002705FE"/>
    <w:rsid w:val="002A0FFC"/>
    <w:rsid w:val="002C000E"/>
    <w:rsid w:val="002D6187"/>
    <w:rsid w:val="003356B4"/>
    <w:rsid w:val="00366999"/>
    <w:rsid w:val="0037554A"/>
    <w:rsid w:val="003B7CAF"/>
    <w:rsid w:val="00411F1E"/>
    <w:rsid w:val="0041708C"/>
    <w:rsid w:val="00424278"/>
    <w:rsid w:val="00434410"/>
    <w:rsid w:val="0044185D"/>
    <w:rsid w:val="00444D01"/>
    <w:rsid w:val="004713F1"/>
    <w:rsid w:val="0048537D"/>
    <w:rsid w:val="00500371"/>
    <w:rsid w:val="005030E4"/>
    <w:rsid w:val="00537121"/>
    <w:rsid w:val="0058772D"/>
    <w:rsid w:val="0059198B"/>
    <w:rsid w:val="00643169"/>
    <w:rsid w:val="006517D8"/>
    <w:rsid w:val="00677044"/>
    <w:rsid w:val="00696AFA"/>
    <w:rsid w:val="006F12DA"/>
    <w:rsid w:val="00721B12"/>
    <w:rsid w:val="007242B4"/>
    <w:rsid w:val="007319AC"/>
    <w:rsid w:val="00737E0A"/>
    <w:rsid w:val="00756FA5"/>
    <w:rsid w:val="00774809"/>
    <w:rsid w:val="00791FDD"/>
    <w:rsid w:val="007C16B4"/>
    <w:rsid w:val="007F5984"/>
    <w:rsid w:val="00803052"/>
    <w:rsid w:val="00804A48"/>
    <w:rsid w:val="00817440"/>
    <w:rsid w:val="008215BC"/>
    <w:rsid w:val="00864B13"/>
    <w:rsid w:val="008662A3"/>
    <w:rsid w:val="008A47FC"/>
    <w:rsid w:val="008D205B"/>
    <w:rsid w:val="008D4AC6"/>
    <w:rsid w:val="008F09AE"/>
    <w:rsid w:val="008F2B3B"/>
    <w:rsid w:val="00922EA9"/>
    <w:rsid w:val="009A6E29"/>
    <w:rsid w:val="009A72E9"/>
    <w:rsid w:val="009C189A"/>
    <w:rsid w:val="009E195C"/>
    <w:rsid w:val="009E1C40"/>
    <w:rsid w:val="00A07322"/>
    <w:rsid w:val="00A45EA2"/>
    <w:rsid w:val="00A94665"/>
    <w:rsid w:val="00AC408A"/>
    <w:rsid w:val="00AC4F2F"/>
    <w:rsid w:val="00AD69EA"/>
    <w:rsid w:val="00AE0930"/>
    <w:rsid w:val="00AE320A"/>
    <w:rsid w:val="00AE6F98"/>
    <w:rsid w:val="00B33800"/>
    <w:rsid w:val="00B37730"/>
    <w:rsid w:val="00B70C47"/>
    <w:rsid w:val="00B84DA7"/>
    <w:rsid w:val="00B91120"/>
    <w:rsid w:val="00C0361C"/>
    <w:rsid w:val="00C3636E"/>
    <w:rsid w:val="00C74BCC"/>
    <w:rsid w:val="00C96E24"/>
    <w:rsid w:val="00CD1E16"/>
    <w:rsid w:val="00CD6585"/>
    <w:rsid w:val="00D03AAE"/>
    <w:rsid w:val="00D15A13"/>
    <w:rsid w:val="00D2032F"/>
    <w:rsid w:val="00D22551"/>
    <w:rsid w:val="00D245CF"/>
    <w:rsid w:val="00D80C55"/>
    <w:rsid w:val="00D903AE"/>
    <w:rsid w:val="00DB3E93"/>
    <w:rsid w:val="00E01A8B"/>
    <w:rsid w:val="00E01BCD"/>
    <w:rsid w:val="00E16EC7"/>
    <w:rsid w:val="00E54C24"/>
    <w:rsid w:val="00E64B9B"/>
    <w:rsid w:val="00E71F0A"/>
    <w:rsid w:val="00EA2544"/>
    <w:rsid w:val="00EB3B22"/>
    <w:rsid w:val="00EB4B0C"/>
    <w:rsid w:val="00EC5DE8"/>
    <w:rsid w:val="00EF2D5B"/>
    <w:rsid w:val="00EF6E3A"/>
    <w:rsid w:val="00F10F2C"/>
    <w:rsid w:val="00F22C05"/>
    <w:rsid w:val="00F36402"/>
    <w:rsid w:val="00F469AE"/>
    <w:rsid w:val="00F47ECC"/>
    <w:rsid w:val="00F75169"/>
    <w:rsid w:val="00FC4E81"/>
    <w:rsid w:val="00FE066B"/>
    <w:rsid w:val="00FE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809"/>
    <w:rPr>
      <w:rFonts w:ascii="Tahoma" w:hAnsi="Tahoma" w:cs="Tahoma"/>
      <w:sz w:val="16"/>
      <w:szCs w:val="16"/>
      <w:lang w:eastAsia="en-US"/>
    </w:rPr>
  </w:style>
  <w:style w:type="table" w:styleId="a5">
    <w:name w:val="Table Grid"/>
    <w:basedOn w:val="a1"/>
    <w:uiPriority w:val="59"/>
    <w:rsid w:val="00E01B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C0361C"/>
    <w:pPr>
      <w:autoSpaceDE w:val="0"/>
      <w:autoSpaceDN w:val="0"/>
      <w:spacing w:after="0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7">
    <w:name w:val="Основной текст Знак"/>
    <w:basedOn w:val="a0"/>
    <w:link w:val="a6"/>
    <w:rsid w:val="00C0361C"/>
    <w:rPr>
      <w:rFonts w:ascii="Times New Roman" w:eastAsia="Times New Roman" w:hAnsi="Times New Roman"/>
      <w:sz w:val="28"/>
      <w:szCs w:val="28"/>
    </w:rPr>
  </w:style>
  <w:style w:type="paragraph" w:styleId="2">
    <w:name w:val="Body Text Indent 2"/>
    <w:basedOn w:val="a"/>
    <w:link w:val="20"/>
    <w:uiPriority w:val="99"/>
    <w:semiHidden/>
    <w:unhideWhenUsed/>
    <w:rsid w:val="00C0361C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C0361C"/>
    <w:rPr>
      <w:rFonts w:ascii="Times New Roman" w:eastAsia="Times New Roman" w:hAnsi="Times New Roman"/>
    </w:rPr>
  </w:style>
  <w:style w:type="paragraph" w:customStyle="1" w:styleId="ConsPlusTitle">
    <w:name w:val="ConsPlusTitle"/>
    <w:uiPriority w:val="99"/>
    <w:rsid w:val="008D4AC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809"/>
    <w:rPr>
      <w:rFonts w:ascii="Tahoma" w:hAnsi="Tahoma" w:cs="Tahoma"/>
      <w:sz w:val="16"/>
      <w:szCs w:val="16"/>
      <w:lang w:eastAsia="en-US"/>
    </w:rPr>
  </w:style>
  <w:style w:type="table" w:styleId="a5">
    <w:name w:val="Table Grid"/>
    <w:basedOn w:val="a1"/>
    <w:uiPriority w:val="59"/>
    <w:rsid w:val="00E01B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C0361C"/>
    <w:pPr>
      <w:autoSpaceDE w:val="0"/>
      <w:autoSpaceDN w:val="0"/>
      <w:spacing w:after="0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7">
    <w:name w:val="Основной текст Знак"/>
    <w:basedOn w:val="a0"/>
    <w:link w:val="a6"/>
    <w:rsid w:val="00C0361C"/>
    <w:rPr>
      <w:rFonts w:ascii="Times New Roman" w:eastAsia="Times New Roman" w:hAnsi="Times New Roman"/>
      <w:sz w:val="28"/>
      <w:szCs w:val="28"/>
    </w:rPr>
  </w:style>
  <w:style w:type="paragraph" w:styleId="2">
    <w:name w:val="Body Text Indent 2"/>
    <w:basedOn w:val="a"/>
    <w:link w:val="20"/>
    <w:uiPriority w:val="99"/>
    <w:semiHidden/>
    <w:unhideWhenUsed/>
    <w:rsid w:val="00C0361C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C0361C"/>
    <w:rPr>
      <w:rFonts w:ascii="Times New Roman" w:eastAsia="Times New Roman" w:hAnsi="Times New Roman"/>
    </w:rPr>
  </w:style>
  <w:style w:type="paragraph" w:customStyle="1" w:styleId="ConsPlusTitle">
    <w:name w:val="ConsPlusTitle"/>
    <w:uiPriority w:val="99"/>
    <w:rsid w:val="008D4AC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8A0AFD-253E-4810-BD6A-96E7C7901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395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Штырёв Владимир Михайлович</cp:lastModifiedBy>
  <cp:revision>14</cp:revision>
  <cp:lastPrinted>2017-10-08T23:08:00Z</cp:lastPrinted>
  <dcterms:created xsi:type="dcterms:W3CDTF">2017-10-03T08:27:00Z</dcterms:created>
  <dcterms:modified xsi:type="dcterms:W3CDTF">2017-10-09T03:55:00Z</dcterms:modified>
</cp:coreProperties>
</file>