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050869" w:rsidRPr="009D26AE" w:rsidTr="00EF4AC6">
        <w:trPr>
          <w:trHeight w:val="1701"/>
        </w:trPr>
        <w:tc>
          <w:tcPr>
            <w:tcW w:w="10031" w:type="dxa"/>
          </w:tcPr>
          <w:p w:rsidR="00050869" w:rsidRPr="009D26AE" w:rsidRDefault="00050869" w:rsidP="000508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 wp14:anchorId="75CCB815" wp14:editId="49BF00FA">
                  <wp:extent cx="1004570" cy="991870"/>
                  <wp:effectExtent l="19050" t="0" r="508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69" w:rsidRPr="009D26AE" w:rsidTr="00EF4AC6">
        <w:tc>
          <w:tcPr>
            <w:tcW w:w="10031" w:type="dxa"/>
          </w:tcPr>
          <w:p w:rsidR="00050869" w:rsidRPr="009D26AE" w:rsidRDefault="00050869" w:rsidP="00050869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ГОРОДСКАЯ ДУМА                                           </w:t>
            </w: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50869" w:rsidRPr="009D26AE" w:rsidTr="00EF4AC6">
        <w:tc>
          <w:tcPr>
            <w:tcW w:w="10031" w:type="dxa"/>
          </w:tcPr>
          <w:p w:rsidR="00050869" w:rsidRPr="00050869" w:rsidRDefault="00050869" w:rsidP="00050869">
            <w:pPr>
              <w:rPr>
                <w:rFonts w:ascii="Bookman Old Style" w:hAnsi="Bookman Old Style"/>
                <w:sz w:val="16"/>
                <w:szCs w:val="16"/>
              </w:rPr>
            </w:pPr>
            <w:r w:rsidRPr="00050869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C330A2" wp14:editId="232DAB71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50165</wp:posOffset>
                      </wp:positionV>
                      <wp:extent cx="6339840" cy="0"/>
                      <wp:effectExtent l="0" t="19050" r="22860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9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3.95pt" to="492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PwHAIAADoEAAAOAAAAZHJzL2Uyb0RvYy54bWysU8GO2jAQvVfqP1i5QxLIUo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50869" w:rsidRDefault="00050869" w:rsidP="0003480A">
      <w:pPr>
        <w:jc w:val="center"/>
        <w:rPr>
          <w:szCs w:val="28"/>
        </w:rPr>
      </w:pPr>
    </w:p>
    <w:p w:rsidR="0003480A" w:rsidRPr="00DF249F" w:rsidRDefault="0003480A" w:rsidP="0003480A">
      <w:pPr>
        <w:jc w:val="center"/>
        <w:rPr>
          <w:sz w:val="36"/>
          <w:szCs w:val="36"/>
        </w:rPr>
      </w:pPr>
      <w:r w:rsidRPr="00DF249F">
        <w:rPr>
          <w:b/>
          <w:sz w:val="36"/>
          <w:szCs w:val="36"/>
        </w:rPr>
        <w:t>РЕШЕНИЕ</w:t>
      </w:r>
    </w:p>
    <w:p w:rsidR="00050869" w:rsidRPr="00050869" w:rsidRDefault="00050869" w:rsidP="0003480A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3480A" w:rsidRPr="0083594A" w:rsidTr="00EF4AC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0A" w:rsidRPr="006350FB" w:rsidRDefault="00663C4D" w:rsidP="00663C4D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 19.04.2017 </w:t>
            </w:r>
            <w:r w:rsidR="0003480A" w:rsidRPr="006350FB">
              <w:rPr>
                <w:sz w:val="22"/>
                <w:szCs w:val="22"/>
              </w:rPr>
              <w:t xml:space="preserve">№ </w:t>
            </w:r>
            <w:r w:rsidR="002C7254">
              <w:rPr>
                <w:sz w:val="22"/>
                <w:szCs w:val="22"/>
              </w:rPr>
              <w:t>1303</w:t>
            </w:r>
            <w:r w:rsidR="0003480A" w:rsidRPr="006350FB">
              <w:rPr>
                <w:sz w:val="22"/>
                <w:szCs w:val="22"/>
              </w:rPr>
              <w:t>-р</w:t>
            </w:r>
          </w:p>
        </w:tc>
      </w:tr>
      <w:tr w:rsidR="0003480A" w:rsidRPr="0083594A" w:rsidTr="00EF4AC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80A" w:rsidRPr="006350FB" w:rsidRDefault="00663C4D" w:rsidP="00663C4D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</w:t>
            </w:r>
            <w:r w:rsidR="0003480A" w:rsidRPr="006350FB">
              <w:rPr>
                <w:sz w:val="22"/>
                <w:szCs w:val="22"/>
              </w:rPr>
              <w:t>-я сессия</w:t>
            </w:r>
          </w:p>
        </w:tc>
      </w:tr>
      <w:tr w:rsidR="0003480A" w:rsidRPr="0083594A" w:rsidTr="00EF4AC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80A" w:rsidRPr="007908D5" w:rsidRDefault="0003480A" w:rsidP="00663C4D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</w:t>
            </w:r>
            <w:proofErr w:type="spellEnd"/>
            <w:r w:rsidRPr="007908D5">
              <w:rPr>
                <w:sz w:val="22"/>
                <w:szCs w:val="22"/>
              </w:rPr>
              <w:t>-Камчатский</w:t>
            </w:r>
          </w:p>
        </w:tc>
      </w:tr>
    </w:tbl>
    <w:p w:rsidR="0003480A" w:rsidRPr="00663C4D" w:rsidRDefault="0003480A" w:rsidP="00050869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894901" w:rsidRPr="00663C4D" w:rsidRDefault="00894901" w:rsidP="000F354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94901" w:rsidRPr="00663C4D" w:rsidRDefault="00894901" w:rsidP="000F354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94901" w:rsidRDefault="00894901" w:rsidP="000F354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50869" w:rsidRDefault="00050869" w:rsidP="00050869">
      <w:pPr>
        <w:autoSpaceDE w:val="0"/>
        <w:autoSpaceDN w:val="0"/>
        <w:adjustRightInd w:val="0"/>
        <w:ind w:firstLine="142"/>
        <w:jc w:val="both"/>
        <w:rPr>
          <w:szCs w:val="28"/>
        </w:rPr>
      </w:pPr>
    </w:p>
    <w:p w:rsidR="00050869" w:rsidRDefault="00050869" w:rsidP="00EF4AC6">
      <w:pPr>
        <w:autoSpaceDE w:val="0"/>
        <w:autoSpaceDN w:val="0"/>
        <w:adjustRightInd w:val="0"/>
        <w:ind w:right="4961"/>
        <w:jc w:val="both"/>
        <w:rPr>
          <w:szCs w:val="28"/>
        </w:rPr>
      </w:pPr>
      <w:r>
        <w:rPr>
          <w:szCs w:val="28"/>
        </w:rPr>
        <w:t xml:space="preserve">О принятии решения </w:t>
      </w:r>
      <w:r w:rsidRPr="00942F23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Pr="00942F23">
        <w:rPr>
          <w:szCs w:val="28"/>
        </w:rPr>
        <w:t xml:space="preserve">Решение Городской Думы </w:t>
      </w:r>
      <w:proofErr w:type="gramStart"/>
      <w:r w:rsidRPr="00942F23">
        <w:rPr>
          <w:szCs w:val="28"/>
        </w:rPr>
        <w:t>Петропавловск-Камчатского</w:t>
      </w:r>
      <w:proofErr w:type="gramEnd"/>
      <w:r w:rsidRPr="00942F23">
        <w:rPr>
          <w:szCs w:val="28"/>
        </w:rPr>
        <w:t xml:space="preserve"> </w:t>
      </w:r>
      <w:r w:rsidR="00EF4AC6">
        <w:rPr>
          <w:szCs w:val="28"/>
        </w:rPr>
        <w:t>г</w:t>
      </w:r>
      <w:r w:rsidRPr="00942F23">
        <w:rPr>
          <w:szCs w:val="28"/>
        </w:rPr>
        <w:t>ородского округа от 27.12.2013</w:t>
      </w:r>
      <w:r>
        <w:rPr>
          <w:szCs w:val="28"/>
        </w:rPr>
        <w:t xml:space="preserve"> </w:t>
      </w:r>
      <w:r w:rsidR="002C7254">
        <w:rPr>
          <w:szCs w:val="28"/>
        </w:rPr>
        <w:t xml:space="preserve">№ 164-нд                         </w:t>
      </w:r>
      <w:r w:rsidRPr="00942F23">
        <w:rPr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050869" w:rsidRDefault="00050869" w:rsidP="00050869">
      <w:pPr>
        <w:tabs>
          <w:tab w:val="left" w:pos="5529"/>
          <w:tab w:val="left" w:pos="6521"/>
          <w:tab w:val="left" w:pos="7230"/>
        </w:tabs>
        <w:jc w:val="both"/>
        <w:rPr>
          <w:szCs w:val="28"/>
        </w:rPr>
      </w:pPr>
    </w:p>
    <w:p w:rsidR="0003480A" w:rsidRDefault="0003480A" w:rsidP="000239C0">
      <w:pPr>
        <w:tabs>
          <w:tab w:val="left" w:pos="5529"/>
          <w:tab w:val="left" w:pos="6521"/>
          <w:tab w:val="left" w:pos="7230"/>
        </w:tabs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894901" w:rsidRPr="000849AC">
        <w:rPr>
          <w:szCs w:val="28"/>
        </w:rPr>
        <w:t xml:space="preserve">Городской Думы </w:t>
      </w:r>
      <w:proofErr w:type="gramStart"/>
      <w:r w:rsidR="00894901" w:rsidRPr="000849AC">
        <w:rPr>
          <w:szCs w:val="28"/>
        </w:rPr>
        <w:t>Петропавловс</w:t>
      </w:r>
      <w:r w:rsidR="00894901">
        <w:rPr>
          <w:szCs w:val="28"/>
        </w:rPr>
        <w:t>к-Камчатского</w:t>
      </w:r>
      <w:proofErr w:type="gramEnd"/>
      <w:r w:rsidR="00894901">
        <w:rPr>
          <w:szCs w:val="28"/>
        </w:rPr>
        <w:t xml:space="preserve"> городского округа </w:t>
      </w:r>
      <w:r w:rsidR="00894901" w:rsidRPr="000849AC">
        <w:rPr>
          <w:szCs w:val="28"/>
        </w:rPr>
        <w:t>«О внесении изменени</w:t>
      </w:r>
      <w:r w:rsidR="000239C0">
        <w:rPr>
          <w:szCs w:val="28"/>
        </w:rPr>
        <w:t>й</w:t>
      </w:r>
      <w:r w:rsidR="00894901" w:rsidRPr="000849AC">
        <w:rPr>
          <w:szCs w:val="28"/>
        </w:rPr>
        <w:t xml:space="preserve"> в Решение Городской Думы Петропавловск-Камчатского городского округа </w:t>
      </w:r>
      <w:r w:rsidR="000239C0" w:rsidRPr="00AD0BFD">
        <w:rPr>
          <w:szCs w:val="28"/>
        </w:rPr>
        <w:t xml:space="preserve">от 27.12.2013 № 164-нд </w:t>
      </w:r>
      <w:r w:rsidR="000239C0">
        <w:rPr>
          <w:szCs w:val="28"/>
        </w:rPr>
        <w:t xml:space="preserve"> </w:t>
      </w:r>
      <w:r w:rsidR="00A84CD4">
        <w:rPr>
          <w:szCs w:val="28"/>
        </w:rPr>
        <w:t xml:space="preserve">                    </w:t>
      </w:r>
      <w:r w:rsidR="000239C0" w:rsidRPr="00AD0BFD">
        <w:rPr>
          <w:szCs w:val="28"/>
        </w:rPr>
        <w:t>«О порядке создания условий для обеспечения жителей Петропавловск-</w:t>
      </w:r>
      <w:proofErr w:type="gramStart"/>
      <w:r w:rsidR="000239C0" w:rsidRPr="00AD0BFD">
        <w:rPr>
          <w:szCs w:val="28"/>
        </w:rPr>
        <w:t>Камчатского городского округа услугами связи, общественного питания, торговли и бытового обслуживания», доработанный рабочей группой, созданной решением Городской Думы Петропавловск-Камчатского городского округа от 2</w:t>
      </w:r>
      <w:r w:rsidR="000239C0">
        <w:rPr>
          <w:szCs w:val="28"/>
        </w:rPr>
        <w:t xml:space="preserve">9.06.2016   </w:t>
      </w:r>
      <w:r w:rsidR="00A84CD4">
        <w:rPr>
          <w:szCs w:val="28"/>
        </w:rPr>
        <w:t xml:space="preserve">   </w:t>
      </w:r>
      <w:r w:rsidR="000239C0" w:rsidRPr="00AD0BFD">
        <w:rPr>
          <w:szCs w:val="28"/>
        </w:rPr>
        <w:t xml:space="preserve">№ </w:t>
      </w:r>
      <w:r w:rsidR="000239C0">
        <w:rPr>
          <w:szCs w:val="28"/>
        </w:rPr>
        <w:t>1019</w:t>
      </w:r>
      <w:r w:rsidR="000239C0" w:rsidRPr="00AD0BFD">
        <w:rPr>
          <w:szCs w:val="28"/>
        </w:rPr>
        <w:t>-р, в соответствии со стать</w:t>
      </w:r>
      <w:r w:rsidR="000239C0">
        <w:rPr>
          <w:szCs w:val="28"/>
        </w:rPr>
        <w:t>ей 60 Устава Петропавловск-Камчатского городского округа</w:t>
      </w:r>
      <w:r w:rsidR="00205A0B">
        <w:rPr>
          <w:szCs w:val="28"/>
        </w:rPr>
        <w:t>,</w:t>
      </w:r>
      <w:r w:rsidR="000239C0">
        <w:rPr>
          <w:szCs w:val="28"/>
        </w:rPr>
        <w:t xml:space="preserve"> </w:t>
      </w:r>
      <w:r w:rsidRPr="006965AC">
        <w:rPr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03480A" w:rsidRPr="008D6C00" w:rsidRDefault="0003480A" w:rsidP="008F63E9">
      <w:pPr>
        <w:autoSpaceDE w:val="0"/>
        <w:autoSpaceDN w:val="0"/>
        <w:adjustRightInd w:val="0"/>
        <w:ind w:firstLine="1"/>
        <w:contextualSpacing/>
        <w:jc w:val="both"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50869">
      <w:pPr>
        <w:ind w:left="142"/>
        <w:contextualSpacing/>
        <w:rPr>
          <w:b/>
          <w:szCs w:val="28"/>
        </w:rPr>
      </w:pPr>
    </w:p>
    <w:p w:rsidR="000239C0" w:rsidRPr="00942F23" w:rsidRDefault="000239C0" w:rsidP="000239C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42F23">
        <w:rPr>
          <w:szCs w:val="28"/>
        </w:rPr>
        <w:t xml:space="preserve">Принять </w:t>
      </w:r>
      <w:r>
        <w:rPr>
          <w:szCs w:val="28"/>
        </w:rPr>
        <w:t xml:space="preserve">Решение </w:t>
      </w:r>
      <w:r w:rsidRPr="00942F23">
        <w:rPr>
          <w:szCs w:val="28"/>
        </w:rPr>
        <w:t xml:space="preserve">о внесении изменений в Решение Городской Думы </w:t>
      </w:r>
      <w:proofErr w:type="gramStart"/>
      <w:r w:rsidRPr="00942F23">
        <w:rPr>
          <w:szCs w:val="28"/>
        </w:rPr>
        <w:t>Петропавловск-Камчатского</w:t>
      </w:r>
      <w:proofErr w:type="gramEnd"/>
      <w:r w:rsidRPr="00942F23">
        <w:rPr>
          <w:szCs w:val="28"/>
        </w:rPr>
        <w:t xml:space="preserve"> городского округа от 27.12.2013</w:t>
      </w:r>
      <w:r>
        <w:rPr>
          <w:szCs w:val="28"/>
        </w:rPr>
        <w:t xml:space="preserve"> </w:t>
      </w:r>
      <w:r w:rsidRPr="00942F23">
        <w:rPr>
          <w:szCs w:val="28"/>
        </w:rPr>
        <w:t xml:space="preserve">№ 164-нд </w:t>
      </w:r>
      <w:r>
        <w:rPr>
          <w:szCs w:val="28"/>
        </w:rPr>
        <w:t xml:space="preserve"> </w:t>
      </w:r>
      <w:r w:rsidR="00A84CD4">
        <w:rPr>
          <w:szCs w:val="28"/>
        </w:rPr>
        <w:t xml:space="preserve">       </w:t>
      </w:r>
      <w:r>
        <w:rPr>
          <w:szCs w:val="28"/>
        </w:rPr>
        <w:t xml:space="preserve">             </w:t>
      </w:r>
      <w:r w:rsidRPr="00942F23">
        <w:rPr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szCs w:val="28"/>
        </w:rPr>
        <w:t xml:space="preserve"> согласно приложению к настоящему решению.</w:t>
      </w:r>
    </w:p>
    <w:p w:rsidR="000239C0" w:rsidRDefault="000239C0" w:rsidP="000239C0">
      <w:pPr>
        <w:autoSpaceDE w:val="0"/>
        <w:autoSpaceDN w:val="0"/>
        <w:adjustRightInd w:val="0"/>
        <w:spacing w:after="100" w:afterAutospacing="1"/>
        <w:ind w:firstLine="720"/>
        <w:contextualSpacing/>
        <w:jc w:val="both"/>
        <w:rPr>
          <w:szCs w:val="28"/>
        </w:rPr>
      </w:pPr>
      <w:r w:rsidRPr="00837827">
        <w:rPr>
          <w:szCs w:val="28"/>
        </w:rPr>
        <w:t xml:space="preserve">2. </w:t>
      </w:r>
      <w:r>
        <w:rPr>
          <w:szCs w:val="28"/>
        </w:rPr>
        <w:t>Направить принятое Решение Главе</w:t>
      </w:r>
      <w:r w:rsidRPr="00837827">
        <w:rPr>
          <w:szCs w:val="28"/>
        </w:rPr>
        <w:t xml:space="preserve"> </w:t>
      </w:r>
      <w:proofErr w:type="gramStart"/>
      <w:r w:rsidRPr="00837827">
        <w:rPr>
          <w:szCs w:val="28"/>
        </w:rPr>
        <w:t>Петропавловск-Камчатского</w:t>
      </w:r>
      <w:proofErr w:type="gramEnd"/>
      <w:r w:rsidRPr="00837827">
        <w:rPr>
          <w:szCs w:val="28"/>
        </w:rPr>
        <w:t xml:space="preserve"> городского округа </w:t>
      </w:r>
      <w:r>
        <w:rPr>
          <w:szCs w:val="28"/>
        </w:rPr>
        <w:t>для подписания и обнародования.</w:t>
      </w:r>
    </w:p>
    <w:p w:rsidR="000239C0" w:rsidRPr="006F36CD" w:rsidRDefault="000239C0" w:rsidP="000239C0">
      <w:pPr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6F36CD">
        <w:rPr>
          <w:bCs/>
          <w:szCs w:val="28"/>
        </w:rPr>
        <w:t xml:space="preserve">. </w:t>
      </w:r>
      <w:r w:rsidRPr="006F36CD">
        <w:rPr>
          <w:szCs w:val="28"/>
        </w:rPr>
        <w:t>Настоящее решение вступает в силу со дня его подписания.</w:t>
      </w:r>
    </w:p>
    <w:p w:rsidR="000239C0" w:rsidRPr="006F36CD" w:rsidRDefault="000239C0" w:rsidP="000239C0">
      <w:pPr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6F36CD">
        <w:rPr>
          <w:szCs w:val="28"/>
        </w:rPr>
        <w:t xml:space="preserve">. </w:t>
      </w:r>
      <w:proofErr w:type="gramStart"/>
      <w:r w:rsidRPr="006F36CD">
        <w:rPr>
          <w:szCs w:val="28"/>
        </w:rPr>
        <w:t>Со дня вступления в силу настоящего решения признать утратившим силу решение Городской Думы Петропавловск-Камчатского городского округа</w:t>
      </w:r>
      <w:r w:rsidRPr="006F36CD">
        <w:rPr>
          <w:szCs w:val="28"/>
        </w:rPr>
        <w:br/>
      </w:r>
      <w:r w:rsidRPr="006F36CD">
        <w:rPr>
          <w:szCs w:val="28"/>
        </w:rPr>
        <w:lastRenderedPageBreak/>
        <w:t>от 2</w:t>
      </w:r>
      <w:r>
        <w:rPr>
          <w:szCs w:val="28"/>
        </w:rPr>
        <w:t xml:space="preserve">2.02.2017 </w:t>
      </w:r>
      <w:r w:rsidRPr="006F36CD">
        <w:rPr>
          <w:szCs w:val="28"/>
        </w:rPr>
        <w:t xml:space="preserve">№ </w:t>
      </w:r>
      <w:r>
        <w:rPr>
          <w:szCs w:val="28"/>
        </w:rPr>
        <w:t xml:space="preserve">1241-р «О </w:t>
      </w:r>
      <w:r w:rsidRPr="006F36CD">
        <w:rPr>
          <w:szCs w:val="28"/>
        </w:rPr>
        <w:t>принятии в первом чтении решения о внесении изменений в Решение Городской Думы Петропавловск-Камчатского городского округа от 27.12.2013 № 164-нд</w:t>
      </w:r>
      <w:r>
        <w:rPr>
          <w:szCs w:val="28"/>
        </w:rPr>
        <w:t xml:space="preserve"> </w:t>
      </w:r>
      <w:r w:rsidRPr="006F36CD">
        <w:rPr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</w:t>
      </w:r>
      <w:proofErr w:type="gramEnd"/>
    </w:p>
    <w:p w:rsidR="000239C0" w:rsidRDefault="000239C0" w:rsidP="000239C0">
      <w:pPr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Pr="006F36CD">
        <w:rPr>
          <w:bCs/>
          <w:szCs w:val="28"/>
        </w:rPr>
        <w:t>.</w:t>
      </w:r>
      <w:r w:rsidRPr="006F36CD">
        <w:rPr>
          <w:szCs w:val="28"/>
        </w:rPr>
        <w:t xml:space="preserve"> Поручить </w:t>
      </w:r>
      <w:r>
        <w:rPr>
          <w:szCs w:val="28"/>
        </w:rPr>
        <w:t xml:space="preserve">председателю Городской Думы </w:t>
      </w:r>
      <w:r w:rsidRPr="006F36CD">
        <w:rPr>
          <w:szCs w:val="28"/>
        </w:rPr>
        <w:t xml:space="preserve">Петропавловск-Камчатского городского округа направить прокурору города Петропавловска-Камчатского сообщение об итогах </w:t>
      </w:r>
      <w:proofErr w:type="gramStart"/>
      <w:r w:rsidRPr="006F36CD">
        <w:rPr>
          <w:szCs w:val="28"/>
        </w:rPr>
        <w:t xml:space="preserve">рассмотрения </w:t>
      </w:r>
      <w:r>
        <w:rPr>
          <w:szCs w:val="28"/>
        </w:rPr>
        <w:t xml:space="preserve">требования </w:t>
      </w:r>
      <w:r w:rsidRPr="006F36CD">
        <w:rPr>
          <w:szCs w:val="28"/>
        </w:rPr>
        <w:t>прокурора города Петропавловска-Камчатского</w:t>
      </w:r>
      <w:proofErr w:type="gramEnd"/>
      <w:r>
        <w:rPr>
          <w:szCs w:val="28"/>
        </w:rPr>
        <w:t xml:space="preserve"> </w:t>
      </w:r>
      <w:r w:rsidRPr="006F36CD">
        <w:rPr>
          <w:szCs w:val="28"/>
        </w:rPr>
        <w:t>от 28.07.201</w:t>
      </w:r>
      <w:r>
        <w:rPr>
          <w:szCs w:val="28"/>
        </w:rPr>
        <w:t xml:space="preserve">6 </w:t>
      </w:r>
      <w:r w:rsidRPr="006F36CD">
        <w:rPr>
          <w:szCs w:val="28"/>
        </w:rPr>
        <w:t>№ 7/31-</w:t>
      </w:r>
      <w:r>
        <w:rPr>
          <w:szCs w:val="28"/>
        </w:rPr>
        <w:t>38</w:t>
      </w:r>
      <w:r w:rsidRPr="006F36CD">
        <w:rPr>
          <w:szCs w:val="28"/>
        </w:rPr>
        <w:t>-201</w:t>
      </w:r>
      <w:r>
        <w:rPr>
          <w:szCs w:val="28"/>
        </w:rPr>
        <w:t>6 об изменении нормативного правового акта.</w:t>
      </w:r>
    </w:p>
    <w:p w:rsidR="00894901" w:rsidRPr="00860AAA" w:rsidRDefault="00894901" w:rsidP="000239C0">
      <w:pPr>
        <w:autoSpaceDE w:val="0"/>
        <w:autoSpaceDN w:val="0"/>
        <w:adjustRightInd w:val="0"/>
        <w:jc w:val="both"/>
        <w:rPr>
          <w:szCs w:val="28"/>
        </w:rPr>
      </w:pPr>
    </w:p>
    <w:p w:rsidR="00894901" w:rsidRPr="00860AAA" w:rsidRDefault="00894901" w:rsidP="00050869">
      <w:pPr>
        <w:jc w:val="both"/>
        <w:rPr>
          <w:szCs w:val="28"/>
        </w:rPr>
      </w:pPr>
    </w:p>
    <w:tbl>
      <w:tblPr>
        <w:tblpPr w:leftFromText="180" w:rightFromText="180" w:vertAnchor="text" w:horzAnchor="margin" w:tblpX="108" w:tblpY="64"/>
        <w:tblW w:w="9923" w:type="dxa"/>
        <w:tblLook w:val="01E0" w:firstRow="1" w:lastRow="1" w:firstColumn="1" w:lastColumn="1" w:noHBand="0" w:noVBand="0"/>
      </w:tblPr>
      <w:tblGrid>
        <w:gridCol w:w="4542"/>
        <w:gridCol w:w="5381"/>
      </w:tblGrid>
      <w:tr w:rsidR="00894901" w:rsidRPr="00875A19" w:rsidTr="000D4AEC">
        <w:tc>
          <w:tcPr>
            <w:tcW w:w="4542" w:type="dxa"/>
          </w:tcPr>
          <w:p w:rsidR="00894901" w:rsidRPr="00860AAA" w:rsidRDefault="00894901" w:rsidP="000D4A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 Думы</w:t>
            </w:r>
          </w:p>
          <w:p w:rsidR="00A84CD4" w:rsidRDefault="00894901" w:rsidP="000D4AEC">
            <w:pPr>
              <w:ind w:hanging="108"/>
              <w:rPr>
                <w:szCs w:val="28"/>
              </w:rPr>
            </w:pPr>
            <w:proofErr w:type="gramStart"/>
            <w:r w:rsidRPr="00860AAA">
              <w:rPr>
                <w:szCs w:val="28"/>
              </w:rPr>
              <w:t>Петропавловск-Камчатского</w:t>
            </w:r>
            <w:proofErr w:type="gramEnd"/>
          </w:p>
          <w:p w:rsidR="00894901" w:rsidRPr="00860AAA" w:rsidRDefault="00894901" w:rsidP="000D4AEC">
            <w:pPr>
              <w:ind w:hanging="108"/>
              <w:rPr>
                <w:szCs w:val="28"/>
              </w:rPr>
            </w:pPr>
            <w:r w:rsidRPr="00860AAA">
              <w:rPr>
                <w:szCs w:val="28"/>
              </w:rPr>
              <w:t>городского округа</w:t>
            </w:r>
          </w:p>
        </w:tc>
        <w:tc>
          <w:tcPr>
            <w:tcW w:w="5381" w:type="dxa"/>
          </w:tcPr>
          <w:p w:rsidR="00894901" w:rsidRPr="00860AAA" w:rsidRDefault="00894901" w:rsidP="000D4AEC">
            <w:pPr>
              <w:jc w:val="both"/>
              <w:rPr>
                <w:szCs w:val="28"/>
              </w:rPr>
            </w:pPr>
          </w:p>
          <w:p w:rsidR="00894901" w:rsidRPr="00860AAA" w:rsidRDefault="00894901" w:rsidP="000D4AEC">
            <w:pPr>
              <w:jc w:val="right"/>
              <w:rPr>
                <w:szCs w:val="28"/>
              </w:rPr>
            </w:pPr>
          </w:p>
          <w:p w:rsidR="00894901" w:rsidRPr="00875A19" w:rsidRDefault="00894901" w:rsidP="000D4AE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894901" w:rsidRDefault="00894901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9034B5" w:rsidRDefault="009034B5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2C7254" w:rsidRDefault="002C7254" w:rsidP="00894901">
      <w:pPr>
        <w:rPr>
          <w:szCs w:val="28"/>
        </w:rPr>
      </w:pPr>
    </w:p>
    <w:p w:rsidR="009034B5" w:rsidRPr="008C2108" w:rsidRDefault="009034B5" w:rsidP="009034B5">
      <w:pPr>
        <w:contextualSpacing/>
        <w:rPr>
          <w:sz w:val="16"/>
          <w:szCs w:val="16"/>
        </w:rPr>
      </w:pPr>
    </w:p>
    <w:tbl>
      <w:tblPr>
        <w:tblpPr w:leftFromText="181" w:rightFromText="181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10139"/>
      </w:tblGrid>
      <w:tr w:rsidR="009034B5" w:rsidRPr="009D26AE" w:rsidTr="00EF4AC6">
        <w:tc>
          <w:tcPr>
            <w:tcW w:w="10314" w:type="dxa"/>
          </w:tcPr>
          <w:p w:rsidR="009034B5" w:rsidRPr="009D26AE" w:rsidRDefault="009034B5" w:rsidP="00EF4AC6">
            <w:pPr>
              <w:contextualSpacing/>
              <w:jc w:val="center"/>
              <w:rPr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C74167E" wp14:editId="3C8FD0EA">
                  <wp:extent cx="1123950" cy="1066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57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B5" w:rsidRPr="009D26AE" w:rsidTr="00EF4AC6">
        <w:tc>
          <w:tcPr>
            <w:tcW w:w="10314" w:type="dxa"/>
          </w:tcPr>
          <w:p w:rsidR="009034B5" w:rsidRPr="009D26AE" w:rsidRDefault="009034B5" w:rsidP="00EF4AC6">
            <w:pPr>
              <w:contextualSpacing/>
              <w:jc w:val="center"/>
              <w:rPr>
                <w:sz w:val="30"/>
                <w:szCs w:val="30"/>
              </w:rPr>
            </w:pPr>
            <w:r w:rsidRPr="009D26AE">
              <w:rPr>
                <w:sz w:val="30"/>
                <w:szCs w:val="30"/>
              </w:rPr>
              <w:t xml:space="preserve">ГОРОДСКАЯ ДУМА                                                              </w:t>
            </w:r>
            <w:proofErr w:type="gramStart"/>
            <w:r w:rsidRPr="009D26AE">
              <w:rPr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sz w:val="30"/>
                <w:szCs w:val="30"/>
              </w:rPr>
              <w:t xml:space="preserve"> ГОРОДСКОГО ОКРУГА</w:t>
            </w:r>
          </w:p>
        </w:tc>
      </w:tr>
      <w:tr w:rsidR="009034B5" w:rsidRPr="009D26AE" w:rsidTr="00EF4AC6">
        <w:trPr>
          <w:trHeight w:val="338"/>
        </w:trPr>
        <w:tc>
          <w:tcPr>
            <w:tcW w:w="10314" w:type="dxa"/>
          </w:tcPr>
          <w:p w:rsidR="009034B5" w:rsidRPr="009D26AE" w:rsidRDefault="009034B5" w:rsidP="00EF4AC6">
            <w:pPr>
              <w:contextualSpacing/>
              <w:rPr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ge">
                        <wp:posOffset>116204</wp:posOffset>
                      </wp:positionV>
                      <wp:extent cx="59436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B6C36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7.3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uP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CSJEW&#10;WvQsFEej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034B5" w:rsidRPr="002C7254" w:rsidRDefault="009034B5" w:rsidP="009034B5">
      <w:pPr>
        <w:contextualSpacing/>
        <w:rPr>
          <w:b/>
          <w:szCs w:val="28"/>
        </w:rPr>
      </w:pPr>
    </w:p>
    <w:p w:rsidR="009034B5" w:rsidRPr="00DF249F" w:rsidRDefault="009034B5" w:rsidP="009034B5">
      <w:pPr>
        <w:contextualSpacing/>
        <w:jc w:val="center"/>
        <w:rPr>
          <w:b/>
          <w:sz w:val="36"/>
          <w:szCs w:val="36"/>
        </w:rPr>
      </w:pPr>
      <w:r w:rsidRPr="00DF249F">
        <w:rPr>
          <w:b/>
          <w:sz w:val="36"/>
          <w:szCs w:val="36"/>
        </w:rPr>
        <w:t>РЕШЕНИЕ</w:t>
      </w:r>
    </w:p>
    <w:p w:rsidR="009034B5" w:rsidRPr="00631E4A" w:rsidRDefault="009034B5" w:rsidP="009034B5">
      <w:pPr>
        <w:contextualSpacing/>
        <w:jc w:val="center"/>
        <w:rPr>
          <w:szCs w:val="28"/>
        </w:rPr>
      </w:pPr>
    </w:p>
    <w:p w:rsidR="009034B5" w:rsidRPr="00631E4A" w:rsidRDefault="00EF4AC6" w:rsidP="009034B5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="009034B5">
        <w:rPr>
          <w:szCs w:val="28"/>
        </w:rPr>
        <w:t>т</w:t>
      </w:r>
      <w:r>
        <w:rPr>
          <w:szCs w:val="28"/>
        </w:rPr>
        <w:t xml:space="preserve"> </w:t>
      </w:r>
      <w:r w:rsidR="002C7254">
        <w:rPr>
          <w:szCs w:val="28"/>
        </w:rPr>
        <w:t>25.04.2017</w:t>
      </w:r>
      <w:r w:rsidR="009034B5">
        <w:rPr>
          <w:szCs w:val="28"/>
        </w:rPr>
        <w:t xml:space="preserve"> №</w:t>
      </w:r>
      <w:r w:rsidR="002C7254">
        <w:rPr>
          <w:szCs w:val="28"/>
        </w:rPr>
        <w:t xml:space="preserve"> 571</w:t>
      </w:r>
      <w:r w:rsidR="009034B5" w:rsidRPr="00631E4A">
        <w:rPr>
          <w:szCs w:val="28"/>
        </w:rPr>
        <w:t>-нд</w:t>
      </w:r>
    </w:p>
    <w:p w:rsidR="009034B5" w:rsidRPr="00631E4A" w:rsidRDefault="009034B5" w:rsidP="009034B5">
      <w:pPr>
        <w:contextualSpacing/>
        <w:jc w:val="center"/>
        <w:rPr>
          <w:b/>
          <w:szCs w:val="28"/>
        </w:rPr>
      </w:pPr>
    </w:p>
    <w:p w:rsidR="009034B5" w:rsidRPr="00EC24F4" w:rsidRDefault="009034B5" w:rsidP="009034B5">
      <w:pPr>
        <w:jc w:val="center"/>
        <w:rPr>
          <w:b/>
          <w:szCs w:val="28"/>
        </w:rPr>
      </w:pPr>
      <w:r w:rsidRPr="00EC24F4">
        <w:rPr>
          <w:b/>
          <w:szCs w:val="28"/>
        </w:rPr>
        <w:t>О внесении изменени</w:t>
      </w:r>
      <w:r w:rsidR="00EB2384">
        <w:rPr>
          <w:b/>
          <w:szCs w:val="28"/>
        </w:rPr>
        <w:t>й</w:t>
      </w:r>
      <w:r w:rsidRPr="00EC24F4">
        <w:rPr>
          <w:b/>
          <w:szCs w:val="28"/>
        </w:rPr>
        <w:t xml:space="preserve"> в Решение Городской Думы</w:t>
      </w:r>
      <w:r>
        <w:rPr>
          <w:b/>
          <w:szCs w:val="28"/>
        </w:rPr>
        <w:t xml:space="preserve"> </w:t>
      </w:r>
      <w:proofErr w:type="gramStart"/>
      <w:r w:rsidRPr="00EC24F4">
        <w:rPr>
          <w:b/>
          <w:szCs w:val="28"/>
        </w:rPr>
        <w:t>Петропавловск-Камчатского</w:t>
      </w:r>
      <w:proofErr w:type="gramEnd"/>
      <w:r w:rsidRPr="00EC24F4">
        <w:rPr>
          <w:b/>
          <w:szCs w:val="28"/>
        </w:rPr>
        <w:t xml:space="preserve"> городского округа от </w:t>
      </w:r>
      <w:r w:rsidR="00EB2384">
        <w:rPr>
          <w:b/>
          <w:szCs w:val="28"/>
        </w:rPr>
        <w:t>27.12.2013</w:t>
      </w:r>
      <w:r w:rsidRPr="00EC24F4">
        <w:rPr>
          <w:b/>
          <w:szCs w:val="28"/>
        </w:rPr>
        <w:t xml:space="preserve"> № </w:t>
      </w:r>
      <w:r w:rsidR="00EB2384">
        <w:rPr>
          <w:b/>
          <w:szCs w:val="28"/>
        </w:rPr>
        <w:t>164</w:t>
      </w:r>
      <w:r w:rsidRPr="00EC24F4">
        <w:rPr>
          <w:b/>
          <w:szCs w:val="28"/>
        </w:rPr>
        <w:t>-нд «</w:t>
      </w:r>
      <w:r>
        <w:rPr>
          <w:b/>
          <w:szCs w:val="28"/>
        </w:rPr>
        <w:t xml:space="preserve">О порядке </w:t>
      </w:r>
      <w:r w:rsidR="00EB2384">
        <w:rPr>
          <w:b/>
          <w:szCs w:val="28"/>
        </w:rPr>
        <w:t xml:space="preserve">создания условий для обеспечения жителей </w:t>
      </w:r>
      <w:r>
        <w:rPr>
          <w:b/>
          <w:szCs w:val="28"/>
        </w:rPr>
        <w:t>Петропавловск-Камчатского городского округа</w:t>
      </w:r>
      <w:r w:rsidR="00EB2384">
        <w:rPr>
          <w:b/>
          <w:szCs w:val="28"/>
        </w:rPr>
        <w:t xml:space="preserve"> услугами связи, общественного питания, торговли и бытового обслуживания»</w:t>
      </w:r>
    </w:p>
    <w:p w:rsidR="009034B5" w:rsidRPr="00C665B4" w:rsidRDefault="009034B5" w:rsidP="009034B5">
      <w:pPr>
        <w:ind w:firstLine="709"/>
        <w:jc w:val="center"/>
        <w:rPr>
          <w:i/>
          <w:szCs w:val="28"/>
        </w:rPr>
      </w:pPr>
    </w:p>
    <w:p w:rsidR="009034B5" w:rsidRDefault="009034B5" w:rsidP="009034B5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9034B5" w:rsidRDefault="009034B5" w:rsidP="009034B5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050869">
        <w:rPr>
          <w:i/>
          <w:sz w:val="24"/>
        </w:rPr>
        <w:t>19.04.2017 №</w:t>
      </w:r>
      <w:r w:rsidR="00993EA1">
        <w:rPr>
          <w:i/>
          <w:sz w:val="24"/>
        </w:rPr>
        <w:t xml:space="preserve"> 1303</w:t>
      </w:r>
      <w:r>
        <w:rPr>
          <w:i/>
          <w:sz w:val="24"/>
        </w:rPr>
        <w:t xml:space="preserve"> -р)</w:t>
      </w:r>
    </w:p>
    <w:p w:rsidR="009034B5" w:rsidRDefault="009034B5" w:rsidP="009034B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B2384" w:rsidRDefault="00EB2384" w:rsidP="00EB2384">
      <w:pPr>
        <w:pStyle w:val="a3"/>
        <w:ind w:right="-1" w:firstLine="709"/>
        <w:contextualSpacing/>
        <w:rPr>
          <w:szCs w:val="28"/>
        </w:rPr>
      </w:pPr>
      <w:r>
        <w:rPr>
          <w:szCs w:val="28"/>
        </w:rPr>
        <w:t>1. В статье 4:</w:t>
      </w:r>
    </w:p>
    <w:p w:rsidR="00EB2384" w:rsidRDefault="00EB2384" w:rsidP="00050869">
      <w:pPr>
        <w:pStyle w:val="a3"/>
        <w:spacing w:after="0"/>
        <w:ind w:right="-1" w:firstLine="709"/>
        <w:contextualSpacing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EB2384" w:rsidRDefault="00EB2384" w:rsidP="00EB2384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szCs w:val="28"/>
        </w:rPr>
        <w:t xml:space="preserve">«Статья 4. Порядок </w:t>
      </w:r>
      <w:r>
        <w:rPr>
          <w:b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</w:t>
      </w:r>
      <w:r>
        <w:rPr>
          <w:rFonts w:eastAsiaTheme="minorEastAsia"/>
          <w:b/>
          <w:szCs w:val="28"/>
        </w:rPr>
        <w:t xml:space="preserve"> в нестационарных объектах</w:t>
      </w:r>
      <w:r>
        <w:rPr>
          <w:b/>
          <w:szCs w:val="28"/>
        </w:rPr>
        <w:t xml:space="preserve"> на территории городского округа,</w:t>
      </w:r>
      <w:r>
        <w:rPr>
          <w:b/>
          <w:szCs w:val="28"/>
        </w:rPr>
        <w:br/>
        <w:t>а также</w:t>
      </w: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b/>
          <w:szCs w:val="28"/>
        </w:rPr>
        <w:t>торговли, осуществляемой вне стационарной розничной сети»</w:t>
      </w:r>
      <w:r>
        <w:rPr>
          <w:rFonts w:eastAsiaTheme="minorEastAsia"/>
          <w:szCs w:val="28"/>
        </w:rPr>
        <w:t>;</w:t>
      </w:r>
    </w:p>
    <w:p w:rsidR="00EB2384" w:rsidRDefault="00EB2384" w:rsidP="00EB2384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2) в абзаце втором части 1 слова «и разносной» исключить;</w:t>
      </w:r>
    </w:p>
    <w:p w:rsidR="00EB2384" w:rsidRDefault="00EB2384" w:rsidP="00EB2384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3) часть 3 дополнить абзацем восьмым следующего содержания:</w:t>
      </w:r>
    </w:p>
    <w:p w:rsidR="00EB2384" w:rsidRDefault="00EB2384" w:rsidP="00EB2384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«Порядок осуществления разносной торговли на территории городского округа устанавливается постановлением администрации городского округа</w:t>
      </w:r>
      <w:proofErr w:type="gramStart"/>
      <w:r>
        <w:rPr>
          <w:szCs w:val="28"/>
        </w:rPr>
        <w:t>.»;</w:t>
      </w:r>
      <w:proofErr w:type="gramEnd"/>
    </w:p>
    <w:p w:rsidR="00EB2384" w:rsidRDefault="00EB2384" w:rsidP="00EB2384">
      <w:pPr>
        <w:pStyle w:val="a3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4) в части 4:</w:t>
      </w:r>
    </w:p>
    <w:p w:rsidR="00EB2384" w:rsidRPr="002C7254" w:rsidRDefault="00EB2384" w:rsidP="00EB2384">
      <w:pPr>
        <w:pStyle w:val="a3"/>
        <w:spacing w:after="0"/>
        <w:ind w:firstLine="709"/>
        <w:contextualSpacing/>
        <w:jc w:val="both"/>
        <w:rPr>
          <w:rFonts w:eastAsiaTheme="minorEastAsia"/>
          <w:szCs w:val="28"/>
        </w:rPr>
      </w:pPr>
      <w:r w:rsidRPr="002C7254">
        <w:rPr>
          <w:rFonts w:eastAsiaTheme="minorEastAsia"/>
          <w:szCs w:val="28"/>
        </w:rPr>
        <w:t>абзац первый изложить в следующей редакции:</w:t>
      </w:r>
    </w:p>
    <w:p w:rsidR="00EB2384" w:rsidRDefault="00EB2384" w:rsidP="00EB2384">
      <w:pPr>
        <w:ind w:firstLine="709"/>
        <w:jc w:val="both"/>
        <w:rPr>
          <w:rFonts w:eastAsiaTheme="minorEastAsia"/>
          <w:szCs w:val="28"/>
        </w:rPr>
      </w:pPr>
      <w:r w:rsidRPr="002C7254">
        <w:rPr>
          <w:rFonts w:eastAsiaTheme="minorEastAsia"/>
          <w:szCs w:val="28"/>
        </w:rPr>
        <w:t>«</w:t>
      </w:r>
      <w:r w:rsidR="004B2BA9" w:rsidRPr="002C7254">
        <w:rPr>
          <w:rFonts w:eastAsiaTheme="minorEastAsia"/>
          <w:szCs w:val="28"/>
        </w:rPr>
        <w:t xml:space="preserve">4. </w:t>
      </w:r>
      <w:r>
        <w:rPr>
          <w:rFonts w:eastAsiaTheme="minorEastAsia"/>
          <w:szCs w:val="28"/>
        </w:rPr>
        <w:t>Правоустанавливающим документом на размещение нестационарного объекта на земельном участке, находящемся в муниципальной собственности или собственность на который не разграничена, за исключением случаев, установленных абзацами пятым-восьмым части 3 настоящей статьи, являются</w:t>
      </w:r>
      <w:proofErr w:type="gramStart"/>
      <w:r>
        <w:rPr>
          <w:rFonts w:eastAsiaTheme="minorEastAsia"/>
          <w:szCs w:val="28"/>
        </w:rPr>
        <w:t>:»</w:t>
      </w:r>
      <w:proofErr w:type="gramEnd"/>
      <w:r>
        <w:rPr>
          <w:rFonts w:eastAsiaTheme="minorEastAsia"/>
          <w:szCs w:val="28"/>
        </w:rPr>
        <w:t>;</w:t>
      </w:r>
    </w:p>
    <w:p w:rsidR="00EB2384" w:rsidRDefault="00EB2384" w:rsidP="00EB2384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абзац второй изложить в следующей редакции:</w:t>
      </w:r>
    </w:p>
    <w:p w:rsidR="00EB2384" w:rsidRDefault="00EB2384" w:rsidP="00EB2384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«1) договор аренды земельного участка, заключенный </w:t>
      </w:r>
      <w:r>
        <w:rPr>
          <w:szCs w:val="28"/>
        </w:rPr>
        <w:t>в соответствии с земельным и гражданским законодательством Российской Федерации</w:t>
      </w:r>
      <w:proofErr w:type="gramStart"/>
      <w:r>
        <w:rPr>
          <w:szCs w:val="28"/>
        </w:rPr>
        <w:t>;</w:t>
      </w:r>
      <w:r>
        <w:rPr>
          <w:rFonts w:eastAsiaTheme="minorEastAsia"/>
          <w:szCs w:val="28"/>
        </w:rPr>
        <w:t>»</w:t>
      </w:r>
      <w:proofErr w:type="gramEnd"/>
      <w:r>
        <w:rPr>
          <w:rFonts w:eastAsiaTheme="minorEastAsia"/>
          <w:szCs w:val="28"/>
        </w:rPr>
        <w:t>;</w:t>
      </w:r>
    </w:p>
    <w:p w:rsidR="00EB2384" w:rsidRDefault="00EB2384" w:rsidP="00EB2384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абзац третий изложить в следующей редакции:</w:t>
      </w:r>
    </w:p>
    <w:p w:rsidR="00EB2384" w:rsidRPr="00D74F91" w:rsidRDefault="00EB2384" w:rsidP="00EB2384">
      <w:pPr>
        <w:ind w:firstLine="709"/>
        <w:jc w:val="both"/>
        <w:rPr>
          <w:rFonts w:eastAsiaTheme="minorEastAsia"/>
          <w:szCs w:val="28"/>
        </w:rPr>
      </w:pPr>
      <w:r w:rsidRPr="00D74F91">
        <w:rPr>
          <w:rFonts w:eastAsiaTheme="minorEastAsia"/>
          <w:szCs w:val="28"/>
        </w:rPr>
        <w:t>«2) договор на размещение нестационарного объекта, заключенный в соответствии с настоящим Решением</w:t>
      </w:r>
      <w:proofErr w:type="gramStart"/>
      <w:r>
        <w:rPr>
          <w:rFonts w:eastAsiaTheme="minorEastAsia"/>
          <w:szCs w:val="28"/>
        </w:rPr>
        <w:t>.»;</w:t>
      </w:r>
      <w:r w:rsidRPr="00D74F91">
        <w:rPr>
          <w:rFonts w:eastAsiaTheme="minorEastAsia"/>
          <w:szCs w:val="28"/>
        </w:rPr>
        <w:t xml:space="preserve"> </w:t>
      </w:r>
      <w:proofErr w:type="gramEnd"/>
    </w:p>
    <w:p w:rsidR="00EB2384" w:rsidRDefault="00EB2384" w:rsidP="00EB2384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абзац четвертый исключить;</w:t>
      </w:r>
    </w:p>
    <w:p w:rsidR="00EB2384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абзац пятый исключить;</w:t>
      </w:r>
    </w:p>
    <w:p w:rsidR="00993EA1" w:rsidRDefault="00993EA1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</w:p>
    <w:p w:rsidR="00EB2384" w:rsidRPr="009833E0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 w:rsidRPr="009833E0">
        <w:rPr>
          <w:szCs w:val="28"/>
        </w:rPr>
        <w:lastRenderedPageBreak/>
        <w:t>абзац шестой дополнить предложением третьим следующего содержания:</w:t>
      </w:r>
    </w:p>
    <w:p w:rsidR="00EB2384" w:rsidRPr="009833E0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 w:rsidRPr="009833E0">
        <w:rPr>
          <w:szCs w:val="28"/>
        </w:rPr>
        <w:t>«С субъектами предпринимательской деятельности, имеющими преимущественное право на заключение договора на размещение нестационарного объекта, договор заключается в порядке, установленном постановлением администрации городского округа</w:t>
      </w:r>
      <w:proofErr w:type="gramStart"/>
      <w:r w:rsidRPr="009833E0">
        <w:rPr>
          <w:szCs w:val="28"/>
        </w:rPr>
        <w:t>.»;</w:t>
      </w:r>
      <w:proofErr w:type="gramEnd"/>
    </w:p>
    <w:p w:rsidR="00EB2384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абзац седьмой изложить в следующей редакции:</w:t>
      </w:r>
    </w:p>
    <w:p w:rsidR="00EB2384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«Договор на размещение нестационарного объекта заключается на срок 5 лет. Срок договора может быть сокращен на основании заявления субъекта предпринимательской деятельности</w:t>
      </w:r>
      <w:proofErr w:type="gramStart"/>
      <w:r>
        <w:rPr>
          <w:szCs w:val="28"/>
        </w:rPr>
        <w:t>.»;</w:t>
      </w:r>
      <w:proofErr w:type="gramEnd"/>
    </w:p>
    <w:p w:rsidR="00EB2384" w:rsidRPr="009833E0" w:rsidRDefault="00EB2384" w:rsidP="00EB2384">
      <w:pPr>
        <w:pStyle w:val="a3"/>
        <w:spacing w:after="100" w:afterAutospacing="1"/>
        <w:ind w:firstLine="709"/>
        <w:contextualSpacing/>
        <w:jc w:val="both"/>
        <w:rPr>
          <w:szCs w:val="28"/>
        </w:rPr>
      </w:pPr>
      <w:r w:rsidRPr="009833E0">
        <w:rPr>
          <w:szCs w:val="28"/>
        </w:rPr>
        <w:t>5) в части 16:</w:t>
      </w:r>
    </w:p>
    <w:p w:rsidR="00EB2384" w:rsidRPr="009833E0" w:rsidRDefault="00EB2384" w:rsidP="003720AB">
      <w:pPr>
        <w:pStyle w:val="a3"/>
        <w:tabs>
          <w:tab w:val="left" w:pos="9639"/>
        </w:tabs>
        <w:spacing w:after="0"/>
        <w:ind w:firstLine="709"/>
        <w:contextualSpacing/>
        <w:jc w:val="both"/>
        <w:rPr>
          <w:szCs w:val="28"/>
        </w:rPr>
      </w:pPr>
      <w:r w:rsidRPr="009833E0">
        <w:rPr>
          <w:szCs w:val="28"/>
        </w:rPr>
        <w:t>абзац третий изложить в следующей редакции:</w:t>
      </w:r>
    </w:p>
    <w:p w:rsidR="00EB2384" w:rsidRPr="002C7254" w:rsidRDefault="00EB2384" w:rsidP="002C7254">
      <w:pPr>
        <w:pStyle w:val="a3"/>
        <w:tabs>
          <w:tab w:val="left" w:pos="9639"/>
        </w:tabs>
        <w:spacing w:after="0"/>
        <w:ind w:firstLine="709"/>
        <w:contextualSpacing/>
        <w:jc w:val="both"/>
        <w:rPr>
          <w:szCs w:val="28"/>
        </w:rPr>
      </w:pPr>
      <w:proofErr w:type="gramStart"/>
      <w:r w:rsidRPr="009833E0">
        <w:rPr>
          <w:szCs w:val="28"/>
        </w:rPr>
        <w:t>«</w:t>
      </w:r>
      <w:r w:rsidRPr="009833E0">
        <w:rPr>
          <w:rFonts w:eastAsiaTheme="minorEastAsia"/>
          <w:szCs w:val="28"/>
        </w:rPr>
        <w:t>В случае неисполнения в добровольном порядке владельцем нестационарного объекта сроков демонтажа нестационарного объекта по истечении срока действия договора на его размещение или</w:t>
      </w:r>
      <w:r>
        <w:rPr>
          <w:rFonts w:eastAsiaTheme="minorEastAsia"/>
          <w:szCs w:val="28"/>
        </w:rPr>
        <w:t xml:space="preserve"> при </w:t>
      </w:r>
      <w:r w:rsidRPr="009833E0">
        <w:rPr>
          <w:rFonts w:eastAsiaTheme="minorEastAsia"/>
          <w:szCs w:val="28"/>
        </w:rPr>
        <w:t>досрочном прекращении договора, освобождение места размещения нестационарного объекта осуществляется в порядке, аналогичном установленному разделом 6 Решения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 с последующим</w:t>
      </w:r>
      <w:proofErr w:type="gramEnd"/>
      <w:r w:rsidRPr="009833E0">
        <w:rPr>
          <w:rFonts w:eastAsiaTheme="minorEastAsia"/>
          <w:szCs w:val="28"/>
        </w:rPr>
        <w:t xml:space="preserve"> взысканием </w:t>
      </w:r>
      <w:r w:rsidRPr="002C7254">
        <w:rPr>
          <w:szCs w:val="28"/>
        </w:rPr>
        <w:t>понесенных затрат с владельца нестационарного объекта</w:t>
      </w:r>
      <w:proofErr w:type="gramStart"/>
      <w:r w:rsidRPr="002C7254">
        <w:rPr>
          <w:szCs w:val="28"/>
        </w:rPr>
        <w:t>.».</w:t>
      </w:r>
      <w:proofErr w:type="gramEnd"/>
    </w:p>
    <w:p w:rsidR="00EB2384" w:rsidRPr="009833E0" w:rsidRDefault="00EB2384" w:rsidP="002C7254">
      <w:pPr>
        <w:pStyle w:val="a3"/>
        <w:tabs>
          <w:tab w:val="left" w:pos="9639"/>
        </w:tabs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части 3 статьи 5 </w:t>
      </w:r>
      <w:r w:rsidR="00663C4D" w:rsidRPr="002C7254">
        <w:rPr>
          <w:szCs w:val="28"/>
        </w:rPr>
        <w:t>слова</w:t>
      </w:r>
      <w:r w:rsidR="00663C4D">
        <w:rPr>
          <w:szCs w:val="28"/>
        </w:rPr>
        <w:t xml:space="preserve"> </w:t>
      </w:r>
      <w:r>
        <w:rPr>
          <w:szCs w:val="28"/>
        </w:rPr>
        <w:t>«</w:t>
      </w:r>
      <w:r w:rsidR="00663C4D" w:rsidRPr="002C7254">
        <w:rPr>
          <w:szCs w:val="28"/>
        </w:rPr>
        <w:t>до</w:t>
      </w:r>
      <w:r w:rsidR="00663C4D">
        <w:rPr>
          <w:szCs w:val="28"/>
        </w:rPr>
        <w:t xml:space="preserve"> </w:t>
      </w:r>
      <w:r>
        <w:rPr>
          <w:szCs w:val="28"/>
        </w:rPr>
        <w:t xml:space="preserve">31.12.2016» заменить словами </w:t>
      </w:r>
      <w:r w:rsidRPr="009833E0">
        <w:rPr>
          <w:szCs w:val="28"/>
        </w:rPr>
        <w:t>«не позднее 29.12.2017».</w:t>
      </w:r>
    </w:p>
    <w:p w:rsidR="00EB2384" w:rsidRDefault="00EB2384" w:rsidP="00EB2384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3. В пункте 1 приложения абзац десятый исключить.</w:t>
      </w:r>
    </w:p>
    <w:p w:rsidR="00EB2384" w:rsidRDefault="00EB2384" w:rsidP="00B05696">
      <w:pPr>
        <w:pStyle w:val="a3"/>
        <w:spacing w:after="0"/>
        <w:ind w:firstLine="709"/>
        <w:contextualSpacing/>
        <w:jc w:val="both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EB2384" w:rsidRDefault="00EB2384" w:rsidP="00EB2384">
      <w:pPr>
        <w:tabs>
          <w:tab w:val="left" w:pos="9781"/>
        </w:tabs>
        <w:jc w:val="both"/>
        <w:rPr>
          <w:szCs w:val="28"/>
        </w:rPr>
      </w:pPr>
    </w:p>
    <w:p w:rsidR="00EB2384" w:rsidRDefault="00EB2384" w:rsidP="00EB2384">
      <w:pPr>
        <w:tabs>
          <w:tab w:val="left" w:pos="9781"/>
        </w:tabs>
        <w:jc w:val="both"/>
        <w:rPr>
          <w:szCs w:val="28"/>
        </w:rPr>
      </w:pPr>
    </w:p>
    <w:p w:rsidR="00EB2384" w:rsidRDefault="00EB2384" w:rsidP="00EB2384">
      <w:pPr>
        <w:tabs>
          <w:tab w:val="left" w:pos="9781"/>
        </w:tabs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EB2384" w:rsidRDefault="00EB2384" w:rsidP="00EB2384">
      <w:pPr>
        <w:tabs>
          <w:tab w:val="left" w:pos="9781"/>
        </w:tabs>
        <w:jc w:val="both"/>
        <w:rPr>
          <w:szCs w:val="28"/>
        </w:rPr>
      </w:pPr>
      <w:proofErr w:type="gramStart"/>
      <w:r>
        <w:rPr>
          <w:szCs w:val="28"/>
        </w:rPr>
        <w:t>Петропавловск-Камчатского</w:t>
      </w:r>
      <w:proofErr w:type="gramEnd"/>
    </w:p>
    <w:p w:rsidR="00EB2384" w:rsidRDefault="00EB2384" w:rsidP="00EB2384">
      <w:pPr>
        <w:tabs>
          <w:tab w:val="left" w:pos="9498"/>
        </w:tabs>
        <w:jc w:val="both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    В.Ю. Иваненко</w:t>
      </w:r>
    </w:p>
    <w:sectPr w:rsidR="00EB2384" w:rsidSect="002C7254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239C0"/>
    <w:rsid w:val="0003480A"/>
    <w:rsid w:val="00050869"/>
    <w:rsid w:val="000D29DB"/>
    <w:rsid w:val="000D4AEC"/>
    <w:rsid w:val="000F3547"/>
    <w:rsid w:val="000F5492"/>
    <w:rsid w:val="00133C32"/>
    <w:rsid w:val="00175F02"/>
    <w:rsid w:val="001807FA"/>
    <w:rsid w:val="001856B9"/>
    <w:rsid w:val="001946F5"/>
    <w:rsid w:val="001B77B6"/>
    <w:rsid w:val="001D590F"/>
    <w:rsid w:val="001F5900"/>
    <w:rsid w:val="00203E21"/>
    <w:rsid w:val="00205A0B"/>
    <w:rsid w:val="00245E9C"/>
    <w:rsid w:val="002C7254"/>
    <w:rsid w:val="002E4B76"/>
    <w:rsid w:val="00331399"/>
    <w:rsid w:val="003720AB"/>
    <w:rsid w:val="003B56E0"/>
    <w:rsid w:val="003C21D4"/>
    <w:rsid w:val="003F3360"/>
    <w:rsid w:val="003F7CB1"/>
    <w:rsid w:val="004231D2"/>
    <w:rsid w:val="00445CC5"/>
    <w:rsid w:val="004554C4"/>
    <w:rsid w:val="004602EE"/>
    <w:rsid w:val="00484447"/>
    <w:rsid w:val="004845EB"/>
    <w:rsid w:val="00486954"/>
    <w:rsid w:val="004A7B32"/>
    <w:rsid w:val="004B2BA9"/>
    <w:rsid w:val="00503AB9"/>
    <w:rsid w:val="00557A28"/>
    <w:rsid w:val="005B4A1D"/>
    <w:rsid w:val="005E1A13"/>
    <w:rsid w:val="005F07A5"/>
    <w:rsid w:val="005F3831"/>
    <w:rsid w:val="00605039"/>
    <w:rsid w:val="006153D9"/>
    <w:rsid w:val="00620FC0"/>
    <w:rsid w:val="006264A4"/>
    <w:rsid w:val="006350FB"/>
    <w:rsid w:val="00662C3E"/>
    <w:rsid w:val="00663C4D"/>
    <w:rsid w:val="006876C3"/>
    <w:rsid w:val="0069776E"/>
    <w:rsid w:val="006B05B2"/>
    <w:rsid w:val="006F241C"/>
    <w:rsid w:val="006F271C"/>
    <w:rsid w:val="00716BBC"/>
    <w:rsid w:val="00745461"/>
    <w:rsid w:val="00756C94"/>
    <w:rsid w:val="00790759"/>
    <w:rsid w:val="00814A90"/>
    <w:rsid w:val="008322FC"/>
    <w:rsid w:val="008365DD"/>
    <w:rsid w:val="00894901"/>
    <w:rsid w:val="008B02BB"/>
    <w:rsid w:val="008B4BB0"/>
    <w:rsid w:val="008C665E"/>
    <w:rsid w:val="008F63E9"/>
    <w:rsid w:val="009034B5"/>
    <w:rsid w:val="00926261"/>
    <w:rsid w:val="009516E3"/>
    <w:rsid w:val="00993EA1"/>
    <w:rsid w:val="009A6F60"/>
    <w:rsid w:val="00A0662E"/>
    <w:rsid w:val="00A45A7A"/>
    <w:rsid w:val="00A66108"/>
    <w:rsid w:val="00A84CD4"/>
    <w:rsid w:val="00A9468A"/>
    <w:rsid w:val="00A94EE8"/>
    <w:rsid w:val="00AB5458"/>
    <w:rsid w:val="00B05696"/>
    <w:rsid w:val="00B24317"/>
    <w:rsid w:val="00B2673F"/>
    <w:rsid w:val="00B45DC9"/>
    <w:rsid w:val="00B91BC2"/>
    <w:rsid w:val="00BB2370"/>
    <w:rsid w:val="00BC2D43"/>
    <w:rsid w:val="00BC5A84"/>
    <w:rsid w:val="00BC7DC9"/>
    <w:rsid w:val="00BF677F"/>
    <w:rsid w:val="00C473C2"/>
    <w:rsid w:val="00C60632"/>
    <w:rsid w:val="00C652C8"/>
    <w:rsid w:val="00C7119D"/>
    <w:rsid w:val="00C80A6C"/>
    <w:rsid w:val="00C84A59"/>
    <w:rsid w:val="00CA5E76"/>
    <w:rsid w:val="00CC5B25"/>
    <w:rsid w:val="00D322D7"/>
    <w:rsid w:val="00D3715D"/>
    <w:rsid w:val="00D71CE3"/>
    <w:rsid w:val="00D75858"/>
    <w:rsid w:val="00DC4CF3"/>
    <w:rsid w:val="00DD02E2"/>
    <w:rsid w:val="00DD7181"/>
    <w:rsid w:val="00DF249F"/>
    <w:rsid w:val="00DF4E16"/>
    <w:rsid w:val="00E10E0E"/>
    <w:rsid w:val="00E1745E"/>
    <w:rsid w:val="00E30F7E"/>
    <w:rsid w:val="00E51B5D"/>
    <w:rsid w:val="00E66519"/>
    <w:rsid w:val="00E7306D"/>
    <w:rsid w:val="00E8141A"/>
    <w:rsid w:val="00EB2384"/>
    <w:rsid w:val="00EB7F25"/>
    <w:rsid w:val="00EC500B"/>
    <w:rsid w:val="00ED02FA"/>
    <w:rsid w:val="00EE1A09"/>
    <w:rsid w:val="00EF108E"/>
    <w:rsid w:val="00EF4AC6"/>
    <w:rsid w:val="00F525E3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5</cp:revision>
  <cp:lastPrinted>2017-04-24T00:06:00Z</cp:lastPrinted>
  <dcterms:created xsi:type="dcterms:W3CDTF">2017-04-19T03:59:00Z</dcterms:created>
  <dcterms:modified xsi:type="dcterms:W3CDTF">2017-04-24T00:07:00Z</dcterms:modified>
</cp:coreProperties>
</file>