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42" w:type="dxa"/>
        <w:jc w:val="center"/>
        <w:tblInd w:w="-162" w:type="dxa"/>
        <w:tblLook w:val="01E0" w:firstRow="1" w:lastRow="1" w:firstColumn="1" w:lastColumn="1" w:noHBand="0" w:noVBand="0"/>
      </w:tblPr>
      <w:tblGrid>
        <w:gridCol w:w="10042"/>
      </w:tblGrid>
      <w:tr w:rsidR="007E1FFC" w:rsidTr="00FA45E0">
        <w:trPr>
          <w:jc w:val="center"/>
        </w:trPr>
        <w:tc>
          <w:tcPr>
            <w:tcW w:w="10042" w:type="dxa"/>
          </w:tcPr>
          <w:p w:rsidR="007E1FFC" w:rsidRDefault="00DB4138" w:rsidP="007A2F2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4B1C046" wp14:editId="122A34CB">
                  <wp:extent cx="1133475" cy="1000125"/>
                  <wp:effectExtent l="19050" t="0" r="9525" b="0"/>
                  <wp:docPr id="5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FFC" w:rsidTr="00FA45E0">
        <w:trPr>
          <w:jc w:val="center"/>
        </w:trPr>
        <w:tc>
          <w:tcPr>
            <w:tcW w:w="10042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1FFC" w:rsidTr="00FA45E0">
        <w:trPr>
          <w:jc w:val="center"/>
        </w:trPr>
        <w:tc>
          <w:tcPr>
            <w:tcW w:w="10042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E1FFC" w:rsidTr="00FA45E0">
        <w:trPr>
          <w:trHeight w:val="81"/>
          <w:jc w:val="center"/>
        </w:trPr>
        <w:tc>
          <w:tcPr>
            <w:tcW w:w="10042" w:type="dxa"/>
          </w:tcPr>
          <w:p w:rsidR="007E1FFC" w:rsidRDefault="00BD6B33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10D35C24" wp14:editId="17828E13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62229</wp:posOffset>
                      </wp:positionV>
                      <wp:extent cx="6229985" cy="0"/>
                      <wp:effectExtent l="0" t="19050" r="56515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299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F8BD33A" id="Line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4pt,4.9pt" to="485.1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B4138" w:rsidRPr="00867B7F" w:rsidRDefault="00DB4138" w:rsidP="007E1FFC">
      <w:pPr>
        <w:jc w:val="center"/>
        <w:rPr>
          <w:b/>
          <w:sz w:val="28"/>
          <w:szCs w:val="28"/>
        </w:rPr>
      </w:pPr>
    </w:p>
    <w:p w:rsidR="007E1FFC" w:rsidRDefault="007E1FFC" w:rsidP="007E1FFC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DB4138" w:rsidRPr="00DB4138" w:rsidRDefault="00DB4138" w:rsidP="007E1FFC">
      <w:pPr>
        <w:jc w:val="center"/>
        <w:rPr>
          <w:b/>
          <w:sz w:val="24"/>
          <w:szCs w:val="24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060"/>
      </w:tblGrid>
      <w:tr w:rsidR="007E1FFC" w:rsidRPr="00736350" w:rsidTr="003F1180">
        <w:trPr>
          <w:trHeight w:val="328"/>
        </w:trPr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7E1FFC" w:rsidP="003F118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15B90">
              <w:rPr>
                <w:szCs w:val="24"/>
              </w:rPr>
              <w:t xml:space="preserve">т </w:t>
            </w:r>
            <w:r w:rsidR="005C2DD0">
              <w:rPr>
                <w:szCs w:val="24"/>
              </w:rPr>
              <w:t>19.04.2017</w:t>
            </w:r>
            <w:r w:rsidR="00AC1ED3">
              <w:rPr>
                <w:szCs w:val="24"/>
              </w:rPr>
              <w:t xml:space="preserve"> </w:t>
            </w:r>
            <w:r w:rsidRPr="00B15B90">
              <w:rPr>
                <w:szCs w:val="24"/>
              </w:rPr>
              <w:t>№</w:t>
            </w:r>
            <w:r w:rsidR="00AC1ED3">
              <w:rPr>
                <w:szCs w:val="24"/>
              </w:rPr>
              <w:t xml:space="preserve"> </w:t>
            </w:r>
            <w:r w:rsidR="005C2DD0">
              <w:rPr>
                <w:szCs w:val="24"/>
              </w:rPr>
              <w:t>1276</w:t>
            </w:r>
            <w:r w:rsidR="0006014E">
              <w:rPr>
                <w:szCs w:val="24"/>
              </w:rPr>
              <w:t>-р</w:t>
            </w:r>
          </w:p>
        </w:tc>
      </w:tr>
      <w:tr w:rsidR="007E1FFC" w:rsidRPr="00736350" w:rsidTr="003F1180">
        <w:trPr>
          <w:trHeight w:val="328"/>
        </w:trPr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5C2DD0" w:rsidP="003F118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58</w:t>
            </w:r>
            <w:r w:rsidR="00CB536B">
              <w:rPr>
                <w:szCs w:val="24"/>
              </w:rPr>
              <w:t xml:space="preserve">-я </w:t>
            </w:r>
            <w:r w:rsidR="007E1FFC" w:rsidRPr="00B15B90">
              <w:rPr>
                <w:szCs w:val="24"/>
              </w:rPr>
              <w:t>сессия</w:t>
            </w:r>
          </w:p>
        </w:tc>
      </w:tr>
      <w:tr w:rsidR="007E1FFC" w:rsidTr="003F1180">
        <w:trPr>
          <w:trHeight w:val="268"/>
        </w:trPr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3F1180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г.Петропавловск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7E6FCB" w:rsidRPr="00FD297F" w:rsidRDefault="007E6FCB" w:rsidP="007E6FCB">
      <w:pPr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670"/>
      </w:tblGrid>
      <w:tr w:rsidR="00A2410D" w:rsidTr="00FA45E0">
        <w:trPr>
          <w:trHeight w:val="460"/>
        </w:trPr>
        <w:tc>
          <w:tcPr>
            <w:tcW w:w="5670" w:type="dxa"/>
          </w:tcPr>
          <w:p w:rsidR="00A2410D" w:rsidRPr="00F8308D" w:rsidRDefault="00A2410D" w:rsidP="00FA45E0">
            <w:pPr>
              <w:jc w:val="both"/>
              <w:rPr>
                <w:sz w:val="28"/>
                <w:szCs w:val="28"/>
              </w:rPr>
            </w:pPr>
            <w:r w:rsidRPr="002746C1">
              <w:rPr>
                <w:sz w:val="28"/>
                <w:szCs w:val="28"/>
              </w:rPr>
              <w:t>О принятии решения о внесении изменени</w:t>
            </w:r>
            <w:r>
              <w:rPr>
                <w:sz w:val="28"/>
                <w:szCs w:val="28"/>
              </w:rPr>
              <w:t>й</w:t>
            </w:r>
            <w:r w:rsidRPr="002746C1">
              <w:rPr>
                <w:sz w:val="28"/>
                <w:szCs w:val="28"/>
              </w:rPr>
              <w:t xml:space="preserve"> </w:t>
            </w:r>
            <w:r w:rsidR="00AA6C56">
              <w:rPr>
                <w:sz w:val="28"/>
                <w:szCs w:val="28"/>
              </w:rPr>
              <w:t xml:space="preserve">                </w:t>
            </w:r>
            <w:r w:rsidRPr="002746C1"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>Р</w:t>
            </w:r>
            <w:r w:rsidRPr="002746C1">
              <w:rPr>
                <w:sz w:val="28"/>
                <w:szCs w:val="28"/>
              </w:rPr>
              <w:t xml:space="preserve">ешение Городской Думы Петропавловск-Камчатского городского округа </w:t>
            </w:r>
            <w:r w:rsidR="00FA45E0">
              <w:rPr>
                <w:sz w:val="28"/>
                <w:szCs w:val="28"/>
              </w:rPr>
              <w:t xml:space="preserve">                          </w:t>
            </w:r>
            <w:r>
              <w:rPr>
                <w:sz w:val="28"/>
                <w:szCs w:val="28"/>
              </w:rPr>
              <w:t xml:space="preserve">от 06.05.2013 № 57-нд «О порядке назначения и выплаты пенсии за выслугу лет лицам, замещавшим должности муниципальной службы в </w:t>
            </w:r>
            <w:r w:rsidRPr="00E73D40">
              <w:rPr>
                <w:sz w:val="28"/>
                <w:szCs w:val="28"/>
              </w:rPr>
              <w:t>Петропавловск-Камчат</w:t>
            </w:r>
            <w:r>
              <w:rPr>
                <w:sz w:val="28"/>
                <w:szCs w:val="28"/>
              </w:rPr>
              <w:t>ском городском округе</w:t>
            </w:r>
            <w:r w:rsidRPr="00E73D40">
              <w:rPr>
                <w:sz w:val="28"/>
                <w:szCs w:val="28"/>
              </w:rPr>
              <w:t>»</w:t>
            </w:r>
          </w:p>
        </w:tc>
      </w:tr>
    </w:tbl>
    <w:p w:rsidR="00A2410D" w:rsidRDefault="00A2410D" w:rsidP="00A2410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A2410D" w:rsidRDefault="00A2410D" w:rsidP="00A2410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</w:t>
      </w:r>
      <w:r w:rsidRPr="00CB1944">
        <w:rPr>
          <w:sz w:val="28"/>
          <w:szCs w:val="28"/>
        </w:rPr>
        <w:t xml:space="preserve">проект решения </w:t>
      </w:r>
      <w:r w:rsidRPr="00264AD7">
        <w:rPr>
          <w:sz w:val="28"/>
          <w:szCs w:val="28"/>
        </w:rPr>
        <w:t>о внесении изменени</w:t>
      </w:r>
      <w:r>
        <w:rPr>
          <w:sz w:val="28"/>
          <w:szCs w:val="28"/>
        </w:rPr>
        <w:t>й</w:t>
      </w:r>
      <w:r w:rsidRPr="00264AD7">
        <w:rPr>
          <w:sz w:val="28"/>
          <w:szCs w:val="28"/>
        </w:rPr>
        <w:t xml:space="preserve"> в Решение Городской Думы Петропавловск-Камчатского городского округа </w:t>
      </w:r>
      <w:r>
        <w:rPr>
          <w:sz w:val="28"/>
          <w:szCs w:val="28"/>
        </w:rPr>
        <w:t>от 06.05</w:t>
      </w:r>
      <w:r w:rsidRPr="00E73D40">
        <w:rPr>
          <w:sz w:val="28"/>
          <w:szCs w:val="28"/>
        </w:rPr>
        <w:t xml:space="preserve">.2013 № </w:t>
      </w:r>
      <w:r>
        <w:rPr>
          <w:sz w:val="28"/>
          <w:szCs w:val="28"/>
        </w:rPr>
        <w:t>57</w:t>
      </w:r>
      <w:r w:rsidRPr="00E73D40">
        <w:rPr>
          <w:sz w:val="28"/>
          <w:szCs w:val="28"/>
        </w:rPr>
        <w:t xml:space="preserve">-нд </w:t>
      </w:r>
      <w:r w:rsidR="005C2DD0">
        <w:rPr>
          <w:sz w:val="28"/>
          <w:szCs w:val="28"/>
        </w:rPr>
        <w:br/>
      </w:r>
      <w:r w:rsidRPr="00E73D40">
        <w:rPr>
          <w:sz w:val="28"/>
          <w:szCs w:val="28"/>
        </w:rPr>
        <w:t>«</w:t>
      </w:r>
      <w:r>
        <w:rPr>
          <w:sz w:val="28"/>
          <w:szCs w:val="28"/>
        </w:rPr>
        <w:t xml:space="preserve">О порядке назначения и выплаты пенсии за выслугу лет лицам, замещавшим должности муниципальной службы в </w:t>
      </w:r>
      <w:r w:rsidRPr="00E73D40">
        <w:rPr>
          <w:sz w:val="28"/>
          <w:szCs w:val="28"/>
        </w:rPr>
        <w:t>Петропавловск-Камчат</w:t>
      </w:r>
      <w:r>
        <w:rPr>
          <w:sz w:val="28"/>
          <w:szCs w:val="28"/>
        </w:rPr>
        <w:t>ском городском округе</w:t>
      </w:r>
      <w:r w:rsidRPr="00E73D40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3725F2">
        <w:rPr>
          <w:sz w:val="28"/>
          <w:szCs w:val="28"/>
        </w:rPr>
        <w:t>внесенный</w:t>
      </w:r>
      <w:r w:rsidR="003725F2" w:rsidRPr="009B2117">
        <w:rPr>
          <w:sz w:val="28"/>
          <w:szCs w:val="28"/>
        </w:rPr>
        <w:t xml:space="preserve"> </w:t>
      </w:r>
      <w:r w:rsidR="003725F2">
        <w:rPr>
          <w:sz w:val="28"/>
          <w:szCs w:val="28"/>
        </w:rPr>
        <w:t xml:space="preserve">Главой </w:t>
      </w:r>
      <w:r w:rsidR="003725F2" w:rsidRPr="009B2117">
        <w:rPr>
          <w:sz w:val="28"/>
          <w:szCs w:val="28"/>
        </w:rPr>
        <w:t>Петропавловск-Камчатского городского округа</w:t>
      </w:r>
      <w:r w:rsidR="003725F2">
        <w:rPr>
          <w:sz w:val="28"/>
          <w:szCs w:val="28"/>
        </w:rPr>
        <w:t xml:space="preserve"> Иваненко В.Ю.</w:t>
      </w:r>
      <w:r w:rsidR="003725F2" w:rsidRPr="009B2117">
        <w:rPr>
          <w:sz w:val="28"/>
          <w:szCs w:val="28"/>
        </w:rPr>
        <w:t>,</w:t>
      </w:r>
      <w:r w:rsidR="003725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</w:t>
      </w:r>
      <w:r w:rsidR="005D2E8A">
        <w:rPr>
          <w:sz w:val="28"/>
          <w:szCs w:val="28"/>
        </w:rPr>
        <w:t>со статьей 28</w:t>
      </w:r>
      <w:r w:rsidRPr="00D42CA4">
        <w:rPr>
          <w:sz w:val="28"/>
          <w:szCs w:val="28"/>
        </w:rPr>
        <w:t xml:space="preserve"> Устава</w:t>
      </w:r>
      <w:r>
        <w:rPr>
          <w:sz w:val="28"/>
          <w:szCs w:val="28"/>
        </w:rPr>
        <w:t xml:space="preserve"> Петропавловск-Камчатского городского округа, Городская Дума Петропавловск-Камчатского городского округа </w:t>
      </w:r>
    </w:p>
    <w:p w:rsidR="00A2410D" w:rsidRDefault="00A2410D" w:rsidP="00A2410D">
      <w:pPr>
        <w:rPr>
          <w:sz w:val="28"/>
          <w:szCs w:val="28"/>
        </w:rPr>
      </w:pPr>
    </w:p>
    <w:p w:rsidR="00A2410D" w:rsidRPr="000C06E3" w:rsidRDefault="00A2410D" w:rsidP="00A2410D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A2410D" w:rsidRDefault="00A2410D" w:rsidP="00A2410D">
      <w:pPr>
        <w:rPr>
          <w:sz w:val="28"/>
          <w:szCs w:val="28"/>
        </w:rPr>
      </w:pPr>
    </w:p>
    <w:p w:rsidR="00A2410D" w:rsidRDefault="00A2410D" w:rsidP="00A241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Принять Решение о </w:t>
      </w:r>
      <w:r w:rsidRPr="00264AD7">
        <w:rPr>
          <w:sz w:val="28"/>
          <w:szCs w:val="28"/>
        </w:rPr>
        <w:t>внесении изменени</w:t>
      </w:r>
      <w:r>
        <w:rPr>
          <w:sz w:val="28"/>
          <w:szCs w:val="28"/>
        </w:rPr>
        <w:t>й</w:t>
      </w:r>
      <w:r w:rsidRPr="00264AD7">
        <w:rPr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Pr="00E73D40">
        <w:rPr>
          <w:sz w:val="28"/>
          <w:szCs w:val="28"/>
        </w:rPr>
        <w:t xml:space="preserve">от </w:t>
      </w:r>
      <w:r>
        <w:rPr>
          <w:sz w:val="28"/>
          <w:szCs w:val="28"/>
        </w:rPr>
        <w:t>06.05</w:t>
      </w:r>
      <w:r w:rsidRPr="00E73D40">
        <w:rPr>
          <w:sz w:val="28"/>
          <w:szCs w:val="28"/>
        </w:rPr>
        <w:t xml:space="preserve">.2013 № </w:t>
      </w:r>
      <w:r>
        <w:rPr>
          <w:sz w:val="28"/>
          <w:szCs w:val="28"/>
        </w:rPr>
        <w:t>57</w:t>
      </w:r>
      <w:r w:rsidRPr="00E73D40">
        <w:rPr>
          <w:sz w:val="28"/>
          <w:szCs w:val="28"/>
        </w:rPr>
        <w:t>-нд «</w:t>
      </w:r>
      <w:r>
        <w:rPr>
          <w:sz w:val="28"/>
          <w:szCs w:val="28"/>
        </w:rPr>
        <w:t xml:space="preserve">О порядке назначения и выплаты пенсии за выслугу лет лицам, замещавшим должности муниципальной службы в </w:t>
      </w:r>
      <w:r w:rsidRPr="00E73D40">
        <w:rPr>
          <w:sz w:val="28"/>
          <w:szCs w:val="28"/>
        </w:rPr>
        <w:t>Петропавловск-Камчат</w:t>
      </w:r>
      <w:r>
        <w:rPr>
          <w:sz w:val="28"/>
          <w:szCs w:val="28"/>
        </w:rPr>
        <w:t>ском городском округе</w:t>
      </w:r>
      <w:r w:rsidRPr="00E73D40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2410D" w:rsidRDefault="00A2410D" w:rsidP="00A2410D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FA1B15">
        <w:rPr>
          <w:sz w:val="28"/>
          <w:szCs w:val="28"/>
        </w:rPr>
        <w:t xml:space="preserve">2. </w:t>
      </w:r>
      <w:r w:rsidRPr="00FA1B15">
        <w:rPr>
          <w:bCs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683B14" w:rsidRDefault="00683B14" w:rsidP="00A2410D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</w:p>
    <w:p w:rsidR="00683B14" w:rsidRPr="00FA1B15" w:rsidRDefault="00683B14" w:rsidP="00A2410D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tbl>
      <w:tblPr>
        <w:tblW w:w="10348" w:type="dxa"/>
        <w:tblInd w:w="108" w:type="dxa"/>
        <w:tblLook w:val="01E0" w:firstRow="1" w:lastRow="1" w:firstColumn="1" w:lastColumn="1" w:noHBand="0" w:noVBand="0"/>
      </w:tblPr>
      <w:tblGrid>
        <w:gridCol w:w="4395"/>
        <w:gridCol w:w="2042"/>
        <w:gridCol w:w="3911"/>
      </w:tblGrid>
      <w:tr w:rsidR="00AA6C56" w:rsidRPr="00FA1B15" w:rsidTr="003F1180">
        <w:trPr>
          <w:trHeight w:val="827"/>
        </w:trPr>
        <w:tc>
          <w:tcPr>
            <w:tcW w:w="4395" w:type="dxa"/>
          </w:tcPr>
          <w:p w:rsidR="00AA6C56" w:rsidRDefault="00AA6C56" w:rsidP="003F1180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FA1B15">
              <w:rPr>
                <w:sz w:val="28"/>
                <w:szCs w:val="28"/>
              </w:rPr>
              <w:t>редседател</w:t>
            </w:r>
            <w:r>
              <w:rPr>
                <w:sz w:val="28"/>
                <w:szCs w:val="28"/>
              </w:rPr>
              <w:t>ь</w:t>
            </w:r>
            <w:r w:rsidRPr="00FA1B15">
              <w:rPr>
                <w:sz w:val="28"/>
                <w:szCs w:val="28"/>
              </w:rPr>
              <w:t xml:space="preserve"> Городской Думы</w:t>
            </w:r>
          </w:p>
          <w:p w:rsidR="00AA6C56" w:rsidRDefault="00AA6C56" w:rsidP="003F1180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Петропавловск-Камчатского</w:t>
            </w:r>
          </w:p>
          <w:p w:rsidR="00AA6C56" w:rsidRPr="00FA1B15" w:rsidRDefault="00AA6C56" w:rsidP="003F1180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042" w:type="dxa"/>
          </w:tcPr>
          <w:p w:rsidR="00AA6C56" w:rsidRPr="00FA1B15" w:rsidRDefault="00AA6C56" w:rsidP="00FA45E0">
            <w:pPr>
              <w:jc w:val="center"/>
              <w:rPr>
                <w:sz w:val="28"/>
                <w:szCs w:val="28"/>
              </w:rPr>
            </w:pPr>
          </w:p>
          <w:p w:rsidR="00AA6C56" w:rsidRPr="00FA1B15" w:rsidRDefault="00AA6C56" w:rsidP="00FA45E0">
            <w:pPr>
              <w:jc w:val="center"/>
              <w:rPr>
                <w:sz w:val="28"/>
                <w:szCs w:val="28"/>
              </w:rPr>
            </w:pPr>
          </w:p>
          <w:p w:rsidR="00AA6C56" w:rsidRPr="00FA1B15" w:rsidRDefault="00AA6C56" w:rsidP="00FA45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11" w:type="dxa"/>
          </w:tcPr>
          <w:p w:rsidR="00AA6C56" w:rsidRPr="00FA1B15" w:rsidRDefault="00AA6C56" w:rsidP="00FA45E0">
            <w:pPr>
              <w:jc w:val="right"/>
              <w:rPr>
                <w:sz w:val="28"/>
                <w:szCs w:val="28"/>
              </w:rPr>
            </w:pPr>
          </w:p>
          <w:p w:rsidR="00AA6C56" w:rsidRDefault="00AA6C56" w:rsidP="00FA45E0">
            <w:pPr>
              <w:tabs>
                <w:tab w:val="left" w:pos="2809"/>
                <w:tab w:val="right" w:pos="3010"/>
              </w:tabs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</w:t>
            </w:r>
          </w:p>
          <w:p w:rsidR="00FC7E34" w:rsidRPr="00FA1B15" w:rsidRDefault="00AA6C56" w:rsidP="003F1180">
            <w:pPr>
              <w:tabs>
                <w:tab w:val="left" w:pos="2809"/>
                <w:tab w:val="right" w:pos="3010"/>
              </w:tabs>
              <w:ind w:right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С.И. Смирнов</w:t>
            </w:r>
          </w:p>
        </w:tc>
      </w:tr>
    </w:tbl>
    <w:p w:rsidR="00A2410D" w:rsidRPr="00ED1FE2" w:rsidRDefault="00A2410D" w:rsidP="00ED1FE2">
      <w:pPr>
        <w:tabs>
          <w:tab w:val="left" w:pos="993"/>
        </w:tabs>
        <w:jc w:val="both"/>
        <w:rPr>
          <w:bCs/>
          <w:sz w:val="28"/>
          <w:szCs w:val="28"/>
        </w:rPr>
      </w:pP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116"/>
      </w:tblGrid>
      <w:tr w:rsidR="00A2410D" w:rsidRPr="00F72C58" w:rsidTr="00FA45E0">
        <w:tc>
          <w:tcPr>
            <w:tcW w:w="10116" w:type="dxa"/>
          </w:tcPr>
          <w:p w:rsidR="00A2410D" w:rsidRPr="00F72C58" w:rsidRDefault="00CB536B" w:rsidP="00FA45E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856EAD" wp14:editId="66F3A1A3">
                  <wp:extent cx="1133475" cy="1000125"/>
                  <wp:effectExtent l="19050" t="0" r="9525" b="0"/>
                  <wp:docPr id="6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10D" w:rsidRPr="00F72C58" w:rsidTr="00FA45E0">
        <w:tc>
          <w:tcPr>
            <w:tcW w:w="10116" w:type="dxa"/>
          </w:tcPr>
          <w:p w:rsidR="00A2410D" w:rsidRPr="00F72C58" w:rsidRDefault="00A2410D" w:rsidP="00FA45E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A2410D" w:rsidRPr="00F72C58" w:rsidTr="00FA45E0">
        <w:tc>
          <w:tcPr>
            <w:tcW w:w="10116" w:type="dxa"/>
          </w:tcPr>
          <w:p w:rsidR="00A2410D" w:rsidRPr="00F72C58" w:rsidRDefault="00A2410D" w:rsidP="00FA45E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A2410D" w:rsidRPr="00F72C58" w:rsidTr="00FA45E0">
        <w:tc>
          <w:tcPr>
            <w:tcW w:w="10116" w:type="dxa"/>
          </w:tcPr>
          <w:p w:rsidR="00A2410D" w:rsidRPr="00F72C58" w:rsidRDefault="00A2410D" w:rsidP="00FA45E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0AC52418" wp14:editId="480654F5">
                      <wp:simplePos x="0" y="0"/>
                      <wp:positionH relativeFrom="column">
                        <wp:posOffset>-69850</wp:posOffset>
                      </wp:positionH>
                      <wp:positionV relativeFrom="page">
                        <wp:posOffset>116839</wp:posOffset>
                      </wp:positionV>
                      <wp:extent cx="6411595" cy="0"/>
                      <wp:effectExtent l="0" t="19050" r="46355" b="3810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15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57EA25D" id="Line 2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5pt,9.2pt" to="499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2410D" w:rsidRPr="003F1180" w:rsidRDefault="00A2410D" w:rsidP="00A2410D">
      <w:pPr>
        <w:tabs>
          <w:tab w:val="left" w:pos="709"/>
        </w:tabs>
        <w:rPr>
          <w:sz w:val="32"/>
          <w:szCs w:val="32"/>
        </w:rPr>
      </w:pPr>
    </w:p>
    <w:p w:rsidR="00A2410D" w:rsidRPr="00EB6E70" w:rsidRDefault="00A2410D" w:rsidP="00A2410D">
      <w:pPr>
        <w:tabs>
          <w:tab w:val="left" w:pos="567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РЕШЕНИЕ</w:t>
      </w:r>
    </w:p>
    <w:p w:rsidR="00A2410D" w:rsidRPr="00E20DE5" w:rsidRDefault="00A2410D" w:rsidP="00A2410D">
      <w:pPr>
        <w:rPr>
          <w:b/>
          <w:sz w:val="24"/>
          <w:szCs w:val="24"/>
        </w:rPr>
      </w:pPr>
    </w:p>
    <w:p w:rsidR="00A2410D" w:rsidRPr="00A053F4" w:rsidRDefault="00A2410D" w:rsidP="00A2410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B05AAD">
        <w:rPr>
          <w:sz w:val="28"/>
          <w:szCs w:val="28"/>
        </w:rPr>
        <w:t xml:space="preserve">25.04.2017 </w:t>
      </w:r>
      <w:r>
        <w:rPr>
          <w:sz w:val="28"/>
          <w:szCs w:val="28"/>
        </w:rPr>
        <w:t xml:space="preserve">№ </w:t>
      </w:r>
      <w:r w:rsidR="00B05AAD">
        <w:rPr>
          <w:sz w:val="28"/>
          <w:szCs w:val="28"/>
        </w:rPr>
        <w:t>560</w:t>
      </w:r>
      <w:r>
        <w:rPr>
          <w:sz w:val="28"/>
          <w:szCs w:val="28"/>
        </w:rPr>
        <w:t>-нд</w:t>
      </w:r>
    </w:p>
    <w:p w:rsidR="00A2410D" w:rsidRPr="003F1180" w:rsidRDefault="00A2410D" w:rsidP="00A2410D">
      <w:pPr>
        <w:rPr>
          <w:sz w:val="28"/>
          <w:szCs w:val="28"/>
        </w:rPr>
      </w:pPr>
    </w:p>
    <w:p w:rsidR="00A2410D" w:rsidRPr="007E1FFC" w:rsidRDefault="00A2410D" w:rsidP="00A241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2746C1">
        <w:rPr>
          <w:b/>
          <w:sz w:val="28"/>
          <w:szCs w:val="28"/>
        </w:rPr>
        <w:t xml:space="preserve"> внесении изменени</w:t>
      </w:r>
      <w:r>
        <w:rPr>
          <w:b/>
          <w:sz w:val="28"/>
          <w:szCs w:val="28"/>
        </w:rPr>
        <w:t>й</w:t>
      </w:r>
      <w:r w:rsidRPr="002746C1">
        <w:rPr>
          <w:b/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Pr="00E73D40">
        <w:rPr>
          <w:b/>
          <w:sz w:val="28"/>
          <w:szCs w:val="28"/>
        </w:rPr>
        <w:t xml:space="preserve">от </w:t>
      </w:r>
      <w:r w:rsidRPr="0060794D">
        <w:rPr>
          <w:b/>
          <w:sz w:val="28"/>
          <w:szCs w:val="28"/>
        </w:rPr>
        <w:t>06.05.2013 № 57-нд «О порядке назначения и выплаты пенсии за выслугу лет лицам, замещавшим должности муниципальной службы в Петропавловск-Камчатском городском округе»</w:t>
      </w:r>
    </w:p>
    <w:p w:rsidR="00A2410D" w:rsidRPr="003F1180" w:rsidRDefault="00A2410D" w:rsidP="00A2410D">
      <w:pPr>
        <w:rPr>
          <w:sz w:val="28"/>
          <w:szCs w:val="28"/>
        </w:rPr>
      </w:pPr>
    </w:p>
    <w:p w:rsidR="00A2410D" w:rsidRPr="00D868D3" w:rsidRDefault="00A2410D" w:rsidP="00A2410D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>
        <w:rPr>
          <w:i/>
          <w:sz w:val="24"/>
          <w:szCs w:val="24"/>
        </w:rPr>
        <w:t xml:space="preserve"> </w:t>
      </w:r>
      <w:r w:rsidRPr="00D868D3">
        <w:rPr>
          <w:i/>
          <w:sz w:val="24"/>
          <w:szCs w:val="24"/>
        </w:rPr>
        <w:t>Петропавловск-Камчатского городского округа</w:t>
      </w:r>
    </w:p>
    <w:p w:rsidR="00A2410D" w:rsidRDefault="00A2410D" w:rsidP="00A2410D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 w:rsidR="00B05AAD">
        <w:rPr>
          <w:i/>
          <w:sz w:val="24"/>
          <w:szCs w:val="24"/>
        </w:rPr>
        <w:t xml:space="preserve"> 19.04.2017 </w:t>
      </w:r>
      <w:r w:rsidRPr="00D868D3">
        <w:rPr>
          <w:i/>
          <w:sz w:val="24"/>
          <w:szCs w:val="24"/>
        </w:rPr>
        <w:t>№</w:t>
      </w:r>
      <w:r w:rsidR="00B05AAD">
        <w:rPr>
          <w:i/>
          <w:sz w:val="24"/>
          <w:szCs w:val="24"/>
        </w:rPr>
        <w:t xml:space="preserve"> 1276</w:t>
      </w:r>
      <w:r>
        <w:rPr>
          <w:i/>
          <w:sz w:val="24"/>
          <w:szCs w:val="24"/>
        </w:rPr>
        <w:t>-р</w:t>
      </w:r>
      <w:r w:rsidRPr="00D868D3">
        <w:rPr>
          <w:i/>
          <w:sz w:val="24"/>
          <w:szCs w:val="24"/>
        </w:rPr>
        <w:t>)</w:t>
      </w:r>
    </w:p>
    <w:p w:rsidR="00A2410D" w:rsidRDefault="00A2410D" w:rsidP="00267010">
      <w:pPr>
        <w:tabs>
          <w:tab w:val="left" w:pos="993"/>
        </w:tabs>
        <w:jc w:val="both"/>
        <w:rPr>
          <w:sz w:val="28"/>
          <w:szCs w:val="28"/>
        </w:rPr>
      </w:pPr>
    </w:p>
    <w:p w:rsidR="003178C4" w:rsidRDefault="001A2ED1" w:rsidP="006A4E22">
      <w:pPr>
        <w:ind w:firstLine="709"/>
        <w:jc w:val="both"/>
        <w:rPr>
          <w:sz w:val="28"/>
          <w:szCs w:val="28"/>
        </w:rPr>
      </w:pPr>
      <w:r w:rsidRPr="001A2ED1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A2410D" w:rsidRPr="001A2ED1">
        <w:rPr>
          <w:sz w:val="28"/>
          <w:szCs w:val="28"/>
        </w:rPr>
        <w:t>В</w:t>
      </w:r>
      <w:r w:rsidR="003178C4">
        <w:rPr>
          <w:sz w:val="28"/>
          <w:szCs w:val="28"/>
        </w:rPr>
        <w:t xml:space="preserve"> части 1 статьи 2:</w:t>
      </w:r>
    </w:p>
    <w:p w:rsidR="00A2410D" w:rsidRDefault="003178C4" w:rsidP="006A4E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в </w:t>
      </w:r>
      <w:r w:rsidR="0003195F">
        <w:rPr>
          <w:sz w:val="28"/>
          <w:szCs w:val="28"/>
        </w:rPr>
        <w:t xml:space="preserve">абзаце первом </w:t>
      </w:r>
      <w:r w:rsidR="00A2410D" w:rsidRPr="001A2ED1">
        <w:rPr>
          <w:sz w:val="28"/>
          <w:szCs w:val="28"/>
        </w:rPr>
        <w:t>слова «при наличии стажа муниципальной службы</w:t>
      </w:r>
      <w:r w:rsidR="0003195F">
        <w:rPr>
          <w:sz w:val="28"/>
          <w:szCs w:val="28"/>
        </w:rPr>
        <w:t xml:space="preserve"> </w:t>
      </w:r>
      <w:r w:rsidR="00A2410D" w:rsidRPr="001A2ED1">
        <w:rPr>
          <w:sz w:val="28"/>
          <w:szCs w:val="28"/>
        </w:rPr>
        <w:t>не менее 12 лет</w:t>
      </w:r>
      <w:r w:rsidR="003A2620" w:rsidRPr="001A2ED1">
        <w:rPr>
          <w:sz w:val="28"/>
          <w:szCs w:val="28"/>
        </w:rPr>
        <w:t xml:space="preserve"> и</w:t>
      </w:r>
      <w:r w:rsidR="00A2410D" w:rsidRPr="001A2ED1">
        <w:rPr>
          <w:sz w:val="28"/>
          <w:szCs w:val="28"/>
        </w:rPr>
        <w:t xml:space="preserve"> 6 месяцев» заменить словами «при наличии стажа муниципа</w:t>
      </w:r>
      <w:r w:rsidR="00AA6C56" w:rsidRPr="001A2ED1">
        <w:rPr>
          <w:sz w:val="28"/>
          <w:szCs w:val="28"/>
        </w:rPr>
        <w:t>льной службы, продолжительность</w:t>
      </w:r>
      <w:r w:rsidR="00A2410D" w:rsidRPr="001A2ED1">
        <w:rPr>
          <w:sz w:val="28"/>
          <w:szCs w:val="28"/>
        </w:rPr>
        <w:t xml:space="preserve"> которого для назначения пенсии за выслугу лет </w:t>
      </w:r>
      <w:r w:rsidR="00AA6C56" w:rsidRPr="001A2ED1">
        <w:rPr>
          <w:sz w:val="28"/>
          <w:szCs w:val="28"/>
        </w:rPr>
        <w:t xml:space="preserve">в </w:t>
      </w:r>
      <w:r w:rsidR="00A2410D" w:rsidRPr="001A2ED1">
        <w:rPr>
          <w:sz w:val="28"/>
          <w:szCs w:val="28"/>
        </w:rPr>
        <w:t xml:space="preserve">соответствующем году </w:t>
      </w:r>
      <w:r w:rsidR="00840A14" w:rsidRPr="001A2ED1">
        <w:rPr>
          <w:sz w:val="28"/>
          <w:szCs w:val="28"/>
        </w:rPr>
        <w:t>определяется согласно приложению</w:t>
      </w:r>
      <w:r w:rsidR="00AA6C56" w:rsidRPr="001A2ED1">
        <w:rPr>
          <w:sz w:val="28"/>
          <w:szCs w:val="28"/>
        </w:rPr>
        <w:t xml:space="preserve"> 7</w:t>
      </w:r>
      <w:r w:rsidR="00A2410D" w:rsidRPr="001A2ED1">
        <w:rPr>
          <w:sz w:val="28"/>
          <w:szCs w:val="28"/>
        </w:rPr>
        <w:t xml:space="preserve"> к настоящему Решению</w:t>
      </w:r>
      <w:r w:rsidR="003A2620" w:rsidRPr="001A2ED1">
        <w:rPr>
          <w:sz w:val="28"/>
          <w:szCs w:val="28"/>
        </w:rPr>
        <w:t>,</w:t>
      </w:r>
      <w:r w:rsidR="00A2410D" w:rsidRPr="001A2ED1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3178C4" w:rsidRDefault="003178C4" w:rsidP="006A4E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в пункте 12 слово «признанием» заменить словом «признание»;</w:t>
      </w:r>
    </w:p>
    <w:p w:rsidR="003178C4" w:rsidRDefault="003178C4" w:rsidP="006A4E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в пункте 13 слово «признанием» заменить словом «признание»;</w:t>
      </w:r>
    </w:p>
    <w:p w:rsidR="006A4E22" w:rsidRDefault="006A4E22" w:rsidP="006A4E2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4) в пункте 14 слово «</w:t>
      </w:r>
      <w:r>
        <w:rPr>
          <w:rFonts w:eastAsia="Calibri"/>
          <w:sz w:val="28"/>
          <w:szCs w:val="28"/>
        </w:rPr>
        <w:t>достижением» заменить словом «достижение».</w:t>
      </w:r>
    </w:p>
    <w:p w:rsidR="00A2410D" w:rsidRPr="001A2ED1" w:rsidRDefault="001A2ED1" w:rsidP="006A4E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A2410D" w:rsidRPr="001A2ED1">
        <w:rPr>
          <w:sz w:val="28"/>
          <w:szCs w:val="28"/>
        </w:rPr>
        <w:t>В статье 3:</w:t>
      </w:r>
    </w:p>
    <w:p w:rsidR="00A2410D" w:rsidRPr="001A2ED1" w:rsidRDefault="00840A14" w:rsidP="006A4E22">
      <w:pPr>
        <w:ind w:firstLine="709"/>
        <w:jc w:val="both"/>
        <w:rPr>
          <w:sz w:val="28"/>
          <w:szCs w:val="28"/>
        </w:rPr>
      </w:pPr>
      <w:r w:rsidRPr="001A2ED1">
        <w:rPr>
          <w:sz w:val="28"/>
          <w:szCs w:val="28"/>
        </w:rPr>
        <w:t>1)</w:t>
      </w:r>
      <w:r w:rsidR="0093185C" w:rsidRPr="001A2ED1">
        <w:rPr>
          <w:sz w:val="28"/>
          <w:szCs w:val="28"/>
        </w:rPr>
        <w:t xml:space="preserve"> </w:t>
      </w:r>
      <w:r w:rsidR="00A2410D" w:rsidRPr="001A2ED1">
        <w:rPr>
          <w:sz w:val="28"/>
          <w:szCs w:val="28"/>
        </w:rPr>
        <w:t>часть 1 изложить в следующей редакции:</w:t>
      </w:r>
    </w:p>
    <w:p w:rsidR="009652D7" w:rsidRDefault="00AA6C56" w:rsidP="0003195F">
      <w:pPr>
        <w:pStyle w:val="a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«1. Муниципальному служащему п</w:t>
      </w:r>
      <w:r w:rsidR="00A2410D">
        <w:rPr>
          <w:sz w:val="28"/>
          <w:szCs w:val="28"/>
        </w:rPr>
        <w:t xml:space="preserve">енсия за выслугу лет устанавливается в размере 45 процентов среднемесячного денежного содержания муниципального служащего, определенного в соответствии со статьей 4 настоящего Решения (далее </w:t>
      </w:r>
      <w:r w:rsidR="00DC53EE">
        <w:rPr>
          <w:sz w:val="28"/>
          <w:szCs w:val="28"/>
        </w:rPr>
        <w:t>-</w:t>
      </w:r>
      <w:r w:rsidR="00A2410D">
        <w:rPr>
          <w:sz w:val="28"/>
          <w:szCs w:val="28"/>
        </w:rPr>
        <w:t xml:space="preserve"> среднемесячное денежное содержание), за вычетом </w:t>
      </w:r>
      <w:r w:rsidR="00DC53EE">
        <w:rPr>
          <w:sz w:val="28"/>
          <w:szCs w:val="28"/>
        </w:rPr>
        <w:t>2,5</w:t>
      </w:r>
      <w:r w:rsidR="00A2410D">
        <w:rPr>
          <w:sz w:val="28"/>
          <w:szCs w:val="28"/>
        </w:rPr>
        <w:t xml:space="preserve"> размеров фиксированной выплаты к страховой пенсии по старости</w:t>
      </w:r>
      <w:r w:rsidR="001A2ED1">
        <w:rPr>
          <w:sz w:val="28"/>
          <w:szCs w:val="28"/>
        </w:rPr>
        <w:t>.</w:t>
      </w:r>
      <w:r w:rsidR="00A2410D">
        <w:rPr>
          <w:sz w:val="28"/>
          <w:szCs w:val="28"/>
        </w:rPr>
        <w:t>»;</w:t>
      </w:r>
    </w:p>
    <w:p w:rsidR="00A2410D" w:rsidRPr="001A2ED1" w:rsidRDefault="001A2ED1" w:rsidP="001A2ED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40A14" w:rsidRPr="001A2ED1">
        <w:rPr>
          <w:sz w:val="28"/>
          <w:szCs w:val="28"/>
        </w:rPr>
        <w:t>2)</w:t>
      </w:r>
      <w:r w:rsidR="0093185C" w:rsidRPr="001A2ED1">
        <w:rPr>
          <w:sz w:val="28"/>
          <w:szCs w:val="28"/>
        </w:rPr>
        <w:t xml:space="preserve"> </w:t>
      </w:r>
      <w:r w:rsidR="00A2410D" w:rsidRPr="001A2ED1">
        <w:rPr>
          <w:sz w:val="28"/>
          <w:szCs w:val="28"/>
        </w:rPr>
        <w:t>в части 2:</w:t>
      </w:r>
    </w:p>
    <w:p w:rsidR="00A2410D" w:rsidRDefault="00A2410D" w:rsidP="001A2ED1">
      <w:pPr>
        <w:pStyle w:val="af"/>
        <w:tabs>
          <w:tab w:val="left" w:pos="709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абзаце первом слова «свыше 12 лет и 6 месяцев» заменить словами «сверх стажа муниципальной службы, продолжительность которого для назначения пенсии за выслугу лет в соответствующем году определяется согласно приложению</w:t>
      </w:r>
      <w:r w:rsidR="0003195F">
        <w:rPr>
          <w:sz w:val="28"/>
          <w:szCs w:val="28"/>
        </w:rPr>
        <w:t xml:space="preserve"> 7</w:t>
      </w:r>
      <w:r>
        <w:rPr>
          <w:sz w:val="28"/>
          <w:szCs w:val="28"/>
        </w:rPr>
        <w:t xml:space="preserve"> к настоящему Решению»;</w:t>
      </w:r>
    </w:p>
    <w:p w:rsidR="00A2410D" w:rsidRDefault="00A2410D" w:rsidP="001A2ED1">
      <w:pPr>
        <w:pStyle w:val="af"/>
        <w:tabs>
          <w:tab w:val="left" w:pos="709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абзаце втором слова «</w:t>
      </w:r>
      <w:r w:rsidR="00FC7E34">
        <w:rPr>
          <w:sz w:val="28"/>
          <w:szCs w:val="28"/>
        </w:rPr>
        <w:t>,</w:t>
      </w:r>
      <w:r w:rsidR="009B27C5">
        <w:rPr>
          <w:sz w:val="28"/>
          <w:szCs w:val="28"/>
        </w:rPr>
        <w:t xml:space="preserve"> </w:t>
      </w:r>
      <w:r>
        <w:rPr>
          <w:sz w:val="28"/>
          <w:szCs w:val="28"/>
        </w:rPr>
        <w:t>увеличенных на райо</w:t>
      </w:r>
      <w:r w:rsidR="00F14A81">
        <w:rPr>
          <w:sz w:val="28"/>
          <w:szCs w:val="28"/>
        </w:rPr>
        <w:t>нный коэффициент 1,6</w:t>
      </w:r>
      <w:r w:rsidR="00FC7E34">
        <w:rPr>
          <w:sz w:val="28"/>
          <w:szCs w:val="28"/>
        </w:rPr>
        <w:t>,</w:t>
      </w:r>
      <w:r w:rsidR="00F14A81">
        <w:rPr>
          <w:sz w:val="28"/>
          <w:szCs w:val="28"/>
        </w:rPr>
        <w:t>» исключить.</w:t>
      </w:r>
    </w:p>
    <w:p w:rsidR="00A2410D" w:rsidRDefault="00267010" w:rsidP="00EC43D4">
      <w:pPr>
        <w:pStyle w:val="af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2410D">
        <w:rPr>
          <w:sz w:val="28"/>
          <w:szCs w:val="28"/>
        </w:rPr>
        <w:t>. Статью 5 изложить в следующей редакции:</w:t>
      </w:r>
    </w:p>
    <w:p w:rsidR="001A356D" w:rsidRDefault="001A356D" w:rsidP="00EC43D4">
      <w:pPr>
        <w:pStyle w:val="af"/>
        <w:ind w:left="709"/>
        <w:jc w:val="both"/>
        <w:rPr>
          <w:sz w:val="28"/>
          <w:szCs w:val="28"/>
        </w:rPr>
      </w:pPr>
    </w:p>
    <w:p w:rsidR="001A356D" w:rsidRDefault="001A356D" w:rsidP="00EC43D4">
      <w:pPr>
        <w:pStyle w:val="af"/>
        <w:ind w:left="709"/>
        <w:jc w:val="both"/>
        <w:rPr>
          <w:sz w:val="28"/>
          <w:szCs w:val="28"/>
        </w:rPr>
      </w:pPr>
    </w:p>
    <w:p w:rsidR="003F1180" w:rsidRDefault="003F1180" w:rsidP="00EC43D4">
      <w:pPr>
        <w:pStyle w:val="af"/>
        <w:ind w:left="709"/>
        <w:jc w:val="both"/>
        <w:rPr>
          <w:sz w:val="28"/>
          <w:szCs w:val="28"/>
        </w:rPr>
      </w:pPr>
    </w:p>
    <w:p w:rsidR="00A2410D" w:rsidRPr="00565B84" w:rsidRDefault="00A2410D" w:rsidP="00A2410D">
      <w:pPr>
        <w:pStyle w:val="af"/>
        <w:tabs>
          <w:tab w:val="left" w:pos="993"/>
        </w:tabs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="0093185C" w:rsidRPr="00565B84">
        <w:rPr>
          <w:b/>
          <w:sz w:val="28"/>
          <w:szCs w:val="28"/>
        </w:rPr>
        <w:t xml:space="preserve">Статья </w:t>
      </w:r>
      <w:r w:rsidRPr="00565B84">
        <w:rPr>
          <w:b/>
          <w:sz w:val="28"/>
          <w:szCs w:val="28"/>
        </w:rPr>
        <w:t>5. Стаж муниципальной службы для назначения пенсии за выслугу лет</w:t>
      </w:r>
      <w:r w:rsidR="009D202F" w:rsidRPr="00565B84">
        <w:rPr>
          <w:b/>
          <w:sz w:val="28"/>
          <w:szCs w:val="28"/>
        </w:rPr>
        <w:t xml:space="preserve"> муниципальным служащим</w:t>
      </w:r>
      <w:r w:rsidRPr="00565B84">
        <w:rPr>
          <w:b/>
          <w:sz w:val="28"/>
          <w:szCs w:val="28"/>
        </w:rPr>
        <w:t xml:space="preserve"> </w:t>
      </w:r>
    </w:p>
    <w:p w:rsidR="00A2410D" w:rsidRPr="00EC43D4" w:rsidRDefault="00EC43D4" w:rsidP="00EC43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2159A" w:rsidRPr="00EC43D4">
        <w:rPr>
          <w:sz w:val="28"/>
          <w:szCs w:val="28"/>
        </w:rPr>
        <w:t xml:space="preserve">В стаж </w:t>
      </w:r>
      <w:r w:rsidR="00AA6C56" w:rsidRPr="00EC43D4">
        <w:rPr>
          <w:sz w:val="28"/>
          <w:szCs w:val="28"/>
        </w:rPr>
        <w:t xml:space="preserve">(общую продолжительность) муниципальной службы для </w:t>
      </w:r>
      <w:r w:rsidR="00DC53EE">
        <w:rPr>
          <w:sz w:val="28"/>
          <w:szCs w:val="28"/>
        </w:rPr>
        <w:t>назначения</w:t>
      </w:r>
      <w:r w:rsidR="00AA6C56" w:rsidRPr="00EC43D4">
        <w:rPr>
          <w:sz w:val="28"/>
          <w:szCs w:val="28"/>
        </w:rPr>
        <w:t xml:space="preserve"> пенсии за выслугу лет</w:t>
      </w:r>
      <w:r w:rsidR="00E6036D" w:rsidRPr="00EC43D4">
        <w:rPr>
          <w:sz w:val="28"/>
          <w:szCs w:val="28"/>
        </w:rPr>
        <w:t xml:space="preserve"> муниципальным служащим</w:t>
      </w:r>
      <w:r w:rsidR="00AA6C56" w:rsidRPr="00EC43D4">
        <w:rPr>
          <w:sz w:val="28"/>
          <w:szCs w:val="28"/>
        </w:rPr>
        <w:t xml:space="preserve"> включаются периоды замещения</w:t>
      </w:r>
      <w:r w:rsidR="00E6036D" w:rsidRPr="00EC43D4">
        <w:rPr>
          <w:sz w:val="28"/>
          <w:szCs w:val="28"/>
        </w:rPr>
        <w:t>:</w:t>
      </w:r>
    </w:p>
    <w:p w:rsidR="00A2410D" w:rsidRPr="00E6036D" w:rsidRDefault="00E6036D" w:rsidP="00EC43D4">
      <w:pPr>
        <w:ind w:firstLine="709"/>
        <w:jc w:val="both"/>
        <w:rPr>
          <w:sz w:val="28"/>
          <w:szCs w:val="28"/>
        </w:rPr>
      </w:pPr>
      <w:r w:rsidRPr="00E6036D"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="00A2410D" w:rsidRPr="00E6036D">
        <w:rPr>
          <w:sz w:val="28"/>
          <w:szCs w:val="28"/>
        </w:rPr>
        <w:t>должностей государственной гражданской службы Российской Федерации, воинских должностей и должностей федеральной государственной службы иных видов;</w:t>
      </w:r>
    </w:p>
    <w:p w:rsidR="00A2410D" w:rsidRDefault="00E6036D" w:rsidP="003A2603">
      <w:pPr>
        <w:pStyle w:val="af"/>
        <w:tabs>
          <w:tab w:val="left" w:pos="70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A2410D">
        <w:rPr>
          <w:sz w:val="28"/>
          <w:szCs w:val="28"/>
        </w:rPr>
        <w:t>государственных должностей;</w:t>
      </w:r>
    </w:p>
    <w:p w:rsidR="00A2410D" w:rsidRDefault="003A2603" w:rsidP="00A86486">
      <w:pPr>
        <w:pStyle w:val="af"/>
        <w:tabs>
          <w:tab w:val="left" w:pos="70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3) м</w:t>
      </w:r>
      <w:r w:rsidR="00A2410D">
        <w:rPr>
          <w:sz w:val="28"/>
          <w:szCs w:val="28"/>
        </w:rPr>
        <w:t>униципальных должностей;</w:t>
      </w:r>
    </w:p>
    <w:p w:rsidR="00A2410D" w:rsidRPr="00A86486" w:rsidRDefault="00800737" w:rsidP="0080073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A2603">
        <w:rPr>
          <w:sz w:val="28"/>
          <w:szCs w:val="28"/>
        </w:rPr>
        <w:t xml:space="preserve">4) </w:t>
      </w:r>
      <w:r w:rsidR="00A2410D" w:rsidRPr="00A86486">
        <w:rPr>
          <w:sz w:val="28"/>
          <w:szCs w:val="28"/>
        </w:rPr>
        <w:t>д</w:t>
      </w:r>
      <w:r w:rsidR="0093185C" w:rsidRPr="00A86486">
        <w:rPr>
          <w:sz w:val="28"/>
          <w:szCs w:val="28"/>
        </w:rPr>
        <w:t>олжностей муниципальной службы</w:t>
      </w:r>
      <w:r w:rsidR="00A2410D" w:rsidRPr="00A86486">
        <w:rPr>
          <w:sz w:val="28"/>
          <w:szCs w:val="28"/>
        </w:rPr>
        <w:t>;</w:t>
      </w:r>
    </w:p>
    <w:p w:rsidR="00A2410D" w:rsidRPr="00A86486" w:rsidRDefault="003A2603" w:rsidP="00A86486">
      <w:pPr>
        <w:tabs>
          <w:tab w:val="left" w:pos="70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A2410D" w:rsidRPr="00A86486">
        <w:rPr>
          <w:sz w:val="28"/>
          <w:szCs w:val="28"/>
        </w:rPr>
        <w:t>иных должностей в соответствии с федеральными законами.</w:t>
      </w:r>
    </w:p>
    <w:p w:rsidR="00A2410D" w:rsidRPr="009E0760" w:rsidRDefault="006C1766" w:rsidP="006C176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A2410D" w:rsidRPr="009E0760">
        <w:rPr>
          <w:sz w:val="28"/>
          <w:szCs w:val="28"/>
        </w:rPr>
        <w:t xml:space="preserve">В стаж муниципальной службы </w:t>
      </w:r>
      <w:r w:rsidR="006F12A1">
        <w:rPr>
          <w:sz w:val="28"/>
          <w:szCs w:val="28"/>
        </w:rPr>
        <w:t xml:space="preserve">для </w:t>
      </w:r>
      <w:r w:rsidR="00A2410D" w:rsidRPr="009E0760">
        <w:rPr>
          <w:sz w:val="28"/>
          <w:szCs w:val="28"/>
        </w:rPr>
        <w:t xml:space="preserve">назначения пенсии за выслугу лет муниципальным служащим помимо периодов замещения должностей, указанных в части 1 настоящей статьи, включаются (засчитываются) иные периоды замещения должностей в организациях </w:t>
      </w:r>
      <w:r w:rsidR="00A372F1">
        <w:rPr>
          <w:sz w:val="28"/>
          <w:szCs w:val="28"/>
        </w:rPr>
        <w:t>независимо от их организационно-</w:t>
      </w:r>
      <w:r w:rsidR="00A2410D" w:rsidRPr="009E0760">
        <w:rPr>
          <w:sz w:val="28"/>
          <w:szCs w:val="28"/>
        </w:rPr>
        <w:t xml:space="preserve">правовых форм и форм собственности, зачтенные в стаж муниципальной службы для назначения пенсии за </w:t>
      </w:r>
      <w:r w:rsidR="004D244F">
        <w:rPr>
          <w:sz w:val="28"/>
          <w:szCs w:val="28"/>
        </w:rPr>
        <w:t xml:space="preserve">выслугу лет в </w:t>
      </w:r>
      <w:r w:rsidR="00E6036D">
        <w:rPr>
          <w:sz w:val="28"/>
          <w:szCs w:val="28"/>
        </w:rPr>
        <w:t xml:space="preserve">соответствии с </w:t>
      </w:r>
      <w:r w:rsidR="00A372F1">
        <w:rPr>
          <w:sz w:val="28"/>
          <w:szCs w:val="28"/>
        </w:rPr>
        <w:t>З</w:t>
      </w:r>
      <w:r w:rsidR="00E6036D">
        <w:rPr>
          <w:sz w:val="28"/>
          <w:szCs w:val="28"/>
        </w:rPr>
        <w:t xml:space="preserve">аконом Камчатского края </w:t>
      </w:r>
      <w:r>
        <w:rPr>
          <w:rFonts w:eastAsia="Calibri"/>
          <w:sz w:val="28"/>
          <w:szCs w:val="28"/>
        </w:rPr>
        <w:t xml:space="preserve">от 10.12.2007 </w:t>
      </w:r>
      <w:r w:rsidR="00A372F1">
        <w:rPr>
          <w:rFonts w:eastAsia="Calibri"/>
          <w:sz w:val="28"/>
          <w:szCs w:val="28"/>
        </w:rPr>
        <w:br/>
      </w:r>
      <w:r>
        <w:rPr>
          <w:rFonts w:eastAsia="Calibri"/>
          <w:sz w:val="28"/>
          <w:szCs w:val="28"/>
        </w:rPr>
        <w:t>№</w:t>
      </w:r>
      <w:r w:rsidR="00E6036D">
        <w:rPr>
          <w:rFonts w:eastAsia="Calibri"/>
          <w:sz w:val="28"/>
          <w:szCs w:val="28"/>
        </w:rPr>
        <w:t xml:space="preserve"> 710</w:t>
      </w:r>
      <w:r>
        <w:rPr>
          <w:rFonts w:eastAsia="Calibri"/>
          <w:sz w:val="28"/>
          <w:szCs w:val="28"/>
        </w:rPr>
        <w:t xml:space="preserve"> «</w:t>
      </w:r>
      <w:r w:rsidR="00E6036D">
        <w:rPr>
          <w:rFonts w:eastAsia="Calibri"/>
          <w:sz w:val="28"/>
          <w:szCs w:val="28"/>
        </w:rPr>
        <w:t>О пенсионном обеспечении лиц, замещавших государственные должности Камчатского края и должности государственной граж</w:t>
      </w:r>
      <w:r>
        <w:rPr>
          <w:rFonts w:eastAsia="Calibri"/>
          <w:sz w:val="28"/>
          <w:szCs w:val="28"/>
        </w:rPr>
        <w:t>данской службы Камчатского края.»</w:t>
      </w:r>
      <w:r w:rsidR="006F12A1">
        <w:rPr>
          <w:sz w:val="28"/>
          <w:szCs w:val="28"/>
        </w:rPr>
        <w:t>.</w:t>
      </w:r>
    </w:p>
    <w:p w:rsidR="00A2410D" w:rsidRPr="00AE480F" w:rsidRDefault="00AE480F" w:rsidP="00AE480F">
      <w:pPr>
        <w:tabs>
          <w:tab w:val="left" w:pos="709"/>
        </w:tabs>
        <w:ind w:left="709"/>
        <w:jc w:val="both"/>
        <w:rPr>
          <w:sz w:val="28"/>
          <w:szCs w:val="28"/>
        </w:rPr>
      </w:pPr>
      <w:r w:rsidRPr="00AE480F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="00A2410D" w:rsidRPr="00AE480F">
        <w:rPr>
          <w:sz w:val="28"/>
          <w:szCs w:val="28"/>
        </w:rPr>
        <w:t>Дополнит</w:t>
      </w:r>
      <w:r w:rsidR="00840A14" w:rsidRPr="00AE480F">
        <w:rPr>
          <w:sz w:val="28"/>
          <w:szCs w:val="28"/>
        </w:rPr>
        <w:t xml:space="preserve">ь </w:t>
      </w:r>
      <w:r w:rsidR="00A2410D" w:rsidRPr="00AE480F">
        <w:rPr>
          <w:sz w:val="28"/>
          <w:szCs w:val="28"/>
        </w:rPr>
        <w:t xml:space="preserve">статьей </w:t>
      </w:r>
      <w:r w:rsidR="0093185C" w:rsidRPr="00AE480F">
        <w:rPr>
          <w:sz w:val="28"/>
          <w:szCs w:val="28"/>
        </w:rPr>
        <w:t>8.1</w:t>
      </w:r>
      <w:r w:rsidR="00A2410D" w:rsidRPr="00AE480F">
        <w:rPr>
          <w:sz w:val="28"/>
          <w:szCs w:val="28"/>
        </w:rPr>
        <w:t xml:space="preserve"> следующего содержания:</w:t>
      </w:r>
    </w:p>
    <w:p w:rsidR="00F22BC2" w:rsidRPr="0093185C" w:rsidRDefault="0093185C" w:rsidP="00F22B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F22BC2" w:rsidRPr="00565B84">
        <w:rPr>
          <w:b/>
          <w:sz w:val="28"/>
          <w:szCs w:val="28"/>
        </w:rPr>
        <w:t>Статья 8.1. Особенности пенсионного обеспечения отдельных лиц, замещавших (замещающих) должности муниципальной службы в Петропавловск-Камчатском городском округе</w:t>
      </w:r>
    </w:p>
    <w:p w:rsidR="00F22BC2" w:rsidRPr="00EF3BE6" w:rsidRDefault="00F22BC2" w:rsidP="00F22BC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C1766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6C1766">
        <w:rPr>
          <w:sz w:val="28"/>
          <w:szCs w:val="28"/>
        </w:rPr>
        <w:t>За лицами, замещавшими должности муниципальной службы, приобретшими право на пенсию за выслугу лет в соответствии с настоящим Решением и уволенными с муниципальной службы до 01.01.2017, сохраняется право на пенсию за выслугу лет в соответствии с настоящим Решением без учета изменений</w:t>
      </w:r>
      <w:r>
        <w:rPr>
          <w:sz w:val="28"/>
          <w:szCs w:val="28"/>
        </w:rPr>
        <w:t xml:space="preserve">, внесенных </w:t>
      </w:r>
      <w:r w:rsidRPr="00EF3BE6">
        <w:rPr>
          <w:sz w:val="28"/>
          <w:szCs w:val="28"/>
        </w:rPr>
        <w:t xml:space="preserve">Решением Городской Думы Петропавловск-Камчатского городского округа от </w:t>
      </w:r>
      <w:r w:rsidR="00F3336D">
        <w:rPr>
          <w:sz w:val="28"/>
          <w:szCs w:val="28"/>
        </w:rPr>
        <w:t xml:space="preserve">25.04.2017 </w:t>
      </w:r>
      <w:r w:rsidRPr="00EF3BE6">
        <w:rPr>
          <w:sz w:val="28"/>
          <w:szCs w:val="28"/>
        </w:rPr>
        <w:t xml:space="preserve">№ </w:t>
      </w:r>
      <w:r w:rsidR="00F3336D">
        <w:rPr>
          <w:sz w:val="28"/>
          <w:szCs w:val="28"/>
        </w:rPr>
        <w:t>560</w:t>
      </w:r>
      <w:r w:rsidRPr="00EF3BE6">
        <w:rPr>
          <w:sz w:val="28"/>
          <w:szCs w:val="28"/>
        </w:rPr>
        <w:t xml:space="preserve">-нд «О внесении изменений в Решение Городской Думы Петропавловск-Камчатского городского округа от 06.05.2013 </w:t>
      </w:r>
      <w:r w:rsidR="00F3336D">
        <w:rPr>
          <w:sz w:val="28"/>
          <w:szCs w:val="28"/>
        </w:rPr>
        <w:br/>
      </w:r>
      <w:r w:rsidRPr="00EF3BE6">
        <w:rPr>
          <w:sz w:val="28"/>
          <w:szCs w:val="28"/>
        </w:rPr>
        <w:t>№ 57-нд «О порядке назначения и выплаты пенсии за выслугу лет лицам, замещавшим должности муниципальной службы в Петропавлов</w:t>
      </w:r>
      <w:r w:rsidR="00867B7F">
        <w:rPr>
          <w:sz w:val="28"/>
          <w:szCs w:val="28"/>
        </w:rPr>
        <w:t>ск-Камчатском городском округе» (далее - Решение</w:t>
      </w:r>
      <w:r w:rsidR="00867B7F" w:rsidRPr="00EF3BE6">
        <w:rPr>
          <w:sz w:val="28"/>
          <w:szCs w:val="28"/>
        </w:rPr>
        <w:t xml:space="preserve"> Городской Думы </w:t>
      </w:r>
      <w:r w:rsidR="00867B7F">
        <w:rPr>
          <w:sz w:val="28"/>
          <w:szCs w:val="28"/>
        </w:rPr>
        <w:t xml:space="preserve">от </w:t>
      </w:r>
      <w:r w:rsidR="00F3336D">
        <w:rPr>
          <w:sz w:val="28"/>
          <w:szCs w:val="28"/>
        </w:rPr>
        <w:t xml:space="preserve">25.04.2017 </w:t>
      </w:r>
      <w:r w:rsidR="00867B7F" w:rsidRPr="00EF3BE6">
        <w:rPr>
          <w:sz w:val="28"/>
          <w:szCs w:val="28"/>
        </w:rPr>
        <w:t xml:space="preserve">№ </w:t>
      </w:r>
      <w:r w:rsidR="00F3336D">
        <w:rPr>
          <w:sz w:val="28"/>
          <w:szCs w:val="28"/>
        </w:rPr>
        <w:t>560</w:t>
      </w:r>
      <w:r w:rsidR="00867B7F" w:rsidRPr="00EF3BE6">
        <w:rPr>
          <w:sz w:val="28"/>
          <w:szCs w:val="28"/>
        </w:rPr>
        <w:t>-нд</w:t>
      </w:r>
      <w:r w:rsidR="00867B7F">
        <w:rPr>
          <w:sz w:val="28"/>
          <w:szCs w:val="28"/>
        </w:rPr>
        <w:t>)</w:t>
      </w:r>
      <w:r w:rsidR="00F02175">
        <w:rPr>
          <w:sz w:val="28"/>
          <w:szCs w:val="28"/>
        </w:rPr>
        <w:t>.</w:t>
      </w:r>
    </w:p>
    <w:p w:rsidR="00F22BC2" w:rsidRPr="0035554A" w:rsidRDefault="00F22BC2" w:rsidP="00F22B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5554A">
        <w:rPr>
          <w:sz w:val="28"/>
          <w:szCs w:val="28"/>
        </w:rPr>
        <w:t>Назначение пенсии за выслугу лет лицам, продолжающим замещать на 01.01.2017 должности муниципальной службы и имеющим на этот день стаж муниципальной службы для назначения пенсии за выслугу лет не менее 20 лет, а также лицам, продолжающим замещать на 01.01.2017 должности муниципальной службы, имеющим на этот день не менее 15 лет указанного стажа и приобретшим до 01.01.2017 право на страховую пенсию по старости (инвалидности) в соответствии с Федеральным законом от 17.12.2001 № 173-ФЗ «О страховых пенсиях», осуществляется в соответствии с настоящим Решением без учета изменений, внесенных</w:t>
      </w:r>
      <w:r w:rsidRPr="00EF3BE6">
        <w:rPr>
          <w:sz w:val="28"/>
          <w:szCs w:val="28"/>
        </w:rPr>
        <w:t xml:space="preserve"> Решением Городской Думы от </w:t>
      </w:r>
      <w:r w:rsidR="00F02175">
        <w:rPr>
          <w:sz w:val="28"/>
          <w:szCs w:val="28"/>
        </w:rPr>
        <w:t xml:space="preserve">25.04.2017 </w:t>
      </w:r>
      <w:r w:rsidRPr="00EF3BE6">
        <w:rPr>
          <w:sz w:val="28"/>
          <w:szCs w:val="28"/>
        </w:rPr>
        <w:t xml:space="preserve">№ </w:t>
      </w:r>
      <w:r w:rsidR="00F02175">
        <w:rPr>
          <w:sz w:val="28"/>
          <w:szCs w:val="28"/>
        </w:rPr>
        <w:t>560</w:t>
      </w:r>
      <w:r w:rsidRPr="00EF3BE6">
        <w:rPr>
          <w:sz w:val="28"/>
          <w:szCs w:val="28"/>
        </w:rPr>
        <w:t>-нд.</w:t>
      </w:r>
    </w:p>
    <w:p w:rsidR="00F22BC2" w:rsidRPr="0035554A" w:rsidRDefault="00F22BC2" w:rsidP="00F22BC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5554A">
        <w:rPr>
          <w:sz w:val="28"/>
          <w:szCs w:val="28"/>
        </w:rPr>
        <w:t xml:space="preserve">При установлении пенсии за выслугу лет вычету подлежит 2,5 размера фиксированной выплаты к страховой пенсии по старости, при этом общая сумма пенсии за выслугу лет и 2,5 размеров фиксированной выплаты к страховой пенсии </w:t>
      </w:r>
      <w:r w:rsidRPr="0035554A">
        <w:rPr>
          <w:sz w:val="28"/>
          <w:szCs w:val="28"/>
        </w:rPr>
        <w:lastRenderedPageBreak/>
        <w:t>по старости не может превышать 75 процентов среднемесячного денежного содержания.».</w:t>
      </w:r>
    </w:p>
    <w:p w:rsidR="004C5CEA" w:rsidRDefault="00F22BC2" w:rsidP="00F22BC2">
      <w:pPr>
        <w:pStyle w:val="af"/>
        <w:tabs>
          <w:tab w:val="left" w:pos="709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В </w:t>
      </w:r>
      <w:r w:rsidR="004C5CEA">
        <w:rPr>
          <w:sz w:val="28"/>
          <w:szCs w:val="28"/>
        </w:rPr>
        <w:t>статье</w:t>
      </w:r>
      <w:r w:rsidR="00270E4D">
        <w:rPr>
          <w:sz w:val="28"/>
          <w:szCs w:val="28"/>
        </w:rPr>
        <w:t xml:space="preserve"> 9</w:t>
      </w:r>
      <w:r w:rsidR="004C5CEA">
        <w:rPr>
          <w:sz w:val="28"/>
          <w:szCs w:val="28"/>
        </w:rPr>
        <w:t>:</w:t>
      </w:r>
    </w:p>
    <w:p w:rsidR="00270E4D" w:rsidRDefault="004C5CEA" w:rsidP="00F22BC2">
      <w:pPr>
        <w:pStyle w:val="af"/>
        <w:tabs>
          <w:tab w:val="left" w:pos="709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270E4D">
        <w:rPr>
          <w:sz w:val="28"/>
          <w:szCs w:val="28"/>
        </w:rPr>
        <w:t>часть 3 исключить;</w:t>
      </w:r>
    </w:p>
    <w:p w:rsidR="00F22BC2" w:rsidRPr="00840A14" w:rsidRDefault="00270E4D" w:rsidP="00F22BC2">
      <w:pPr>
        <w:pStyle w:val="af"/>
        <w:tabs>
          <w:tab w:val="left" w:pos="709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F22BC2">
        <w:rPr>
          <w:sz w:val="28"/>
          <w:szCs w:val="28"/>
        </w:rPr>
        <w:t>пункте 5 части 4 цифры «19.07.2012» заменить цифрами «28.02.2012».</w:t>
      </w:r>
    </w:p>
    <w:p w:rsidR="00F22BC2" w:rsidRPr="00D45E3E" w:rsidRDefault="00F22BC2" w:rsidP="00F22BC2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D45E3E">
        <w:rPr>
          <w:sz w:val="28"/>
          <w:szCs w:val="28"/>
        </w:rPr>
        <w:t>Дополнить приложением 7 согласно приложению к настоящему Решению.</w:t>
      </w:r>
    </w:p>
    <w:p w:rsidR="00F22BC2" w:rsidRPr="0035554A" w:rsidRDefault="00F22BC2" w:rsidP="00867B7F">
      <w:pPr>
        <w:tabs>
          <w:tab w:val="left" w:pos="709"/>
        </w:tabs>
        <w:ind w:firstLine="709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7. </w:t>
      </w:r>
      <w:r w:rsidRPr="0035554A">
        <w:rPr>
          <w:sz w:val="28"/>
          <w:szCs w:val="28"/>
        </w:rPr>
        <w:t>Настоящее Решение вступает в силу после дня его официального опубликования и распространяется на отношения, возникшие с 01.01.2017.</w:t>
      </w:r>
    </w:p>
    <w:p w:rsidR="00F22BC2" w:rsidRDefault="00F22BC2" w:rsidP="00F22BC2">
      <w:pPr>
        <w:tabs>
          <w:tab w:val="left" w:pos="709"/>
        </w:tabs>
        <w:jc w:val="both"/>
        <w:rPr>
          <w:sz w:val="24"/>
          <w:szCs w:val="24"/>
        </w:rPr>
      </w:pPr>
    </w:p>
    <w:p w:rsidR="00F22BC2" w:rsidRPr="009D202F" w:rsidRDefault="00F22BC2" w:rsidP="00F22BC2">
      <w:pPr>
        <w:tabs>
          <w:tab w:val="left" w:pos="709"/>
        </w:tabs>
        <w:jc w:val="both"/>
        <w:rPr>
          <w:sz w:val="24"/>
          <w:szCs w:val="24"/>
        </w:rPr>
      </w:pPr>
    </w:p>
    <w:p w:rsidR="00F22BC2" w:rsidRDefault="00F22BC2" w:rsidP="00F22BC2">
      <w:pPr>
        <w:ind w:firstLine="709"/>
        <w:jc w:val="right"/>
        <w:rPr>
          <w:sz w:val="24"/>
          <w:szCs w:val="24"/>
        </w:rPr>
      </w:pPr>
    </w:p>
    <w:tbl>
      <w:tblPr>
        <w:tblW w:w="10240" w:type="dxa"/>
        <w:tblInd w:w="108" w:type="dxa"/>
        <w:tblLook w:val="01E0" w:firstRow="1" w:lastRow="1" w:firstColumn="1" w:lastColumn="1" w:noHBand="0" w:noVBand="0"/>
      </w:tblPr>
      <w:tblGrid>
        <w:gridCol w:w="4145"/>
        <w:gridCol w:w="2199"/>
        <w:gridCol w:w="3896"/>
      </w:tblGrid>
      <w:tr w:rsidR="00F22BC2" w:rsidRPr="000A5D3E" w:rsidTr="001A356D">
        <w:trPr>
          <w:trHeight w:val="857"/>
        </w:trPr>
        <w:tc>
          <w:tcPr>
            <w:tcW w:w="4145" w:type="dxa"/>
          </w:tcPr>
          <w:p w:rsidR="00F22BC2" w:rsidRDefault="00F22BC2" w:rsidP="003F1180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</w:p>
          <w:p w:rsidR="00F22BC2" w:rsidRPr="000A5D3E" w:rsidRDefault="00F22BC2" w:rsidP="003F1180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Петропавловск</w:t>
            </w:r>
            <w:r w:rsidRPr="000A5D3E">
              <w:rPr>
                <w:sz w:val="28"/>
                <w:szCs w:val="28"/>
              </w:rPr>
              <w:t>-Камчат</w:t>
            </w:r>
            <w:bookmarkStart w:id="0" w:name="_GoBack"/>
            <w:bookmarkEnd w:id="0"/>
            <w:r w:rsidRPr="000A5D3E">
              <w:rPr>
                <w:sz w:val="28"/>
                <w:szCs w:val="28"/>
              </w:rPr>
              <w:t>ского</w:t>
            </w:r>
          </w:p>
          <w:p w:rsidR="00F22BC2" w:rsidRPr="000A5D3E" w:rsidRDefault="00F22BC2" w:rsidP="003F1180">
            <w:pPr>
              <w:ind w:left="-108"/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199" w:type="dxa"/>
          </w:tcPr>
          <w:p w:rsidR="00F22BC2" w:rsidRPr="000A5D3E" w:rsidRDefault="00F22BC2" w:rsidP="00FA45E0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F22BC2" w:rsidRPr="000A5D3E" w:rsidRDefault="00F22BC2" w:rsidP="00FA45E0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F22BC2" w:rsidRPr="000A5D3E" w:rsidRDefault="00F22BC2" w:rsidP="00FA45E0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896" w:type="dxa"/>
          </w:tcPr>
          <w:p w:rsidR="00F22BC2" w:rsidRDefault="00F22BC2" w:rsidP="00FA45E0">
            <w:pPr>
              <w:tabs>
                <w:tab w:val="left" w:pos="2564"/>
                <w:tab w:val="left" w:pos="2760"/>
              </w:tabs>
              <w:ind w:firstLine="709"/>
              <w:jc w:val="both"/>
              <w:rPr>
                <w:sz w:val="28"/>
                <w:szCs w:val="28"/>
              </w:rPr>
            </w:pPr>
          </w:p>
          <w:p w:rsidR="00F22BC2" w:rsidRDefault="00F22BC2" w:rsidP="00FA45E0">
            <w:pPr>
              <w:tabs>
                <w:tab w:val="left" w:pos="2564"/>
                <w:tab w:val="left" w:pos="2760"/>
              </w:tabs>
              <w:ind w:firstLine="709"/>
              <w:jc w:val="both"/>
              <w:rPr>
                <w:sz w:val="28"/>
                <w:szCs w:val="28"/>
              </w:rPr>
            </w:pPr>
          </w:p>
          <w:p w:rsidR="00F22BC2" w:rsidRPr="000A5D3E" w:rsidRDefault="00F22BC2" w:rsidP="00FA45E0">
            <w:pPr>
              <w:tabs>
                <w:tab w:val="left" w:pos="2564"/>
                <w:tab w:val="left" w:pos="2760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В.Ю. Иваненко</w:t>
            </w:r>
          </w:p>
        </w:tc>
      </w:tr>
    </w:tbl>
    <w:p w:rsidR="00F257A6" w:rsidRDefault="00F257A6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F22BC2" w:rsidRDefault="00F22BC2" w:rsidP="00A2410D">
      <w:pPr>
        <w:ind w:firstLine="709"/>
        <w:jc w:val="right"/>
        <w:rPr>
          <w:sz w:val="24"/>
          <w:szCs w:val="24"/>
        </w:rPr>
      </w:pPr>
    </w:p>
    <w:p w:rsidR="00A2410D" w:rsidRPr="009B182A" w:rsidRDefault="00267010" w:rsidP="00A2410D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A2410D" w:rsidRPr="009B182A" w:rsidRDefault="00527FA0" w:rsidP="00A2410D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="00A2410D" w:rsidRPr="009B182A">
        <w:rPr>
          <w:sz w:val="24"/>
          <w:szCs w:val="24"/>
        </w:rPr>
        <w:t>Решению Городской Думы</w:t>
      </w:r>
    </w:p>
    <w:p w:rsidR="00A2410D" w:rsidRPr="009B182A" w:rsidRDefault="00A2410D" w:rsidP="00A2410D">
      <w:pPr>
        <w:ind w:firstLine="709"/>
        <w:jc w:val="right"/>
        <w:rPr>
          <w:sz w:val="24"/>
          <w:szCs w:val="24"/>
        </w:rPr>
      </w:pPr>
      <w:r w:rsidRPr="009B182A">
        <w:rPr>
          <w:sz w:val="24"/>
          <w:szCs w:val="24"/>
        </w:rPr>
        <w:t xml:space="preserve">Петропавловск-Камчатского </w:t>
      </w:r>
    </w:p>
    <w:p w:rsidR="00A2410D" w:rsidRPr="009B182A" w:rsidRDefault="00A2410D" w:rsidP="00A2410D">
      <w:pPr>
        <w:ind w:firstLine="709"/>
        <w:jc w:val="right"/>
        <w:rPr>
          <w:sz w:val="24"/>
          <w:szCs w:val="24"/>
        </w:rPr>
      </w:pPr>
      <w:r w:rsidRPr="009B182A">
        <w:rPr>
          <w:sz w:val="24"/>
          <w:szCs w:val="24"/>
        </w:rPr>
        <w:t>городского округа</w:t>
      </w:r>
    </w:p>
    <w:p w:rsidR="00A2410D" w:rsidRPr="009B182A" w:rsidRDefault="00527FA0" w:rsidP="00A2410D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от </w:t>
      </w:r>
      <w:r w:rsidR="00FB5B0A">
        <w:rPr>
          <w:sz w:val="24"/>
          <w:szCs w:val="24"/>
        </w:rPr>
        <w:t xml:space="preserve">25.04.2017 </w:t>
      </w:r>
      <w:r>
        <w:rPr>
          <w:sz w:val="24"/>
          <w:szCs w:val="24"/>
        </w:rPr>
        <w:t>№</w:t>
      </w:r>
      <w:r w:rsidR="00FB5B0A">
        <w:rPr>
          <w:sz w:val="24"/>
          <w:szCs w:val="24"/>
        </w:rPr>
        <w:t xml:space="preserve"> 560-нд</w:t>
      </w:r>
    </w:p>
    <w:p w:rsidR="00527FA0" w:rsidRDefault="00A2410D" w:rsidP="00A2410D">
      <w:pPr>
        <w:ind w:firstLine="709"/>
        <w:jc w:val="right"/>
        <w:rPr>
          <w:sz w:val="24"/>
          <w:szCs w:val="24"/>
        </w:rPr>
      </w:pPr>
      <w:r w:rsidRPr="009B182A">
        <w:rPr>
          <w:sz w:val="24"/>
          <w:szCs w:val="24"/>
        </w:rPr>
        <w:t>«О</w:t>
      </w:r>
      <w:r w:rsidR="00527FA0">
        <w:rPr>
          <w:sz w:val="24"/>
          <w:szCs w:val="24"/>
        </w:rPr>
        <w:t xml:space="preserve"> внесении изменений в </w:t>
      </w:r>
    </w:p>
    <w:p w:rsidR="00527FA0" w:rsidRDefault="00527FA0" w:rsidP="00A2410D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Решение Городской Думы</w:t>
      </w:r>
    </w:p>
    <w:p w:rsidR="00527FA0" w:rsidRDefault="00527FA0" w:rsidP="00A2410D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Петропавловск-Камчатского </w:t>
      </w:r>
    </w:p>
    <w:p w:rsidR="00527FA0" w:rsidRDefault="00527FA0" w:rsidP="00A2410D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городского округа</w:t>
      </w:r>
    </w:p>
    <w:p w:rsidR="00527FA0" w:rsidRDefault="00A2410D" w:rsidP="00A2410D">
      <w:pPr>
        <w:ind w:firstLine="709"/>
        <w:jc w:val="right"/>
        <w:rPr>
          <w:sz w:val="24"/>
          <w:szCs w:val="24"/>
        </w:rPr>
      </w:pPr>
      <w:r w:rsidRPr="009B182A">
        <w:rPr>
          <w:sz w:val="24"/>
          <w:szCs w:val="24"/>
        </w:rPr>
        <w:t xml:space="preserve"> </w:t>
      </w:r>
      <w:r w:rsidR="00527FA0">
        <w:rPr>
          <w:sz w:val="24"/>
          <w:szCs w:val="24"/>
        </w:rPr>
        <w:t>от 06.05.2013 №</w:t>
      </w:r>
      <w:r w:rsidR="001A356D">
        <w:rPr>
          <w:sz w:val="24"/>
          <w:szCs w:val="24"/>
        </w:rPr>
        <w:t xml:space="preserve"> </w:t>
      </w:r>
      <w:r w:rsidR="00527FA0">
        <w:rPr>
          <w:sz w:val="24"/>
          <w:szCs w:val="24"/>
        </w:rPr>
        <w:t xml:space="preserve">57-нд </w:t>
      </w:r>
    </w:p>
    <w:p w:rsidR="00A2410D" w:rsidRPr="009B182A" w:rsidRDefault="00527FA0" w:rsidP="00A2410D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«О порядке назначения</w:t>
      </w:r>
      <w:r w:rsidR="00A2410D" w:rsidRPr="009B182A">
        <w:rPr>
          <w:sz w:val="24"/>
          <w:szCs w:val="24"/>
        </w:rPr>
        <w:t xml:space="preserve"> и выплате </w:t>
      </w:r>
    </w:p>
    <w:p w:rsidR="00A2410D" w:rsidRPr="009B182A" w:rsidRDefault="00A2410D" w:rsidP="00A2410D">
      <w:pPr>
        <w:ind w:firstLine="709"/>
        <w:jc w:val="right"/>
        <w:rPr>
          <w:sz w:val="24"/>
          <w:szCs w:val="24"/>
        </w:rPr>
      </w:pPr>
      <w:r w:rsidRPr="009B182A">
        <w:rPr>
          <w:sz w:val="24"/>
          <w:szCs w:val="24"/>
        </w:rPr>
        <w:t>пенсии за выслугу лет</w:t>
      </w:r>
    </w:p>
    <w:p w:rsidR="00A2410D" w:rsidRPr="009B182A" w:rsidRDefault="00A2410D" w:rsidP="00A2410D">
      <w:pPr>
        <w:ind w:firstLine="709"/>
        <w:jc w:val="right"/>
        <w:rPr>
          <w:sz w:val="24"/>
          <w:szCs w:val="24"/>
        </w:rPr>
      </w:pPr>
      <w:r w:rsidRPr="009B182A">
        <w:rPr>
          <w:sz w:val="24"/>
          <w:szCs w:val="24"/>
        </w:rPr>
        <w:t>лицам, замещавшим должности</w:t>
      </w:r>
    </w:p>
    <w:p w:rsidR="00A2410D" w:rsidRPr="009B182A" w:rsidRDefault="00A2410D" w:rsidP="00A2410D">
      <w:pPr>
        <w:ind w:firstLine="709"/>
        <w:jc w:val="right"/>
        <w:rPr>
          <w:sz w:val="24"/>
          <w:szCs w:val="24"/>
        </w:rPr>
      </w:pPr>
      <w:r w:rsidRPr="009B182A">
        <w:rPr>
          <w:sz w:val="24"/>
          <w:szCs w:val="24"/>
        </w:rPr>
        <w:t>муниципальной службы в</w:t>
      </w:r>
    </w:p>
    <w:p w:rsidR="00A2410D" w:rsidRPr="009B182A" w:rsidRDefault="00A2410D" w:rsidP="00A2410D">
      <w:pPr>
        <w:ind w:firstLine="709"/>
        <w:jc w:val="right"/>
        <w:rPr>
          <w:sz w:val="24"/>
          <w:szCs w:val="24"/>
        </w:rPr>
      </w:pPr>
      <w:r w:rsidRPr="009B182A">
        <w:rPr>
          <w:sz w:val="24"/>
          <w:szCs w:val="24"/>
        </w:rPr>
        <w:t>Петропавловск-Камчатском</w:t>
      </w:r>
    </w:p>
    <w:p w:rsidR="00A2410D" w:rsidRPr="009B182A" w:rsidRDefault="00F257A6" w:rsidP="00A2410D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г</w:t>
      </w:r>
      <w:r w:rsidR="00A2410D" w:rsidRPr="009B182A">
        <w:rPr>
          <w:sz w:val="24"/>
          <w:szCs w:val="24"/>
        </w:rPr>
        <w:t>ородском округе»</w:t>
      </w:r>
    </w:p>
    <w:p w:rsidR="00A2410D" w:rsidRPr="009B182A" w:rsidRDefault="00A2410D" w:rsidP="00A2410D">
      <w:pPr>
        <w:ind w:firstLine="709"/>
        <w:jc w:val="right"/>
        <w:rPr>
          <w:sz w:val="24"/>
          <w:szCs w:val="24"/>
        </w:rPr>
      </w:pPr>
    </w:p>
    <w:p w:rsidR="00A2410D" w:rsidRPr="009B182A" w:rsidRDefault="00A2410D" w:rsidP="00A2410D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«Приложение</w:t>
      </w:r>
      <w:r w:rsidR="00527FA0">
        <w:rPr>
          <w:sz w:val="24"/>
          <w:szCs w:val="24"/>
        </w:rPr>
        <w:t xml:space="preserve"> 7</w:t>
      </w:r>
      <w:r w:rsidR="002670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A2410D" w:rsidRPr="009B182A" w:rsidRDefault="00527FA0" w:rsidP="00A2410D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к</w:t>
      </w:r>
      <w:r w:rsidR="00A2410D" w:rsidRPr="009B182A">
        <w:rPr>
          <w:sz w:val="24"/>
          <w:szCs w:val="24"/>
        </w:rPr>
        <w:t xml:space="preserve"> Решению Городской Думы </w:t>
      </w:r>
    </w:p>
    <w:p w:rsidR="00A2410D" w:rsidRPr="009B182A" w:rsidRDefault="00A2410D" w:rsidP="00A2410D">
      <w:pPr>
        <w:ind w:firstLine="709"/>
        <w:jc w:val="right"/>
        <w:rPr>
          <w:sz w:val="24"/>
          <w:szCs w:val="24"/>
        </w:rPr>
      </w:pPr>
      <w:r w:rsidRPr="009B182A">
        <w:rPr>
          <w:sz w:val="24"/>
          <w:szCs w:val="24"/>
        </w:rPr>
        <w:t xml:space="preserve">Петропавловск-Камчатского </w:t>
      </w:r>
    </w:p>
    <w:p w:rsidR="00A2410D" w:rsidRPr="009B182A" w:rsidRDefault="00800737" w:rsidP="00A2410D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г</w:t>
      </w:r>
      <w:r w:rsidR="00A2410D" w:rsidRPr="009B182A">
        <w:rPr>
          <w:sz w:val="24"/>
          <w:szCs w:val="24"/>
        </w:rPr>
        <w:t>ородского округа</w:t>
      </w:r>
    </w:p>
    <w:p w:rsidR="00A2410D" w:rsidRPr="009B182A" w:rsidRDefault="00800737" w:rsidP="00A2410D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о</w:t>
      </w:r>
      <w:r w:rsidR="00A2410D" w:rsidRPr="009B182A">
        <w:rPr>
          <w:sz w:val="24"/>
          <w:szCs w:val="24"/>
        </w:rPr>
        <w:t>т 06.05.2013 № 57-нд</w:t>
      </w:r>
    </w:p>
    <w:p w:rsidR="00A2410D" w:rsidRPr="009B182A" w:rsidRDefault="00A2410D" w:rsidP="00A2410D">
      <w:pPr>
        <w:ind w:firstLine="709"/>
        <w:jc w:val="right"/>
        <w:rPr>
          <w:sz w:val="24"/>
          <w:szCs w:val="24"/>
        </w:rPr>
      </w:pPr>
      <w:r w:rsidRPr="009B182A">
        <w:rPr>
          <w:sz w:val="24"/>
          <w:szCs w:val="24"/>
        </w:rPr>
        <w:t xml:space="preserve">«О назначении и выплате </w:t>
      </w:r>
    </w:p>
    <w:p w:rsidR="00A2410D" w:rsidRPr="009B182A" w:rsidRDefault="00A2410D" w:rsidP="00A2410D">
      <w:pPr>
        <w:ind w:firstLine="709"/>
        <w:jc w:val="right"/>
        <w:rPr>
          <w:sz w:val="24"/>
          <w:szCs w:val="24"/>
        </w:rPr>
      </w:pPr>
      <w:r w:rsidRPr="009B182A">
        <w:rPr>
          <w:sz w:val="24"/>
          <w:szCs w:val="24"/>
        </w:rPr>
        <w:t xml:space="preserve">пенсии за выслугу лет </w:t>
      </w:r>
    </w:p>
    <w:p w:rsidR="00A2410D" w:rsidRPr="009B182A" w:rsidRDefault="00A2410D" w:rsidP="00A2410D">
      <w:pPr>
        <w:ind w:firstLine="709"/>
        <w:jc w:val="right"/>
        <w:rPr>
          <w:sz w:val="24"/>
          <w:szCs w:val="24"/>
        </w:rPr>
      </w:pPr>
      <w:r w:rsidRPr="009B182A">
        <w:rPr>
          <w:sz w:val="24"/>
          <w:szCs w:val="24"/>
        </w:rPr>
        <w:t xml:space="preserve">лицам, замещавшим должности </w:t>
      </w:r>
    </w:p>
    <w:p w:rsidR="00A2410D" w:rsidRPr="009B182A" w:rsidRDefault="00A2410D" w:rsidP="00A2410D">
      <w:pPr>
        <w:ind w:firstLine="709"/>
        <w:jc w:val="right"/>
        <w:rPr>
          <w:sz w:val="24"/>
          <w:szCs w:val="24"/>
        </w:rPr>
      </w:pPr>
      <w:r w:rsidRPr="009B182A">
        <w:rPr>
          <w:sz w:val="24"/>
          <w:szCs w:val="24"/>
        </w:rPr>
        <w:t xml:space="preserve">муниципальной службы в </w:t>
      </w:r>
    </w:p>
    <w:p w:rsidR="00A2410D" w:rsidRPr="009B182A" w:rsidRDefault="00A2410D" w:rsidP="00A2410D">
      <w:pPr>
        <w:ind w:firstLine="709"/>
        <w:jc w:val="right"/>
        <w:rPr>
          <w:sz w:val="24"/>
          <w:szCs w:val="24"/>
        </w:rPr>
      </w:pPr>
      <w:r w:rsidRPr="009B182A">
        <w:rPr>
          <w:sz w:val="24"/>
          <w:szCs w:val="24"/>
        </w:rPr>
        <w:t>Петропавловск-Камчатском</w:t>
      </w:r>
    </w:p>
    <w:p w:rsidR="00A2410D" w:rsidRPr="009B182A" w:rsidRDefault="00F257A6" w:rsidP="00A2410D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г</w:t>
      </w:r>
      <w:r w:rsidR="00A2410D" w:rsidRPr="009B182A">
        <w:rPr>
          <w:sz w:val="24"/>
          <w:szCs w:val="24"/>
        </w:rPr>
        <w:t>ородском округе»</w:t>
      </w:r>
    </w:p>
    <w:p w:rsidR="00A2410D" w:rsidRPr="009B182A" w:rsidRDefault="00A2410D" w:rsidP="00A2410D">
      <w:pPr>
        <w:ind w:firstLine="709"/>
        <w:jc w:val="right"/>
        <w:rPr>
          <w:sz w:val="24"/>
          <w:szCs w:val="24"/>
        </w:rPr>
      </w:pPr>
    </w:p>
    <w:p w:rsidR="00A2410D" w:rsidRPr="00C27163" w:rsidRDefault="00A2410D" w:rsidP="00A2410D">
      <w:pPr>
        <w:ind w:firstLine="709"/>
        <w:rPr>
          <w:b/>
          <w:sz w:val="28"/>
          <w:szCs w:val="28"/>
        </w:rPr>
      </w:pPr>
    </w:p>
    <w:p w:rsidR="00A2410D" w:rsidRPr="00C27163" w:rsidRDefault="00A2410D" w:rsidP="009E4AEB">
      <w:pPr>
        <w:jc w:val="center"/>
        <w:rPr>
          <w:b/>
          <w:sz w:val="28"/>
          <w:szCs w:val="28"/>
        </w:rPr>
      </w:pPr>
      <w:r w:rsidRPr="00C27163">
        <w:rPr>
          <w:b/>
          <w:sz w:val="28"/>
          <w:szCs w:val="28"/>
        </w:rPr>
        <w:t>Продолжительность стажа</w:t>
      </w:r>
    </w:p>
    <w:p w:rsidR="00A2410D" w:rsidRPr="00C27163" w:rsidRDefault="00A2410D" w:rsidP="009E4AEB">
      <w:pPr>
        <w:jc w:val="center"/>
        <w:rPr>
          <w:b/>
          <w:sz w:val="28"/>
          <w:szCs w:val="28"/>
        </w:rPr>
      </w:pPr>
      <w:r w:rsidRPr="00C27163">
        <w:rPr>
          <w:b/>
          <w:sz w:val="28"/>
          <w:szCs w:val="28"/>
        </w:rPr>
        <w:t xml:space="preserve">муниципальной службы Камчатского края </w:t>
      </w:r>
    </w:p>
    <w:p w:rsidR="00A2410D" w:rsidRDefault="00A2410D" w:rsidP="009E4AEB">
      <w:pPr>
        <w:jc w:val="center"/>
        <w:rPr>
          <w:b/>
          <w:sz w:val="28"/>
          <w:szCs w:val="28"/>
        </w:rPr>
      </w:pPr>
      <w:r w:rsidRPr="00C27163">
        <w:rPr>
          <w:b/>
          <w:sz w:val="28"/>
          <w:szCs w:val="28"/>
        </w:rPr>
        <w:t>для назначения пенсии за выслугу лет</w:t>
      </w:r>
    </w:p>
    <w:p w:rsidR="00A2410D" w:rsidRDefault="00A2410D" w:rsidP="00A2410D">
      <w:pPr>
        <w:ind w:firstLine="709"/>
        <w:jc w:val="center"/>
        <w:rPr>
          <w:b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610"/>
        <w:gridCol w:w="6421"/>
        <w:gridCol w:w="390"/>
      </w:tblGrid>
      <w:tr w:rsidR="003D5E74" w:rsidTr="009E4AEB">
        <w:tc>
          <w:tcPr>
            <w:tcW w:w="3610" w:type="dxa"/>
          </w:tcPr>
          <w:p w:rsidR="001A356D" w:rsidRDefault="003D5E74" w:rsidP="00FA45E0">
            <w:pPr>
              <w:jc w:val="center"/>
              <w:rPr>
                <w:sz w:val="28"/>
                <w:szCs w:val="28"/>
              </w:rPr>
            </w:pPr>
            <w:r w:rsidRPr="00C27163">
              <w:rPr>
                <w:sz w:val="28"/>
                <w:szCs w:val="28"/>
              </w:rPr>
              <w:t xml:space="preserve">Год назначения пенсии </w:t>
            </w:r>
          </w:p>
          <w:p w:rsidR="003D5E74" w:rsidRPr="00C27163" w:rsidRDefault="003D5E74" w:rsidP="00FA45E0">
            <w:pPr>
              <w:jc w:val="center"/>
              <w:rPr>
                <w:sz w:val="28"/>
                <w:szCs w:val="28"/>
              </w:rPr>
            </w:pPr>
            <w:r w:rsidRPr="00C27163">
              <w:rPr>
                <w:sz w:val="28"/>
                <w:szCs w:val="28"/>
              </w:rPr>
              <w:t>за выслугу лет</w:t>
            </w:r>
          </w:p>
        </w:tc>
        <w:tc>
          <w:tcPr>
            <w:tcW w:w="6421" w:type="dxa"/>
            <w:tcBorders>
              <w:right w:val="single" w:sz="4" w:space="0" w:color="auto"/>
            </w:tcBorders>
          </w:tcPr>
          <w:p w:rsidR="003D5E74" w:rsidRPr="00C27163" w:rsidRDefault="003D5E74" w:rsidP="00FA45E0">
            <w:pPr>
              <w:jc w:val="center"/>
              <w:rPr>
                <w:sz w:val="28"/>
                <w:szCs w:val="28"/>
              </w:rPr>
            </w:pPr>
            <w:r w:rsidRPr="00C27163">
              <w:rPr>
                <w:sz w:val="28"/>
                <w:szCs w:val="28"/>
              </w:rPr>
              <w:t>Продолжительность стажа для назначения пенсии за выслугу лет в соответствующем году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5E74" w:rsidRPr="00C27163" w:rsidRDefault="003D5E74" w:rsidP="00FA45E0">
            <w:pPr>
              <w:jc w:val="center"/>
              <w:rPr>
                <w:sz w:val="28"/>
                <w:szCs w:val="28"/>
              </w:rPr>
            </w:pPr>
          </w:p>
        </w:tc>
      </w:tr>
      <w:tr w:rsidR="003D5E74" w:rsidTr="009E4AEB">
        <w:tc>
          <w:tcPr>
            <w:tcW w:w="3610" w:type="dxa"/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>2017</w:t>
            </w:r>
          </w:p>
        </w:tc>
        <w:tc>
          <w:tcPr>
            <w:tcW w:w="6421" w:type="dxa"/>
            <w:tcBorders>
              <w:right w:val="single" w:sz="4" w:space="0" w:color="auto"/>
            </w:tcBorders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>15 лет 6 месяцев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</w:p>
        </w:tc>
      </w:tr>
      <w:tr w:rsidR="003D5E74" w:rsidTr="009E4AEB">
        <w:tc>
          <w:tcPr>
            <w:tcW w:w="3610" w:type="dxa"/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>2018</w:t>
            </w:r>
          </w:p>
        </w:tc>
        <w:tc>
          <w:tcPr>
            <w:tcW w:w="6421" w:type="dxa"/>
            <w:tcBorders>
              <w:right w:val="single" w:sz="4" w:space="0" w:color="auto"/>
            </w:tcBorders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>16 лет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</w:p>
        </w:tc>
      </w:tr>
      <w:tr w:rsidR="003D5E74" w:rsidTr="009E4AEB">
        <w:tc>
          <w:tcPr>
            <w:tcW w:w="3610" w:type="dxa"/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>2019</w:t>
            </w:r>
          </w:p>
        </w:tc>
        <w:tc>
          <w:tcPr>
            <w:tcW w:w="6421" w:type="dxa"/>
            <w:tcBorders>
              <w:right w:val="single" w:sz="4" w:space="0" w:color="auto"/>
            </w:tcBorders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>16 лет 6 месяцев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</w:p>
        </w:tc>
      </w:tr>
      <w:tr w:rsidR="003D5E74" w:rsidTr="009E4AEB">
        <w:tc>
          <w:tcPr>
            <w:tcW w:w="3610" w:type="dxa"/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>2020</w:t>
            </w:r>
          </w:p>
        </w:tc>
        <w:tc>
          <w:tcPr>
            <w:tcW w:w="6421" w:type="dxa"/>
            <w:tcBorders>
              <w:right w:val="single" w:sz="4" w:space="0" w:color="auto"/>
            </w:tcBorders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>17 лет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</w:p>
        </w:tc>
      </w:tr>
      <w:tr w:rsidR="003D5E74" w:rsidTr="009E4AEB">
        <w:tc>
          <w:tcPr>
            <w:tcW w:w="3610" w:type="dxa"/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>2021</w:t>
            </w:r>
          </w:p>
        </w:tc>
        <w:tc>
          <w:tcPr>
            <w:tcW w:w="6421" w:type="dxa"/>
            <w:tcBorders>
              <w:right w:val="single" w:sz="4" w:space="0" w:color="auto"/>
            </w:tcBorders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>17 лет 6 месяцев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</w:p>
        </w:tc>
      </w:tr>
      <w:tr w:rsidR="003D5E74" w:rsidTr="009E4AEB">
        <w:tc>
          <w:tcPr>
            <w:tcW w:w="3610" w:type="dxa"/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>2022</w:t>
            </w:r>
          </w:p>
        </w:tc>
        <w:tc>
          <w:tcPr>
            <w:tcW w:w="6421" w:type="dxa"/>
            <w:tcBorders>
              <w:right w:val="single" w:sz="4" w:space="0" w:color="auto"/>
            </w:tcBorders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>18 лет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</w:p>
        </w:tc>
      </w:tr>
      <w:tr w:rsidR="003D5E74" w:rsidTr="009E4AEB">
        <w:tc>
          <w:tcPr>
            <w:tcW w:w="3610" w:type="dxa"/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>2023</w:t>
            </w:r>
          </w:p>
        </w:tc>
        <w:tc>
          <w:tcPr>
            <w:tcW w:w="6421" w:type="dxa"/>
            <w:tcBorders>
              <w:right w:val="single" w:sz="4" w:space="0" w:color="auto"/>
            </w:tcBorders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>18 лет 6 месяцев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</w:p>
        </w:tc>
      </w:tr>
      <w:tr w:rsidR="003D5E74" w:rsidTr="009E4AEB">
        <w:tc>
          <w:tcPr>
            <w:tcW w:w="3610" w:type="dxa"/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>2024</w:t>
            </w:r>
          </w:p>
        </w:tc>
        <w:tc>
          <w:tcPr>
            <w:tcW w:w="6421" w:type="dxa"/>
            <w:tcBorders>
              <w:right w:val="single" w:sz="4" w:space="0" w:color="auto"/>
            </w:tcBorders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>19 лет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5E74" w:rsidRPr="00577712" w:rsidRDefault="003D5E74" w:rsidP="00FA45E0">
            <w:pPr>
              <w:jc w:val="center"/>
              <w:rPr>
                <w:sz w:val="24"/>
                <w:szCs w:val="24"/>
              </w:rPr>
            </w:pPr>
          </w:p>
        </w:tc>
      </w:tr>
      <w:tr w:rsidR="003D5E74" w:rsidTr="009E4AEB">
        <w:tc>
          <w:tcPr>
            <w:tcW w:w="3610" w:type="dxa"/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 xml:space="preserve">2025 </w:t>
            </w:r>
          </w:p>
        </w:tc>
        <w:tc>
          <w:tcPr>
            <w:tcW w:w="6421" w:type="dxa"/>
            <w:tcBorders>
              <w:right w:val="single" w:sz="4" w:space="0" w:color="auto"/>
            </w:tcBorders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>19 лет 6 месяцев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</w:p>
        </w:tc>
      </w:tr>
      <w:tr w:rsidR="003D5E74" w:rsidTr="009E4AEB">
        <w:tc>
          <w:tcPr>
            <w:tcW w:w="3610" w:type="dxa"/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>2026</w:t>
            </w:r>
            <w:r>
              <w:rPr>
                <w:sz w:val="28"/>
                <w:szCs w:val="28"/>
              </w:rPr>
              <w:t xml:space="preserve"> и последующие годы</w:t>
            </w:r>
          </w:p>
        </w:tc>
        <w:tc>
          <w:tcPr>
            <w:tcW w:w="6421" w:type="dxa"/>
            <w:tcBorders>
              <w:right w:val="single" w:sz="4" w:space="0" w:color="auto"/>
            </w:tcBorders>
          </w:tcPr>
          <w:p w:rsidR="003D5E74" w:rsidRPr="00273936" w:rsidRDefault="003D5E74" w:rsidP="00FA45E0">
            <w:pPr>
              <w:jc w:val="center"/>
              <w:rPr>
                <w:sz w:val="28"/>
                <w:szCs w:val="28"/>
              </w:rPr>
            </w:pPr>
            <w:r w:rsidRPr="00273936">
              <w:rPr>
                <w:sz w:val="28"/>
                <w:szCs w:val="28"/>
              </w:rPr>
              <w:t>20 лет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5E74" w:rsidRPr="00273936" w:rsidRDefault="003D5E74" w:rsidP="003D5E74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  <w:r w:rsidR="001A356D">
              <w:rPr>
                <w:sz w:val="28"/>
                <w:szCs w:val="28"/>
              </w:rPr>
              <w:t>.</w:t>
            </w:r>
          </w:p>
        </w:tc>
      </w:tr>
    </w:tbl>
    <w:p w:rsidR="00C27163" w:rsidRPr="00C27163" w:rsidRDefault="00C27163" w:rsidP="009E4AEB">
      <w:pPr>
        <w:ind w:firstLine="709"/>
        <w:jc w:val="center"/>
        <w:rPr>
          <w:b/>
          <w:sz w:val="28"/>
          <w:szCs w:val="28"/>
        </w:rPr>
      </w:pPr>
    </w:p>
    <w:sectPr w:rsidR="00C27163" w:rsidRPr="00C27163" w:rsidSect="00867B7F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5E0" w:rsidRDefault="00FA45E0" w:rsidP="00554104">
      <w:r>
        <w:separator/>
      </w:r>
    </w:p>
  </w:endnote>
  <w:endnote w:type="continuationSeparator" w:id="0">
    <w:p w:rsidR="00FA45E0" w:rsidRDefault="00FA45E0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5E0" w:rsidRDefault="00FA45E0" w:rsidP="00554104">
      <w:r>
        <w:separator/>
      </w:r>
    </w:p>
  </w:footnote>
  <w:footnote w:type="continuationSeparator" w:id="0">
    <w:p w:rsidR="00FA45E0" w:rsidRDefault="00FA45E0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F6A05"/>
    <w:multiLevelType w:val="hybridMultilevel"/>
    <w:tmpl w:val="F716B9F2"/>
    <w:lvl w:ilvl="0" w:tplc="0A628B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F42DB7"/>
    <w:multiLevelType w:val="hybridMultilevel"/>
    <w:tmpl w:val="766CA618"/>
    <w:lvl w:ilvl="0" w:tplc="ACA0FCC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EED2A61"/>
    <w:multiLevelType w:val="hybridMultilevel"/>
    <w:tmpl w:val="AA8C50AA"/>
    <w:lvl w:ilvl="0" w:tplc="BB1258EA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AD575DD"/>
    <w:multiLevelType w:val="hybridMultilevel"/>
    <w:tmpl w:val="7824602C"/>
    <w:lvl w:ilvl="0" w:tplc="ACEC6F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E313CCD"/>
    <w:multiLevelType w:val="hybridMultilevel"/>
    <w:tmpl w:val="29EA4D96"/>
    <w:lvl w:ilvl="0" w:tplc="F08A78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D67B6A"/>
    <w:multiLevelType w:val="hybridMultilevel"/>
    <w:tmpl w:val="652A944A"/>
    <w:lvl w:ilvl="0" w:tplc="9B4A10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9F12EDA"/>
    <w:multiLevelType w:val="hybridMultilevel"/>
    <w:tmpl w:val="800CF224"/>
    <w:lvl w:ilvl="0" w:tplc="41A02A76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1">
    <w:nsid w:val="6B944CD5"/>
    <w:multiLevelType w:val="hybridMultilevel"/>
    <w:tmpl w:val="18249418"/>
    <w:lvl w:ilvl="0" w:tplc="3C724E74">
      <w:start w:val="7"/>
      <w:numFmt w:val="decimal"/>
      <w:lvlText w:val="%1."/>
      <w:lvlJc w:val="left"/>
      <w:pPr>
        <w:ind w:left="121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780235BE"/>
    <w:multiLevelType w:val="hybridMultilevel"/>
    <w:tmpl w:val="03705B1C"/>
    <w:lvl w:ilvl="0" w:tplc="DEAE703A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78843AF9"/>
    <w:multiLevelType w:val="hybridMultilevel"/>
    <w:tmpl w:val="C9205C36"/>
    <w:lvl w:ilvl="0" w:tplc="4B485CE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793E1FC0"/>
    <w:multiLevelType w:val="hybridMultilevel"/>
    <w:tmpl w:val="C082B25A"/>
    <w:lvl w:ilvl="0" w:tplc="00B2EA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D2677AD"/>
    <w:multiLevelType w:val="hybridMultilevel"/>
    <w:tmpl w:val="61F441C8"/>
    <w:lvl w:ilvl="0" w:tplc="FAA05AC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8"/>
  </w:num>
  <w:num w:numId="5">
    <w:abstractNumId w:val="9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2"/>
  </w:num>
  <w:num w:numId="9">
    <w:abstractNumId w:val="0"/>
  </w:num>
  <w:num w:numId="10">
    <w:abstractNumId w:val="2"/>
  </w:num>
  <w:num w:numId="11">
    <w:abstractNumId w:val="15"/>
  </w:num>
  <w:num w:numId="12">
    <w:abstractNumId w:val="10"/>
  </w:num>
  <w:num w:numId="13">
    <w:abstractNumId w:val="13"/>
  </w:num>
  <w:num w:numId="14">
    <w:abstractNumId w:val="4"/>
  </w:num>
  <w:num w:numId="15">
    <w:abstractNumId w:val="11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2546"/>
    <w:rsid w:val="00007C18"/>
    <w:rsid w:val="00007C39"/>
    <w:rsid w:val="00017174"/>
    <w:rsid w:val="000210A8"/>
    <w:rsid w:val="00021421"/>
    <w:rsid w:val="0002159A"/>
    <w:rsid w:val="00022B23"/>
    <w:rsid w:val="00023641"/>
    <w:rsid w:val="00024BC7"/>
    <w:rsid w:val="00025686"/>
    <w:rsid w:val="00025C72"/>
    <w:rsid w:val="000312A9"/>
    <w:rsid w:val="0003195F"/>
    <w:rsid w:val="000571DC"/>
    <w:rsid w:val="0006014E"/>
    <w:rsid w:val="0006020C"/>
    <w:rsid w:val="00065E11"/>
    <w:rsid w:val="00065E90"/>
    <w:rsid w:val="00080446"/>
    <w:rsid w:val="000816CA"/>
    <w:rsid w:val="00083D08"/>
    <w:rsid w:val="0008624A"/>
    <w:rsid w:val="00094DAC"/>
    <w:rsid w:val="000962D9"/>
    <w:rsid w:val="000A5D11"/>
    <w:rsid w:val="000B56D5"/>
    <w:rsid w:val="000B7BC7"/>
    <w:rsid w:val="000C06E3"/>
    <w:rsid w:val="000C2288"/>
    <w:rsid w:val="000D04D9"/>
    <w:rsid w:val="000D0DED"/>
    <w:rsid w:val="000D411A"/>
    <w:rsid w:val="000D4A44"/>
    <w:rsid w:val="000D6BF7"/>
    <w:rsid w:val="000F6A1B"/>
    <w:rsid w:val="00103DD6"/>
    <w:rsid w:val="0011451C"/>
    <w:rsid w:val="00147B11"/>
    <w:rsid w:val="0016097E"/>
    <w:rsid w:val="00162275"/>
    <w:rsid w:val="00174F43"/>
    <w:rsid w:val="001816C6"/>
    <w:rsid w:val="00191426"/>
    <w:rsid w:val="00192BEE"/>
    <w:rsid w:val="001A2ED1"/>
    <w:rsid w:val="001A356D"/>
    <w:rsid w:val="001A61E4"/>
    <w:rsid w:val="001B069B"/>
    <w:rsid w:val="001B45AA"/>
    <w:rsid w:val="001B774B"/>
    <w:rsid w:val="001C1E28"/>
    <w:rsid w:val="001C325E"/>
    <w:rsid w:val="001C5559"/>
    <w:rsid w:val="001D55E9"/>
    <w:rsid w:val="001F12E4"/>
    <w:rsid w:val="001F255A"/>
    <w:rsid w:val="001F5D07"/>
    <w:rsid w:val="00210BBD"/>
    <w:rsid w:val="002229FD"/>
    <w:rsid w:val="00223220"/>
    <w:rsid w:val="00230E49"/>
    <w:rsid w:val="002311F0"/>
    <w:rsid w:val="0024219F"/>
    <w:rsid w:val="00252522"/>
    <w:rsid w:val="0025260A"/>
    <w:rsid w:val="00253C26"/>
    <w:rsid w:val="00257167"/>
    <w:rsid w:val="00257622"/>
    <w:rsid w:val="00260289"/>
    <w:rsid w:val="00261572"/>
    <w:rsid w:val="00267010"/>
    <w:rsid w:val="00270C0F"/>
    <w:rsid w:val="00270E4D"/>
    <w:rsid w:val="00273936"/>
    <w:rsid w:val="002741DA"/>
    <w:rsid w:val="002745CD"/>
    <w:rsid w:val="002746C1"/>
    <w:rsid w:val="00274BD2"/>
    <w:rsid w:val="0028253C"/>
    <w:rsid w:val="00285958"/>
    <w:rsid w:val="00285DD9"/>
    <w:rsid w:val="00285F6C"/>
    <w:rsid w:val="00290054"/>
    <w:rsid w:val="00290C42"/>
    <w:rsid w:val="00296418"/>
    <w:rsid w:val="002A0ACF"/>
    <w:rsid w:val="002A3E24"/>
    <w:rsid w:val="002A4F30"/>
    <w:rsid w:val="002B4F41"/>
    <w:rsid w:val="002C635A"/>
    <w:rsid w:val="002D1280"/>
    <w:rsid w:val="002D3939"/>
    <w:rsid w:val="002E0673"/>
    <w:rsid w:val="002E1A19"/>
    <w:rsid w:val="002E7E60"/>
    <w:rsid w:val="002F02AE"/>
    <w:rsid w:val="00315927"/>
    <w:rsid w:val="003178C4"/>
    <w:rsid w:val="00321360"/>
    <w:rsid w:val="003231BD"/>
    <w:rsid w:val="003257B7"/>
    <w:rsid w:val="00330D13"/>
    <w:rsid w:val="00333B49"/>
    <w:rsid w:val="00343CA8"/>
    <w:rsid w:val="00346238"/>
    <w:rsid w:val="00352491"/>
    <w:rsid w:val="00355166"/>
    <w:rsid w:val="0035554A"/>
    <w:rsid w:val="003601F6"/>
    <w:rsid w:val="003725F2"/>
    <w:rsid w:val="00372DC3"/>
    <w:rsid w:val="003741E8"/>
    <w:rsid w:val="00375C62"/>
    <w:rsid w:val="0038067A"/>
    <w:rsid w:val="00381E5D"/>
    <w:rsid w:val="00383F4B"/>
    <w:rsid w:val="00394817"/>
    <w:rsid w:val="003A2603"/>
    <w:rsid w:val="003A2620"/>
    <w:rsid w:val="003A4F63"/>
    <w:rsid w:val="003B49C8"/>
    <w:rsid w:val="003C5948"/>
    <w:rsid w:val="003D1FCD"/>
    <w:rsid w:val="003D5E74"/>
    <w:rsid w:val="003E2C68"/>
    <w:rsid w:val="003E35FC"/>
    <w:rsid w:val="003E4DD8"/>
    <w:rsid w:val="003F1180"/>
    <w:rsid w:val="003F1253"/>
    <w:rsid w:val="003F2221"/>
    <w:rsid w:val="003F490E"/>
    <w:rsid w:val="003F7237"/>
    <w:rsid w:val="00401E4A"/>
    <w:rsid w:val="00410CDA"/>
    <w:rsid w:val="00436A91"/>
    <w:rsid w:val="0045504A"/>
    <w:rsid w:val="00466D89"/>
    <w:rsid w:val="00472BDA"/>
    <w:rsid w:val="0047522D"/>
    <w:rsid w:val="004810A3"/>
    <w:rsid w:val="00481F75"/>
    <w:rsid w:val="00484B45"/>
    <w:rsid w:val="00486530"/>
    <w:rsid w:val="00486CD5"/>
    <w:rsid w:val="00487E73"/>
    <w:rsid w:val="00496DA0"/>
    <w:rsid w:val="00497E64"/>
    <w:rsid w:val="004A16B7"/>
    <w:rsid w:val="004A7062"/>
    <w:rsid w:val="004B12C2"/>
    <w:rsid w:val="004B1942"/>
    <w:rsid w:val="004B5A3B"/>
    <w:rsid w:val="004B5C60"/>
    <w:rsid w:val="004C1FBE"/>
    <w:rsid w:val="004C46DF"/>
    <w:rsid w:val="004C5CEA"/>
    <w:rsid w:val="004D0BD0"/>
    <w:rsid w:val="004D244F"/>
    <w:rsid w:val="004D3B85"/>
    <w:rsid w:val="004E1A81"/>
    <w:rsid w:val="004E56A0"/>
    <w:rsid w:val="004E7B9E"/>
    <w:rsid w:val="0050113E"/>
    <w:rsid w:val="005035AF"/>
    <w:rsid w:val="00510A4C"/>
    <w:rsid w:val="0051116E"/>
    <w:rsid w:val="00527FA0"/>
    <w:rsid w:val="005312C4"/>
    <w:rsid w:val="00532BC1"/>
    <w:rsid w:val="00533AF0"/>
    <w:rsid w:val="00534856"/>
    <w:rsid w:val="00542403"/>
    <w:rsid w:val="00545898"/>
    <w:rsid w:val="00554104"/>
    <w:rsid w:val="00554B2B"/>
    <w:rsid w:val="00563C22"/>
    <w:rsid w:val="00565B84"/>
    <w:rsid w:val="005746F3"/>
    <w:rsid w:val="00574DED"/>
    <w:rsid w:val="00577712"/>
    <w:rsid w:val="005825E8"/>
    <w:rsid w:val="00582D5B"/>
    <w:rsid w:val="0059059C"/>
    <w:rsid w:val="00594372"/>
    <w:rsid w:val="005B2879"/>
    <w:rsid w:val="005C10B5"/>
    <w:rsid w:val="005C16E1"/>
    <w:rsid w:val="005C2DD0"/>
    <w:rsid w:val="005C55EF"/>
    <w:rsid w:val="005D0F2C"/>
    <w:rsid w:val="005D2E8A"/>
    <w:rsid w:val="005D33FD"/>
    <w:rsid w:val="005D6293"/>
    <w:rsid w:val="005E69FD"/>
    <w:rsid w:val="005F354C"/>
    <w:rsid w:val="00600B3D"/>
    <w:rsid w:val="0060794D"/>
    <w:rsid w:val="00621ECD"/>
    <w:rsid w:val="006228D8"/>
    <w:rsid w:val="00626D99"/>
    <w:rsid w:val="00630EE3"/>
    <w:rsid w:val="006323A1"/>
    <w:rsid w:val="00632528"/>
    <w:rsid w:val="0064144A"/>
    <w:rsid w:val="0065141E"/>
    <w:rsid w:val="00655ED9"/>
    <w:rsid w:val="00662D54"/>
    <w:rsid w:val="00665785"/>
    <w:rsid w:val="00673DDC"/>
    <w:rsid w:val="00677A81"/>
    <w:rsid w:val="006819DE"/>
    <w:rsid w:val="00683B14"/>
    <w:rsid w:val="00691346"/>
    <w:rsid w:val="006A0B3E"/>
    <w:rsid w:val="006A2F6F"/>
    <w:rsid w:val="006A31DF"/>
    <w:rsid w:val="006A4E22"/>
    <w:rsid w:val="006A6F72"/>
    <w:rsid w:val="006B03C1"/>
    <w:rsid w:val="006B44C1"/>
    <w:rsid w:val="006B709B"/>
    <w:rsid w:val="006C0435"/>
    <w:rsid w:val="006C1766"/>
    <w:rsid w:val="006C3DCD"/>
    <w:rsid w:val="006C3F6A"/>
    <w:rsid w:val="006E4B90"/>
    <w:rsid w:val="006F05E1"/>
    <w:rsid w:val="006F12A1"/>
    <w:rsid w:val="006F6272"/>
    <w:rsid w:val="00702224"/>
    <w:rsid w:val="00703102"/>
    <w:rsid w:val="0070550D"/>
    <w:rsid w:val="007061A1"/>
    <w:rsid w:val="0070714C"/>
    <w:rsid w:val="00710ECC"/>
    <w:rsid w:val="00722A34"/>
    <w:rsid w:val="00723B20"/>
    <w:rsid w:val="007273B2"/>
    <w:rsid w:val="007308B8"/>
    <w:rsid w:val="0074451A"/>
    <w:rsid w:val="007455C1"/>
    <w:rsid w:val="00747D9D"/>
    <w:rsid w:val="0075125C"/>
    <w:rsid w:val="0075294C"/>
    <w:rsid w:val="00752C62"/>
    <w:rsid w:val="00756AFD"/>
    <w:rsid w:val="00770C2A"/>
    <w:rsid w:val="00774DB5"/>
    <w:rsid w:val="007804FB"/>
    <w:rsid w:val="007849C5"/>
    <w:rsid w:val="00786C93"/>
    <w:rsid w:val="007935A2"/>
    <w:rsid w:val="007A212C"/>
    <w:rsid w:val="007A2F20"/>
    <w:rsid w:val="007B2010"/>
    <w:rsid w:val="007B21E9"/>
    <w:rsid w:val="007B3A69"/>
    <w:rsid w:val="007B7089"/>
    <w:rsid w:val="007B70A2"/>
    <w:rsid w:val="007C0365"/>
    <w:rsid w:val="007C53EB"/>
    <w:rsid w:val="007D03AB"/>
    <w:rsid w:val="007D4E86"/>
    <w:rsid w:val="007E0F8A"/>
    <w:rsid w:val="007E1FFC"/>
    <w:rsid w:val="007E5DA2"/>
    <w:rsid w:val="007E6FCB"/>
    <w:rsid w:val="007E7167"/>
    <w:rsid w:val="00800737"/>
    <w:rsid w:val="00803F42"/>
    <w:rsid w:val="008050F6"/>
    <w:rsid w:val="008200CF"/>
    <w:rsid w:val="00823AC3"/>
    <w:rsid w:val="00830DCD"/>
    <w:rsid w:val="00840A14"/>
    <w:rsid w:val="00842041"/>
    <w:rsid w:val="00845ABE"/>
    <w:rsid w:val="00867B7F"/>
    <w:rsid w:val="008718B0"/>
    <w:rsid w:val="0088150A"/>
    <w:rsid w:val="008A2685"/>
    <w:rsid w:val="008B0322"/>
    <w:rsid w:val="008B67AB"/>
    <w:rsid w:val="008C6DC4"/>
    <w:rsid w:val="008D3AF7"/>
    <w:rsid w:val="008E69C5"/>
    <w:rsid w:val="008E7509"/>
    <w:rsid w:val="008F12E3"/>
    <w:rsid w:val="00901A16"/>
    <w:rsid w:val="00903547"/>
    <w:rsid w:val="0091637C"/>
    <w:rsid w:val="00917F7B"/>
    <w:rsid w:val="00927491"/>
    <w:rsid w:val="0093185C"/>
    <w:rsid w:val="00945EB8"/>
    <w:rsid w:val="009464AD"/>
    <w:rsid w:val="00946914"/>
    <w:rsid w:val="00950319"/>
    <w:rsid w:val="00956BC6"/>
    <w:rsid w:val="009652D7"/>
    <w:rsid w:val="00966DF2"/>
    <w:rsid w:val="00971EA0"/>
    <w:rsid w:val="00973859"/>
    <w:rsid w:val="00973C5C"/>
    <w:rsid w:val="00980F31"/>
    <w:rsid w:val="00987232"/>
    <w:rsid w:val="00994554"/>
    <w:rsid w:val="00996A17"/>
    <w:rsid w:val="009A31B1"/>
    <w:rsid w:val="009A4F1E"/>
    <w:rsid w:val="009B1225"/>
    <w:rsid w:val="009B182A"/>
    <w:rsid w:val="009B1D5B"/>
    <w:rsid w:val="009B25F7"/>
    <w:rsid w:val="009B27C5"/>
    <w:rsid w:val="009B2B44"/>
    <w:rsid w:val="009B2F58"/>
    <w:rsid w:val="009B60BA"/>
    <w:rsid w:val="009C6F8B"/>
    <w:rsid w:val="009D202F"/>
    <w:rsid w:val="009D2F70"/>
    <w:rsid w:val="009D3088"/>
    <w:rsid w:val="009D518B"/>
    <w:rsid w:val="009D672E"/>
    <w:rsid w:val="009E0760"/>
    <w:rsid w:val="009E2929"/>
    <w:rsid w:val="009E44FC"/>
    <w:rsid w:val="009E4AEB"/>
    <w:rsid w:val="009F47A0"/>
    <w:rsid w:val="00A03852"/>
    <w:rsid w:val="00A0454A"/>
    <w:rsid w:val="00A054B5"/>
    <w:rsid w:val="00A114E9"/>
    <w:rsid w:val="00A20788"/>
    <w:rsid w:val="00A2410D"/>
    <w:rsid w:val="00A26987"/>
    <w:rsid w:val="00A33E9F"/>
    <w:rsid w:val="00A372F1"/>
    <w:rsid w:val="00A44F69"/>
    <w:rsid w:val="00A502B1"/>
    <w:rsid w:val="00A52A4C"/>
    <w:rsid w:val="00A62E14"/>
    <w:rsid w:val="00A63D94"/>
    <w:rsid w:val="00A717D6"/>
    <w:rsid w:val="00A71D2A"/>
    <w:rsid w:val="00A81C24"/>
    <w:rsid w:val="00A86089"/>
    <w:rsid w:val="00A86486"/>
    <w:rsid w:val="00A94E3E"/>
    <w:rsid w:val="00A954AE"/>
    <w:rsid w:val="00AA6C56"/>
    <w:rsid w:val="00AA6E5F"/>
    <w:rsid w:val="00AB1950"/>
    <w:rsid w:val="00AB76E1"/>
    <w:rsid w:val="00AC07A3"/>
    <w:rsid w:val="00AC1ED3"/>
    <w:rsid w:val="00AC469F"/>
    <w:rsid w:val="00AE23AC"/>
    <w:rsid w:val="00AE480F"/>
    <w:rsid w:val="00AE66DF"/>
    <w:rsid w:val="00AF411D"/>
    <w:rsid w:val="00AF52DA"/>
    <w:rsid w:val="00AF6304"/>
    <w:rsid w:val="00B014AF"/>
    <w:rsid w:val="00B05AAD"/>
    <w:rsid w:val="00B06FFC"/>
    <w:rsid w:val="00B156B8"/>
    <w:rsid w:val="00B1688A"/>
    <w:rsid w:val="00B44742"/>
    <w:rsid w:val="00B449E9"/>
    <w:rsid w:val="00B460F5"/>
    <w:rsid w:val="00B473AD"/>
    <w:rsid w:val="00B52634"/>
    <w:rsid w:val="00B52885"/>
    <w:rsid w:val="00B63267"/>
    <w:rsid w:val="00B6532F"/>
    <w:rsid w:val="00B7234A"/>
    <w:rsid w:val="00B77EE4"/>
    <w:rsid w:val="00B8100A"/>
    <w:rsid w:val="00B82A33"/>
    <w:rsid w:val="00B862B2"/>
    <w:rsid w:val="00BA7F87"/>
    <w:rsid w:val="00BC7EAB"/>
    <w:rsid w:val="00BD6B33"/>
    <w:rsid w:val="00BE2595"/>
    <w:rsid w:val="00BE2AEB"/>
    <w:rsid w:val="00BF360A"/>
    <w:rsid w:val="00BF4E50"/>
    <w:rsid w:val="00C0748B"/>
    <w:rsid w:val="00C13C71"/>
    <w:rsid w:val="00C14847"/>
    <w:rsid w:val="00C14C58"/>
    <w:rsid w:val="00C20A6B"/>
    <w:rsid w:val="00C27163"/>
    <w:rsid w:val="00C3138C"/>
    <w:rsid w:val="00C31A0D"/>
    <w:rsid w:val="00C32F83"/>
    <w:rsid w:val="00C40B74"/>
    <w:rsid w:val="00C5360C"/>
    <w:rsid w:val="00C716CE"/>
    <w:rsid w:val="00C71B22"/>
    <w:rsid w:val="00C75EA7"/>
    <w:rsid w:val="00C8565A"/>
    <w:rsid w:val="00C92E6C"/>
    <w:rsid w:val="00CA4339"/>
    <w:rsid w:val="00CB0B4C"/>
    <w:rsid w:val="00CB0FC1"/>
    <w:rsid w:val="00CB2EA5"/>
    <w:rsid w:val="00CB3C56"/>
    <w:rsid w:val="00CB536B"/>
    <w:rsid w:val="00CC17A8"/>
    <w:rsid w:val="00CC3224"/>
    <w:rsid w:val="00CD3621"/>
    <w:rsid w:val="00CE5146"/>
    <w:rsid w:val="00CF6193"/>
    <w:rsid w:val="00D0130B"/>
    <w:rsid w:val="00D0205C"/>
    <w:rsid w:val="00D02598"/>
    <w:rsid w:val="00D027F0"/>
    <w:rsid w:val="00D11D17"/>
    <w:rsid w:val="00D11F8C"/>
    <w:rsid w:val="00D13532"/>
    <w:rsid w:val="00D13D6C"/>
    <w:rsid w:val="00D1427A"/>
    <w:rsid w:val="00D151C1"/>
    <w:rsid w:val="00D176FD"/>
    <w:rsid w:val="00D202A7"/>
    <w:rsid w:val="00D21689"/>
    <w:rsid w:val="00D24542"/>
    <w:rsid w:val="00D258BF"/>
    <w:rsid w:val="00D302A9"/>
    <w:rsid w:val="00D366D7"/>
    <w:rsid w:val="00D36D6B"/>
    <w:rsid w:val="00D41760"/>
    <w:rsid w:val="00D42CA4"/>
    <w:rsid w:val="00D45E3E"/>
    <w:rsid w:val="00D463A6"/>
    <w:rsid w:val="00D51092"/>
    <w:rsid w:val="00D531B2"/>
    <w:rsid w:val="00D5545B"/>
    <w:rsid w:val="00D57723"/>
    <w:rsid w:val="00D62B1D"/>
    <w:rsid w:val="00D667C0"/>
    <w:rsid w:val="00D6689D"/>
    <w:rsid w:val="00D67FCA"/>
    <w:rsid w:val="00D71D8C"/>
    <w:rsid w:val="00D732A1"/>
    <w:rsid w:val="00D75EF3"/>
    <w:rsid w:val="00D877A6"/>
    <w:rsid w:val="00DA2353"/>
    <w:rsid w:val="00DB0BF9"/>
    <w:rsid w:val="00DB34D3"/>
    <w:rsid w:val="00DB4138"/>
    <w:rsid w:val="00DB4220"/>
    <w:rsid w:val="00DC37AD"/>
    <w:rsid w:val="00DC53EE"/>
    <w:rsid w:val="00DD49DE"/>
    <w:rsid w:val="00DE428B"/>
    <w:rsid w:val="00E036C2"/>
    <w:rsid w:val="00E146A4"/>
    <w:rsid w:val="00E14B01"/>
    <w:rsid w:val="00E20313"/>
    <w:rsid w:val="00E20AE6"/>
    <w:rsid w:val="00E20DE5"/>
    <w:rsid w:val="00E2303F"/>
    <w:rsid w:val="00E258F3"/>
    <w:rsid w:val="00E328E3"/>
    <w:rsid w:val="00E32B15"/>
    <w:rsid w:val="00E40261"/>
    <w:rsid w:val="00E43169"/>
    <w:rsid w:val="00E454F2"/>
    <w:rsid w:val="00E45A5C"/>
    <w:rsid w:val="00E50B2D"/>
    <w:rsid w:val="00E50D81"/>
    <w:rsid w:val="00E53B9C"/>
    <w:rsid w:val="00E56348"/>
    <w:rsid w:val="00E56D2A"/>
    <w:rsid w:val="00E6036D"/>
    <w:rsid w:val="00E60A8B"/>
    <w:rsid w:val="00E64EE7"/>
    <w:rsid w:val="00E71309"/>
    <w:rsid w:val="00E73D40"/>
    <w:rsid w:val="00E75B2E"/>
    <w:rsid w:val="00E834E4"/>
    <w:rsid w:val="00E848AC"/>
    <w:rsid w:val="00E8517F"/>
    <w:rsid w:val="00E87370"/>
    <w:rsid w:val="00E91C16"/>
    <w:rsid w:val="00E95FCA"/>
    <w:rsid w:val="00E9736D"/>
    <w:rsid w:val="00EA0D20"/>
    <w:rsid w:val="00EA1AA6"/>
    <w:rsid w:val="00EB164A"/>
    <w:rsid w:val="00EB5024"/>
    <w:rsid w:val="00EB551F"/>
    <w:rsid w:val="00EB6E70"/>
    <w:rsid w:val="00EC0FA9"/>
    <w:rsid w:val="00EC43D4"/>
    <w:rsid w:val="00EC5163"/>
    <w:rsid w:val="00ED1440"/>
    <w:rsid w:val="00ED1FE2"/>
    <w:rsid w:val="00ED417A"/>
    <w:rsid w:val="00ED601B"/>
    <w:rsid w:val="00ED7FEF"/>
    <w:rsid w:val="00EF16FF"/>
    <w:rsid w:val="00EF2BE7"/>
    <w:rsid w:val="00EF38D3"/>
    <w:rsid w:val="00EF3F33"/>
    <w:rsid w:val="00EF5C62"/>
    <w:rsid w:val="00F02175"/>
    <w:rsid w:val="00F14A81"/>
    <w:rsid w:val="00F22BC2"/>
    <w:rsid w:val="00F257A6"/>
    <w:rsid w:val="00F31601"/>
    <w:rsid w:val="00F32F2D"/>
    <w:rsid w:val="00F3336D"/>
    <w:rsid w:val="00F34F62"/>
    <w:rsid w:val="00F40727"/>
    <w:rsid w:val="00F41B31"/>
    <w:rsid w:val="00F443B0"/>
    <w:rsid w:val="00F45BE5"/>
    <w:rsid w:val="00F47CF8"/>
    <w:rsid w:val="00F50D32"/>
    <w:rsid w:val="00F51DD0"/>
    <w:rsid w:val="00F539E6"/>
    <w:rsid w:val="00F75212"/>
    <w:rsid w:val="00F762FF"/>
    <w:rsid w:val="00F80E84"/>
    <w:rsid w:val="00F84A0F"/>
    <w:rsid w:val="00FA051D"/>
    <w:rsid w:val="00FA45E0"/>
    <w:rsid w:val="00FA7A45"/>
    <w:rsid w:val="00FB03AD"/>
    <w:rsid w:val="00FB0DD9"/>
    <w:rsid w:val="00FB5B0A"/>
    <w:rsid w:val="00FC1150"/>
    <w:rsid w:val="00FC1F12"/>
    <w:rsid w:val="00FC218A"/>
    <w:rsid w:val="00FC2608"/>
    <w:rsid w:val="00FC7E34"/>
    <w:rsid w:val="00FD3DB8"/>
    <w:rsid w:val="00FD6773"/>
    <w:rsid w:val="00FE1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C271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C271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9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4F533-BD69-47A0-BBD9-F4B17CF53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5</Pages>
  <Words>1168</Words>
  <Characters>6659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7812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novitskaya</dc:creator>
  <cp:keywords/>
  <dc:description/>
  <cp:lastModifiedBy>Николаева Юлия Анатольевна</cp:lastModifiedBy>
  <cp:revision>50</cp:revision>
  <cp:lastPrinted>2017-04-23T23:48:00Z</cp:lastPrinted>
  <dcterms:created xsi:type="dcterms:W3CDTF">2017-01-19T03:48:00Z</dcterms:created>
  <dcterms:modified xsi:type="dcterms:W3CDTF">2017-04-23T23:49:00Z</dcterms:modified>
</cp:coreProperties>
</file>