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73"/>
      </w:tblGrid>
      <w:tr w:rsidR="00CD0F68" w:rsidRPr="004B265D" w:rsidTr="00813D20">
        <w:trPr>
          <w:trHeight w:val="1702"/>
        </w:trPr>
        <w:tc>
          <w:tcPr>
            <w:tcW w:w="10373" w:type="dxa"/>
          </w:tcPr>
          <w:p w:rsidR="00CD0F68" w:rsidRPr="004B265D" w:rsidRDefault="00C919DD" w:rsidP="0041027B">
            <w:pPr>
              <w:tabs>
                <w:tab w:val="left" w:pos="4678"/>
              </w:tabs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500A14AE" wp14:editId="2DC83FE3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813D20">
        <w:trPr>
          <w:trHeight w:val="364"/>
        </w:trPr>
        <w:tc>
          <w:tcPr>
            <w:tcW w:w="10373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813D20">
        <w:trPr>
          <w:trHeight w:val="364"/>
        </w:trPr>
        <w:tc>
          <w:tcPr>
            <w:tcW w:w="10373" w:type="dxa"/>
          </w:tcPr>
          <w:p w:rsidR="0041027B" w:rsidRDefault="00CD0F68" w:rsidP="0041027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  <w:p w:rsidR="00017B74" w:rsidRPr="004B265D" w:rsidRDefault="005D0C70" w:rsidP="00FD48B4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7CD23C" wp14:editId="339A21F0">
                      <wp:simplePos x="0" y="0"/>
                      <wp:positionH relativeFrom="column">
                        <wp:posOffset>-34290</wp:posOffset>
                      </wp:positionH>
                      <wp:positionV relativeFrom="page">
                        <wp:posOffset>337820</wp:posOffset>
                      </wp:positionV>
                      <wp:extent cx="6505575" cy="0"/>
                      <wp:effectExtent l="0" t="19050" r="9525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pt,26.6pt" to="50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Oc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48B4" w:rsidRDefault="00FD48B4" w:rsidP="007A2E3D">
      <w:pPr>
        <w:jc w:val="center"/>
        <w:rPr>
          <w:b/>
          <w:sz w:val="36"/>
          <w:szCs w:val="36"/>
        </w:rPr>
      </w:pP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AC04C1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017B74">
              <w:t>22.02.2017</w:t>
            </w:r>
            <w:r w:rsidR="004C1107">
              <w:t xml:space="preserve"> </w:t>
            </w:r>
            <w:r w:rsidRPr="00A15566">
              <w:t>№</w:t>
            </w:r>
            <w:r w:rsidR="00FD48B4">
              <w:t xml:space="preserve"> 1253</w:t>
            </w:r>
            <w:r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4C1107" w:rsidP="00912FB4">
            <w:pPr>
              <w:pStyle w:val="a3"/>
              <w:spacing w:after="0"/>
              <w:jc w:val="center"/>
            </w:pPr>
            <w:r>
              <w:t>57-я</w:t>
            </w:r>
            <w:r w:rsidR="00493742">
              <w:t xml:space="preserve">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AD6758" w:rsidRPr="002C52A3" w:rsidTr="00FD48B4">
        <w:trPr>
          <w:trHeight w:val="1866"/>
        </w:trPr>
        <w:tc>
          <w:tcPr>
            <w:tcW w:w="5637" w:type="dxa"/>
          </w:tcPr>
          <w:p w:rsidR="00CD0F68" w:rsidRPr="004C1107" w:rsidRDefault="00D77CBC" w:rsidP="004B31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CB0269">
              <w:rPr>
                <w:bCs/>
                <w:sz w:val="28"/>
                <w:szCs w:val="28"/>
              </w:rPr>
              <w:t>й</w:t>
            </w:r>
            <w:r w:rsidR="00940C48">
              <w:rPr>
                <w:bCs/>
                <w:sz w:val="28"/>
                <w:szCs w:val="28"/>
              </w:rPr>
              <w:t xml:space="preserve"> в </w:t>
            </w:r>
            <w:r w:rsidR="004B3135">
              <w:rPr>
                <w:bCs/>
                <w:sz w:val="28"/>
                <w:szCs w:val="28"/>
              </w:rPr>
              <w:t xml:space="preserve">поручения </w:t>
            </w:r>
            <w:r w:rsidR="004B3135" w:rsidRPr="0083313C">
              <w:rPr>
                <w:rFonts w:cs="Calibri"/>
                <w:sz w:val="28"/>
                <w:szCs w:val="28"/>
              </w:rPr>
              <w:t xml:space="preserve">Городской Думы </w:t>
            </w:r>
            <w:proofErr w:type="gramStart"/>
            <w:r w:rsidR="004B3135" w:rsidRPr="0083313C">
              <w:rPr>
                <w:rFonts w:cs="Calibri"/>
                <w:sz w:val="28"/>
                <w:szCs w:val="28"/>
              </w:rPr>
              <w:t>Петропавловск-Камчатского</w:t>
            </w:r>
            <w:proofErr w:type="gramEnd"/>
            <w:r w:rsidR="004B3135" w:rsidRPr="0083313C">
              <w:rPr>
                <w:rFonts w:cs="Calibri"/>
                <w:sz w:val="28"/>
                <w:szCs w:val="28"/>
              </w:rPr>
              <w:t xml:space="preserve"> городского округа Контрольно-счетной палате Петропавловск-Камча</w:t>
            </w:r>
            <w:r w:rsidR="0041027B">
              <w:rPr>
                <w:rFonts w:cs="Calibri"/>
                <w:sz w:val="28"/>
                <w:szCs w:val="28"/>
              </w:rPr>
              <w:t>тского городского округа на 2017</w:t>
            </w:r>
            <w:r w:rsidR="004B3135" w:rsidRPr="0083313C">
              <w:rPr>
                <w:rFonts w:cs="Calibri"/>
                <w:sz w:val="28"/>
                <w:szCs w:val="28"/>
              </w:rPr>
              <w:t xml:space="preserve"> год</w:t>
            </w:r>
            <w:r w:rsidR="004B3135">
              <w:rPr>
                <w:rFonts w:cs="Calibri"/>
                <w:sz w:val="28"/>
                <w:szCs w:val="28"/>
              </w:rPr>
              <w:t>, утвержденные</w:t>
            </w:r>
            <w:r w:rsidR="004B3135">
              <w:rPr>
                <w:bCs/>
                <w:sz w:val="28"/>
                <w:szCs w:val="28"/>
              </w:rPr>
              <w:t xml:space="preserve"> </w:t>
            </w:r>
            <w:r w:rsidR="00940C48">
              <w:rPr>
                <w:bCs/>
                <w:sz w:val="28"/>
                <w:szCs w:val="28"/>
              </w:rPr>
              <w:t>решение</w:t>
            </w:r>
            <w:r w:rsidR="004B3135">
              <w:rPr>
                <w:bCs/>
                <w:sz w:val="28"/>
                <w:szCs w:val="28"/>
              </w:rPr>
              <w:t>м</w:t>
            </w:r>
            <w:r w:rsidR="00940C48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 </w:t>
            </w:r>
            <w:r w:rsidR="00617A6D" w:rsidRPr="00617A6D">
              <w:rPr>
                <w:bCs/>
                <w:sz w:val="28"/>
                <w:szCs w:val="28"/>
              </w:rPr>
              <w:t xml:space="preserve">от </w:t>
            </w:r>
            <w:r w:rsidR="0041027B">
              <w:rPr>
                <w:bCs/>
                <w:sz w:val="28"/>
                <w:szCs w:val="28"/>
              </w:rPr>
              <w:t>21.12.2016</w:t>
            </w:r>
            <w:r w:rsidR="0083313C">
              <w:rPr>
                <w:bCs/>
                <w:sz w:val="28"/>
                <w:szCs w:val="28"/>
              </w:rPr>
              <w:t xml:space="preserve"> </w:t>
            </w:r>
            <w:r w:rsidR="0041027B">
              <w:rPr>
                <w:bCs/>
                <w:sz w:val="28"/>
                <w:szCs w:val="28"/>
              </w:rPr>
              <w:t>№ 1216</w:t>
            </w:r>
            <w:r w:rsidRPr="00D77CBC">
              <w:rPr>
                <w:bCs/>
                <w:sz w:val="28"/>
                <w:szCs w:val="28"/>
              </w:rPr>
              <w:t>-р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368C3" w:rsidRDefault="00A368C3" w:rsidP="003C4270">
      <w:pPr>
        <w:jc w:val="both"/>
        <w:rPr>
          <w:sz w:val="28"/>
          <w:szCs w:val="28"/>
        </w:rPr>
      </w:pPr>
    </w:p>
    <w:p w:rsidR="004B3135" w:rsidRPr="004B3135" w:rsidRDefault="0036310A" w:rsidP="00751A4C">
      <w:pPr>
        <w:ind w:firstLine="709"/>
        <w:jc w:val="both"/>
        <w:rPr>
          <w:sz w:val="28"/>
          <w:szCs w:val="28"/>
        </w:rPr>
      </w:pPr>
      <w:r w:rsidRPr="004B3135">
        <w:rPr>
          <w:sz w:val="28"/>
          <w:szCs w:val="28"/>
        </w:rPr>
        <w:t xml:space="preserve">Рассмотрев обращение </w:t>
      </w:r>
      <w:proofErr w:type="gramStart"/>
      <w:r>
        <w:rPr>
          <w:sz w:val="28"/>
          <w:szCs w:val="28"/>
        </w:rPr>
        <w:t xml:space="preserve">депутата Государственной Думы Федерального Собрания Российской Федерации </w:t>
      </w:r>
      <w:r w:rsidR="00751A4C" w:rsidRPr="00751A4C">
        <w:rPr>
          <w:color w:val="252525"/>
          <w:sz w:val="28"/>
          <w:szCs w:val="28"/>
          <w:shd w:val="clear" w:color="auto" w:fill="FFFFFF"/>
        </w:rPr>
        <w:t>седьмого созыва</w:t>
      </w:r>
      <w:proofErr w:type="gramEnd"/>
      <w:r w:rsidR="00751A4C">
        <w:rPr>
          <w:sz w:val="28"/>
          <w:szCs w:val="28"/>
        </w:rPr>
        <w:t xml:space="preserve"> </w:t>
      </w:r>
      <w:r>
        <w:rPr>
          <w:sz w:val="28"/>
          <w:szCs w:val="28"/>
        </w:rPr>
        <w:t>Слыщенко К.Г. от 15.02.2017</w:t>
      </w:r>
      <w:r w:rsidRPr="004B3135">
        <w:rPr>
          <w:sz w:val="28"/>
          <w:szCs w:val="28"/>
        </w:rPr>
        <w:t xml:space="preserve"> </w:t>
      </w:r>
      <w:r w:rsidR="00751A4C">
        <w:rPr>
          <w:sz w:val="28"/>
          <w:szCs w:val="28"/>
        </w:rPr>
        <w:br/>
      </w:r>
      <w:r w:rsidR="00FD48B4">
        <w:rPr>
          <w:sz w:val="28"/>
          <w:szCs w:val="28"/>
        </w:rPr>
        <w:t>№ СКГ–</w:t>
      </w:r>
      <w:r>
        <w:rPr>
          <w:sz w:val="28"/>
          <w:szCs w:val="28"/>
        </w:rPr>
        <w:t>4/293</w:t>
      </w:r>
      <w:r w:rsidRPr="004B313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4B3135" w:rsidRPr="004B3135">
        <w:rPr>
          <w:sz w:val="28"/>
          <w:szCs w:val="28"/>
        </w:rPr>
        <w:t xml:space="preserve"> соответствии со статьей 6 Решения Городской Думы Петропавловск-Камчатского городског</w:t>
      </w:r>
      <w:r>
        <w:rPr>
          <w:sz w:val="28"/>
          <w:szCs w:val="28"/>
        </w:rPr>
        <w:t xml:space="preserve">о округа от 02.03.2016 № 397-нд </w:t>
      </w:r>
      <w:r w:rsidR="00751A4C">
        <w:rPr>
          <w:sz w:val="28"/>
          <w:szCs w:val="28"/>
        </w:rPr>
        <w:br/>
      </w:r>
      <w:r w:rsidR="004B3135" w:rsidRPr="004B3135">
        <w:rPr>
          <w:sz w:val="28"/>
          <w:szCs w:val="28"/>
        </w:rPr>
        <w:t>«О Контрольно-счетной палате Петропавловск-Камчатского городского округа», Городская Дума Петропавловск-Камчатского городского округа</w:t>
      </w:r>
    </w:p>
    <w:p w:rsidR="00C4571D" w:rsidRPr="00C4571D" w:rsidRDefault="00C4571D" w:rsidP="00C4571D">
      <w:pPr>
        <w:jc w:val="both"/>
        <w:rPr>
          <w:bCs/>
          <w:sz w:val="28"/>
          <w:szCs w:val="28"/>
        </w:rPr>
      </w:pPr>
    </w:p>
    <w:p w:rsidR="00AD6758" w:rsidRDefault="00AD6758" w:rsidP="00F13468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4B3135" w:rsidRDefault="004B3135" w:rsidP="004B3135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A111A" w:rsidRDefault="004B3135" w:rsidP="00CB0269">
      <w:pPr>
        <w:shd w:val="clear" w:color="auto" w:fill="FFFFFF"/>
        <w:ind w:left="7" w:firstLine="706"/>
        <w:jc w:val="both"/>
        <w:rPr>
          <w:sz w:val="28"/>
          <w:szCs w:val="28"/>
        </w:rPr>
      </w:pPr>
      <w:r w:rsidRPr="004B3135">
        <w:rPr>
          <w:sz w:val="28"/>
          <w:szCs w:val="28"/>
        </w:rPr>
        <w:t xml:space="preserve">1. Внести в </w:t>
      </w:r>
      <w:r w:rsidRPr="004B3135">
        <w:rPr>
          <w:rFonts w:cs="Calibri"/>
          <w:sz w:val="28"/>
          <w:szCs w:val="28"/>
        </w:rPr>
        <w:t xml:space="preserve">поручения Городской Думы </w:t>
      </w:r>
      <w:proofErr w:type="gramStart"/>
      <w:r w:rsidRPr="004B3135">
        <w:rPr>
          <w:rFonts w:cs="Calibri"/>
          <w:sz w:val="28"/>
          <w:szCs w:val="28"/>
        </w:rPr>
        <w:t>Петропавловск-Камчатского</w:t>
      </w:r>
      <w:proofErr w:type="gramEnd"/>
      <w:r w:rsidRPr="004B3135">
        <w:rPr>
          <w:rFonts w:cs="Calibri"/>
          <w:sz w:val="28"/>
          <w:szCs w:val="28"/>
        </w:rPr>
        <w:t xml:space="preserve"> городского округа Контрольно-счетной палате Петропавловск-Камча</w:t>
      </w:r>
      <w:r w:rsidR="0041027B">
        <w:rPr>
          <w:rFonts w:cs="Calibri"/>
          <w:sz w:val="28"/>
          <w:szCs w:val="28"/>
        </w:rPr>
        <w:t>тского городского округа на 2017</w:t>
      </w:r>
      <w:r w:rsidRPr="004B3135">
        <w:rPr>
          <w:rFonts w:cs="Calibri"/>
          <w:sz w:val="28"/>
          <w:szCs w:val="28"/>
        </w:rPr>
        <w:t xml:space="preserve"> год, утвержденные</w:t>
      </w:r>
      <w:r w:rsidRPr="004B3135">
        <w:rPr>
          <w:sz w:val="28"/>
          <w:szCs w:val="28"/>
        </w:rPr>
        <w:t xml:space="preserve"> решением Городской Думы Петропавловск-Кам</w:t>
      </w:r>
      <w:r w:rsidR="0041027B">
        <w:rPr>
          <w:sz w:val="28"/>
          <w:szCs w:val="28"/>
        </w:rPr>
        <w:t>чатского городского округа от 21.12.2016 № 1216</w:t>
      </w:r>
      <w:r w:rsidRPr="004B3135">
        <w:rPr>
          <w:sz w:val="28"/>
          <w:szCs w:val="28"/>
        </w:rPr>
        <w:t xml:space="preserve">-р, </w:t>
      </w:r>
      <w:r w:rsidR="00326041">
        <w:rPr>
          <w:sz w:val="28"/>
          <w:szCs w:val="28"/>
        </w:rPr>
        <w:t>следующие изменения</w:t>
      </w:r>
      <w:r w:rsidR="00CB0269">
        <w:rPr>
          <w:sz w:val="28"/>
          <w:szCs w:val="28"/>
        </w:rPr>
        <w:t>:</w:t>
      </w:r>
    </w:p>
    <w:p w:rsidR="002A111A" w:rsidRPr="002A111A" w:rsidRDefault="002A111A" w:rsidP="002A111A">
      <w:pPr>
        <w:tabs>
          <w:tab w:val="left" w:pos="0"/>
          <w:tab w:val="left" w:pos="142"/>
          <w:tab w:val="left" w:pos="709"/>
          <w:tab w:val="left" w:pos="1134"/>
          <w:tab w:val="left" w:pos="10205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A111A">
        <w:rPr>
          <w:sz w:val="28"/>
          <w:szCs w:val="28"/>
        </w:rPr>
        <w:t>дополнить пунктом 3 следующего содержания:</w:t>
      </w:r>
    </w:p>
    <w:p w:rsidR="002A111A" w:rsidRDefault="002A111A" w:rsidP="002A111A">
      <w:pPr>
        <w:tabs>
          <w:tab w:val="left" w:pos="0"/>
          <w:tab w:val="left" w:pos="142"/>
          <w:tab w:val="left" w:pos="709"/>
          <w:tab w:val="left" w:pos="1134"/>
          <w:tab w:val="left" w:pos="10205"/>
        </w:tabs>
        <w:ind w:right="-1" w:firstLine="709"/>
        <w:contextualSpacing/>
        <w:jc w:val="both"/>
        <w:rPr>
          <w:sz w:val="28"/>
          <w:szCs w:val="28"/>
        </w:rPr>
      </w:pPr>
      <w:r w:rsidRPr="002A111A">
        <w:rPr>
          <w:sz w:val="28"/>
          <w:szCs w:val="28"/>
        </w:rPr>
        <w:t>«</w:t>
      </w:r>
      <w:r w:rsidR="00CB0269">
        <w:rPr>
          <w:sz w:val="28"/>
          <w:szCs w:val="28"/>
        </w:rPr>
        <w:t xml:space="preserve">3. </w:t>
      </w:r>
      <w:r w:rsidR="006E09F6">
        <w:rPr>
          <w:rFonts w:eastAsiaTheme="minorHAnsi"/>
          <w:sz w:val="28"/>
          <w:szCs w:val="28"/>
          <w:lang w:eastAsia="en-US"/>
        </w:rPr>
        <w:t>Проведение экспертно-аналитической работы</w:t>
      </w:r>
      <w:r>
        <w:rPr>
          <w:rFonts w:eastAsiaTheme="minorHAnsi"/>
          <w:sz w:val="28"/>
          <w:szCs w:val="28"/>
          <w:lang w:eastAsia="en-US"/>
        </w:rPr>
        <w:t xml:space="preserve"> по анализу исполнения муниципальных программ в части выполнения мероприятий капитального ремонта, строительства и благоустройства </w:t>
      </w:r>
      <w:proofErr w:type="gramStart"/>
      <w:r w:rsidR="00CB0269" w:rsidRPr="00813D20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="00CB0269" w:rsidRPr="00813D20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CB0269">
        <w:rPr>
          <w:rFonts w:eastAsiaTheme="minorHAnsi"/>
          <w:sz w:val="28"/>
          <w:szCs w:val="28"/>
          <w:lang w:eastAsia="en-US"/>
        </w:rPr>
        <w:t xml:space="preserve"> </w:t>
      </w:r>
      <w:r w:rsidR="00FD48B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за период 2012-2016 годов</w:t>
      </w:r>
      <w:r w:rsidR="00751A4C">
        <w:rPr>
          <w:rFonts w:eastAsiaTheme="minorHAnsi"/>
          <w:sz w:val="28"/>
          <w:szCs w:val="28"/>
          <w:lang w:eastAsia="en-US"/>
        </w:rPr>
        <w:t>.</w:t>
      </w:r>
      <w:r w:rsidRPr="002A111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111A" w:rsidRPr="002A111A" w:rsidRDefault="002A111A" w:rsidP="002A111A">
      <w:pPr>
        <w:tabs>
          <w:tab w:val="left" w:pos="0"/>
          <w:tab w:val="left" w:pos="142"/>
          <w:tab w:val="left" w:pos="709"/>
          <w:tab w:val="left" w:pos="1134"/>
          <w:tab w:val="left" w:pos="10205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A111A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4</w:t>
      </w:r>
      <w:r w:rsidRPr="002A111A">
        <w:rPr>
          <w:sz w:val="28"/>
          <w:szCs w:val="28"/>
        </w:rPr>
        <w:t xml:space="preserve"> следующего содержания:</w:t>
      </w:r>
    </w:p>
    <w:p w:rsidR="002A111A" w:rsidRPr="002A111A" w:rsidRDefault="007222AD" w:rsidP="007222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>
        <w:rPr>
          <w:color w:val="000000"/>
          <w:sz w:val="28"/>
          <w:szCs w:val="28"/>
        </w:rPr>
        <w:t xml:space="preserve">Проверка целевого и эффективного использования бюджетных средств, выделенных на реализацию </w:t>
      </w:r>
      <w:r>
        <w:rPr>
          <w:rFonts w:eastAsiaTheme="minorHAnsi"/>
          <w:sz w:val="28"/>
          <w:szCs w:val="28"/>
          <w:lang w:eastAsia="en-US"/>
        </w:rPr>
        <w:t>муниципальной программы «</w:t>
      </w:r>
      <w:r>
        <w:rPr>
          <w:sz w:val="28"/>
          <w:szCs w:val="28"/>
        </w:rPr>
        <w:t xml:space="preserve">Развитие транспортной системы Петропавловск-Камчатского городского округа» (исполнение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контрактов № 0138300000413000796_175647 от 16.12.2013 (строительство магистрали от поста ГАИ до ул. Академика Королева </w:t>
      </w:r>
      <w:r>
        <w:rPr>
          <w:rFonts w:eastAsiaTheme="minorHAnsi"/>
          <w:sz w:val="28"/>
          <w:szCs w:val="28"/>
          <w:lang w:eastAsia="en-US"/>
        </w:rPr>
        <w:br/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.П</w:t>
      </w:r>
      <w:proofErr w:type="gramEnd"/>
      <w:r>
        <w:rPr>
          <w:rFonts w:eastAsiaTheme="minorHAnsi"/>
          <w:sz w:val="28"/>
          <w:szCs w:val="28"/>
          <w:lang w:eastAsia="en-US"/>
        </w:rPr>
        <w:t>етропавловске</w:t>
      </w:r>
      <w:proofErr w:type="spellEnd"/>
      <w:r>
        <w:rPr>
          <w:rFonts w:eastAsiaTheme="minorHAnsi"/>
          <w:sz w:val="28"/>
          <w:szCs w:val="28"/>
          <w:lang w:eastAsia="en-US"/>
        </w:rPr>
        <w:t>-Камчатском) и № 0138300000413000980_175647 от 24.12.2013 (строительство авт</w:t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 xml:space="preserve">омобильной дороги по ул. Ларина в </w:t>
      </w:r>
      <w:proofErr w:type="spellStart"/>
      <w:r>
        <w:rPr>
          <w:rFonts w:eastAsiaTheme="minorHAnsi"/>
          <w:sz w:val="28"/>
          <w:szCs w:val="28"/>
          <w:lang w:eastAsia="en-US"/>
        </w:rPr>
        <w:t>г.Петропавловске</w:t>
      </w:r>
      <w:proofErr w:type="spellEnd"/>
      <w:r>
        <w:rPr>
          <w:rFonts w:eastAsiaTheme="minorHAnsi"/>
          <w:sz w:val="28"/>
          <w:szCs w:val="28"/>
          <w:lang w:eastAsia="en-US"/>
        </w:rPr>
        <w:t>-Камчатском).».</w:t>
      </w:r>
    </w:p>
    <w:p w:rsidR="004B3135" w:rsidRDefault="002A111A" w:rsidP="002A111A">
      <w:pPr>
        <w:shd w:val="clear" w:color="auto" w:fill="FFFFFF"/>
        <w:ind w:left="7" w:firstLine="706"/>
        <w:jc w:val="both"/>
        <w:rPr>
          <w:sz w:val="28"/>
          <w:szCs w:val="28"/>
        </w:rPr>
      </w:pPr>
      <w:r w:rsidRPr="004B31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B3135">
        <w:rPr>
          <w:sz w:val="28"/>
          <w:szCs w:val="28"/>
        </w:rPr>
        <w:t xml:space="preserve">Направить настоящее решение председателю Контрольно-счетной палаты </w:t>
      </w:r>
      <w:proofErr w:type="gramStart"/>
      <w:r w:rsidRPr="004B3135">
        <w:rPr>
          <w:sz w:val="28"/>
          <w:szCs w:val="28"/>
        </w:rPr>
        <w:t>Петропавловск-Камчатского</w:t>
      </w:r>
      <w:proofErr w:type="gramEnd"/>
      <w:r w:rsidRPr="004B3135">
        <w:rPr>
          <w:sz w:val="28"/>
          <w:szCs w:val="28"/>
        </w:rPr>
        <w:t xml:space="preserve"> городского округа </w:t>
      </w:r>
      <w:proofErr w:type="spellStart"/>
      <w:r w:rsidRPr="004B3135">
        <w:rPr>
          <w:sz w:val="28"/>
          <w:szCs w:val="28"/>
        </w:rPr>
        <w:t>Слободчикову</w:t>
      </w:r>
      <w:proofErr w:type="spellEnd"/>
      <w:r w:rsidRPr="004B3135">
        <w:rPr>
          <w:sz w:val="28"/>
          <w:szCs w:val="28"/>
        </w:rPr>
        <w:t xml:space="preserve"> Д.Н. для внесения изменени</w:t>
      </w:r>
      <w:r w:rsidR="005D0C70">
        <w:rPr>
          <w:sz w:val="28"/>
          <w:szCs w:val="28"/>
        </w:rPr>
        <w:t>й</w:t>
      </w:r>
      <w:r w:rsidRPr="004B3135">
        <w:rPr>
          <w:sz w:val="28"/>
          <w:szCs w:val="28"/>
        </w:rPr>
        <w:t xml:space="preserve"> в план работы </w:t>
      </w:r>
      <w:r w:rsidRPr="004B3135">
        <w:rPr>
          <w:rFonts w:cs="Calibri"/>
          <w:sz w:val="28"/>
          <w:szCs w:val="28"/>
        </w:rPr>
        <w:t>Контрольно-счетной палаты Петропавловск-Камчатского городского округа</w:t>
      </w:r>
      <w:r w:rsidRPr="004B3135">
        <w:rPr>
          <w:sz w:val="28"/>
          <w:szCs w:val="28"/>
        </w:rPr>
        <w:t>.</w:t>
      </w:r>
    </w:p>
    <w:p w:rsidR="008D7E4C" w:rsidRDefault="004B3135" w:rsidP="008D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E4C" w:rsidRPr="008D7E4C">
        <w:rPr>
          <w:sz w:val="28"/>
          <w:szCs w:val="28"/>
        </w:rPr>
        <w:t>.</w:t>
      </w:r>
      <w:r w:rsidR="005C64DC">
        <w:rPr>
          <w:sz w:val="28"/>
          <w:szCs w:val="28"/>
        </w:rPr>
        <w:t xml:space="preserve"> </w:t>
      </w:r>
      <w:r w:rsidR="008D7E4C" w:rsidRPr="008D7E4C">
        <w:rPr>
          <w:sz w:val="28"/>
          <w:szCs w:val="28"/>
        </w:rPr>
        <w:t xml:space="preserve">Настоящее решение вступает в силу со дня его </w:t>
      </w:r>
      <w:r w:rsidR="00187B29">
        <w:rPr>
          <w:sz w:val="28"/>
          <w:szCs w:val="28"/>
        </w:rPr>
        <w:t>подписания</w:t>
      </w:r>
      <w:r w:rsidR="008D7E4C" w:rsidRPr="008D7E4C">
        <w:rPr>
          <w:sz w:val="28"/>
          <w:szCs w:val="28"/>
        </w:rPr>
        <w:t>.</w:t>
      </w:r>
    </w:p>
    <w:p w:rsidR="00617A6D" w:rsidRPr="00017B74" w:rsidRDefault="00617A6D" w:rsidP="008D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7910" w:rsidRPr="00017B74" w:rsidRDefault="00D77910" w:rsidP="00017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AD6758" w:rsidRPr="00D90EFE" w:rsidTr="00F4047A">
        <w:trPr>
          <w:trHeight w:val="1051"/>
        </w:trPr>
        <w:tc>
          <w:tcPr>
            <w:tcW w:w="4786" w:type="dxa"/>
          </w:tcPr>
          <w:p w:rsidR="00AD6758" w:rsidRPr="00D90EFE" w:rsidRDefault="00617A6D" w:rsidP="00163D99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proofErr w:type="gramStart"/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567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E1F3B" w:rsidP="00FD4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C91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Смирнов</w:t>
            </w:r>
            <w:r w:rsidR="00AD6758" w:rsidRPr="00D90EFE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C046A3" w:rsidRDefault="00C046A3" w:rsidP="005D0C70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C046A3" w:rsidSect="00017B74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7D1"/>
    <w:rsid w:val="00011F96"/>
    <w:rsid w:val="00015B49"/>
    <w:rsid w:val="00017B74"/>
    <w:rsid w:val="00027A91"/>
    <w:rsid w:val="00030B9C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70E0"/>
    <w:rsid w:val="000A3820"/>
    <w:rsid w:val="000B1006"/>
    <w:rsid w:val="000B57D3"/>
    <w:rsid w:val="000B71F0"/>
    <w:rsid w:val="000B7DA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1458"/>
    <w:rsid w:val="00104CF6"/>
    <w:rsid w:val="00107677"/>
    <w:rsid w:val="001109A1"/>
    <w:rsid w:val="0011112A"/>
    <w:rsid w:val="00114F28"/>
    <w:rsid w:val="001214D4"/>
    <w:rsid w:val="00125817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80E65"/>
    <w:rsid w:val="0018121E"/>
    <w:rsid w:val="00184300"/>
    <w:rsid w:val="00187379"/>
    <w:rsid w:val="00187B29"/>
    <w:rsid w:val="00192161"/>
    <w:rsid w:val="001975C9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210D"/>
    <w:rsid w:val="0021456E"/>
    <w:rsid w:val="00215190"/>
    <w:rsid w:val="00220DCD"/>
    <w:rsid w:val="0022177A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111A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E025E"/>
    <w:rsid w:val="002E4D78"/>
    <w:rsid w:val="002E65F0"/>
    <w:rsid w:val="002E7D08"/>
    <w:rsid w:val="002F15CF"/>
    <w:rsid w:val="002F2802"/>
    <w:rsid w:val="002F2A1A"/>
    <w:rsid w:val="002F4C3A"/>
    <w:rsid w:val="002F7021"/>
    <w:rsid w:val="00300592"/>
    <w:rsid w:val="00312177"/>
    <w:rsid w:val="00312268"/>
    <w:rsid w:val="00313740"/>
    <w:rsid w:val="00315C8E"/>
    <w:rsid w:val="003173AA"/>
    <w:rsid w:val="00322D83"/>
    <w:rsid w:val="0032373C"/>
    <w:rsid w:val="00323ECC"/>
    <w:rsid w:val="00326041"/>
    <w:rsid w:val="00330E01"/>
    <w:rsid w:val="0033541B"/>
    <w:rsid w:val="00337CD2"/>
    <w:rsid w:val="0034063A"/>
    <w:rsid w:val="003430B3"/>
    <w:rsid w:val="00344A5A"/>
    <w:rsid w:val="00344D5B"/>
    <w:rsid w:val="00351A61"/>
    <w:rsid w:val="003520FB"/>
    <w:rsid w:val="00352F55"/>
    <w:rsid w:val="0036310A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A0128"/>
    <w:rsid w:val="003A0914"/>
    <w:rsid w:val="003B0E91"/>
    <w:rsid w:val="003B0E9F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7EF7"/>
    <w:rsid w:val="003E0CE2"/>
    <w:rsid w:val="003E52C0"/>
    <w:rsid w:val="00404185"/>
    <w:rsid w:val="004075C1"/>
    <w:rsid w:val="00407E59"/>
    <w:rsid w:val="0041027B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7418"/>
    <w:rsid w:val="004A0C5F"/>
    <w:rsid w:val="004A12EF"/>
    <w:rsid w:val="004A6B03"/>
    <w:rsid w:val="004B0C9A"/>
    <w:rsid w:val="004B3135"/>
    <w:rsid w:val="004C0549"/>
    <w:rsid w:val="004C054F"/>
    <w:rsid w:val="004C1107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64DC"/>
    <w:rsid w:val="005D0C70"/>
    <w:rsid w:val="005D13ED"/>
    <w:rsid w:val="005E00BC"/>
    <w:rsid w:val="005E0F74"/>
    <w:rsid w:val="005E3608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4AE7"/>
    <w:rsid w:val="00646C6E"/>
    <w:rsid w:val="00651CF9"/>
    <w:rsid w:val="00652679"/>
    <w:rsid w:val="00663D73"/>
    <w:rsid w:val="006722EA"/>
    <w:rsid w:val="006723D0"/>
    <w:rsid w:val="00674E1F"/>
    <w:rsid w:val="00674EFA"/>
    <w:rsid w:val="006767FA"/>
    <w:rsid w:val="00677FD9"/>
    <w:rsid w:val="00681E94"/>
    <w:rsid w:val="006848E8"/>
    <w:rsid w:val="006920F2"/>
    <w:rsid w:val="00695255"/>
    <w:rsid w:val="006A21B6"/>
    <w:rsid w:val="006A3952"/>
    <w:rsid w:val="006A5DB1"/>
    <w:rsid w:val="006A63E4"/>
    <w:rsid w:val="006A68F7"/>
    <w:rsid w:val="006A6F55"/>
    <w:rsid w:val="006A7F3E"/>
    <w:rsid w:val="006B012F"/>
    <w:rsid w:val="006B15D6"/>
    <w:rsid w:val="006B357D"/>
    <w:rsid w:val="006B497C"/>
    <w:rsid w:val="006B5E53"/>
    <w:rsid w:val="006B60A8"/>
    <w:rsid w:val="006B7020"/>
    <w:rsid w:val="006B781D"/>
    <w:rsid w:val="006C3C4D"/>
    <w:rsid w:val="006C5907"/>
    <w:rsid w:val="006C6D8A"/>
    <w:rsid w:val="006D22AF"/>
    <w:rsid w:val="006D4016"/>
    <w:rsid w:val="006D7309"/>
    <w:rsid w:val="006D7E51"/>
    <w:rsid w:val="006E09F6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22AD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1A4C"/>
    <w:rsid w:val="00753350"/>
    <w:rsid w:val="00756880"/>
    <w:rsid w:val="00763EF0"/>
    <w:rsid w:val="0077484A"/>
    <w:rsid w:val="00776B6A"/>
    <w:rsid w:val="00777CBA"/>
    <w:rsid w:val="00777E0D"/>
    <w:rsid w:val="0078033A"/>
    <w:rsid w:val="00782B2B"/>
    <w:rsid w:val="00786EB3"/>
    <w:rsid w:val="00793320"/>
    <w:rsid w:val="007A2E3D"/>
    <w:rsid w:val="007A47F8"/>
    <w:rsid w:val="007A69B9"/>
    <w:rsid w:val="007B12CA"/>
    <w:rsid w:val="007B59C1"/>
    <w:rsid w:val="007B7CA8"/>
    <w:rsid w:val="007C1101"/>
    <w:rsid w:val="007C4E2B"/>
    <w:rsid w:val="007C6487"/>
    <w:rsid w:val="007C6544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7F70E8"/>
    <w:rsid w:val="0080317B"/>
    <w:rsid w:val="0080658D"/>
    <w:rsid w:val="00811AB5"/>
    <w:rsid w:val="00813D20"/>
    <w:rsid w:val="00815041"/>
    <w:rsid w:val="00815ED6"/>
    <w:rsid w:val="00820B47"/>
    <w:rsid w:val="00820CFD"/>
    <w:rsid w:val="008216D7"/>
    <w:rsid w:val="008278E2"/>
    <w:rsid w:val="0083313C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5696"/>
    <w:rsid w:val="00881E9B"/>
    <w:rsid w:val="00885E34"/>
    <w:rsid w:val="008869F2"/>
    <w:rsid w:val="00890310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4533"/>
    <w:rsid w:val="008C7911"/>
    <w:rsid w:val="008D18B3"/>
    <w:rsid w:val="008D2DEA"/>
    <w:rsid w:val="008D38DE"/>
    <w:rsid w:val="008D7E4C"/>
    <w:rsid w:val="008E0858"/>
    <w:rsid w:val="008E1F3B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7AA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A7712"/>
    <w:rsid w:val="00AA7F64"/>
    <w:rsid w:val="00AB0C0E"/>
    <w:rsid w:val="00AB0CD0"/>
    <w:rsid w:val="00AB10C6"/>
    <w:rsid w:val="00AB270F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F4146"/>
    <w:rsid w:val="00B11DD5"/>
    <w:rsid w:val="00B15BCB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E0B2E"/>
    <w:rsid w:val="00BE241D"/>
    <w:rsid w:val="00BE2E67"/>
    <w:rsid w:val="00BE78C7"/>
    <w:rsid w:val="00BF0E62"/>
    <w:rsid w:val="00BF72F2"/>
    <w:rsid w:val="00C046A3"/>
    <w:rsid w:val="00C0743A"/>
    <w:rsid w:val="00C074D6"/>
    <w:rsid w:val="00C118C0"/>
    <w:rsid w:val="00C11DC1"/>
    <w:rsid w:val="00C37FD0"/>
    <w:rsid w:val="00C40242"/>
    <w:rsid w:val="00C4571D"/>
    <w:rsid w:val="00C4657F"/>
    <w:rsid w:val="00C556AF"/>
    <w:rsid w:val="00C62FB1"/>
    <w:rsid w:val="00C654FD"/>
    <w:rsid w:val="00C67645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269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48DF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6DB4"/>
    <w:rsid w:val="00E90278"/>
    <w:rsid w:val="00E931BB"/>
    <w:rsid w:val="00E9466B"/>
    <w:rsid w:val="00E961FC"/>
    <w:rsid w:val="00EA21D5"/>
    <w:rsid w:val="00EA3FF8"/>
    <w:rsid w:val="00EA7368"/>
    <w:rsid w:val="00EB3895"/>
    <w:rsid w:val="00EC3404"/>
    <w:rsid w:val="00EC6C82"/>
    <w:rsid w:val="00EC74B5"/>
    <w:rsid w:val="00ED1EB9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D30AB"/>
    <w:rsid w:val="00FD48B4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1679-7533-4F0F-B9D1-E42FD31E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245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Николаева Юлия Анатольевна</cp:lastModifiedBy>
  <cp:revision>18</cp:revision>
  <cp:lastPrinted>2017-02-23T01:31:00Z</cp:lastPrinted>
  <dcterms:created xsi:type="dcterms:W3CDTF">2016-11-17T23:24:00Z</dcterms:created>
  <dcterms:modified xsi:type="dcterms:W3CDTF">2017-02-23T01:32:00Z</dcterms:modified>
</cp:coreProperties>
</file>