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6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4E6AA0" w:rsidTr="0060478B">
        <w:tc>
          <w:tcPr>
            <w:tcW w:w="10031" w:type="dxa"/>
          </w:tcPr>
          <w:p w:rsidR="004E6AA0" w:rsidRDefault="004E6AA0" w:rsidP="0060478B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F6BE42" wp14:editId="6EEDAC10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AA0" w:rsidTr="0060478B">
        <w:tc>
          <w:tcPr>
            <w:tcW w:w="10031" w:type="dxa"/>
          </w:tcPr>
          <w:p w:rsidR="004E6AA0" w:rsidRDefault="004E6AA0" w:rsidP="006047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E6AA0" w:rsidTr="0060478B">
        <w:tc>
          <w:tcPr>
            <w:tcW w:w="10031" w:type="dxa"/>
          </w:tcPr>
          <w:p w:rsidR="004E6AA0" w:rsidRDefault="004E6AA0" w:rsidP="006047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4E6AA0" w:rsidTr="0060478B">
        <w:tc>
          <w:tcPr>
            <w:tcW w:w="10031" w:type="dxa"/>
          </w:tcPr>
          <w:p w:rsidR="004E6AA0" w:rsidRDefault="004E6AA0" w:rsidP="006047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EC398" wp14:editId="18D279B5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124460</wp:posOffset>
                      </wp:positionV>
                      <wp:extent cx="6572250" cy="0"/>
                      <wp:effectExtent l="0" t="19050" r="19050" b="3810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9.8pt" to="51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ZwLHQ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765E7" w:rsidRPr="00E573FC" w:rsidRDefault="000765E7" w:rsidP="000765E7">
      <w:pPr>
        <w:jc w:val="center"/>
        <w:rPr>
          <w:b/>
        </w:rPr>
      </w:pPr>
    </w:p>
    <w:p w:rsidR="000765E7" w:rsidRDefault="000765E7" w:rsidP="000765E7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0765E7" w:rsidRPr="00E573FC" w:rsidRDefault="000765E7" w:rsidP="000765E7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</w:tblGrid>
      <w:tr w:rsidR="000765E7" w:rsidTr="00BF529B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5E7" w:rsidRPr="00FD2177" w:rsidRDefault="000765E7" w:rsidP="004E6AA0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4E6AA0">
              <w:rPr>
                <w:sz w:val="24"/>
              </w:rPr>
              <w:t>27.05.2015</w:t>
            </w:r>
            <w:r>
              <w:rPr>
                <w:sz w:val="24"/>
              </w:rPr>
              <w:t xml:space="preserve"> </w:t>
            </w:r>
            <w:r w:rsidRPr="007C3AD0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="004E6AA0">
              <w:rPr>
                <w:sz w:val="24"/>
              </w:rPr>
              <w:t>753</w:t>
            </w:r>
            <w:r>
              <w:rPr>
                <w:sz w:val="24"/>
              </w:rPr>
              <w:t>-р</w:t>
            </w:r>
          </w:p>
        </w:tc>
      </w:tr>
      <w:tr w:rsidR="000765E7" w:rsidTr="00BF529B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5E7" w:rsidRPr="003308C5" w:rsidRDefault="004E6AA0" w:rsidP="00BF529B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33-я (внеочередная) </w:t>
            </w:r>
            <w:r w:rsidR="000765E7" w:rsidRPr="003308C5">
              <w:rPr>
                <w:sz w:val="24"/>
              </w:rPr>
              <w:t>сессия</w:t>
            </w:r>
          </w:p>
        </w:tc>
      </w:tr>
      <w:tr w:rsidR="000765E7" w:rsidTr="00BF529B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5E7" w:rsidRPr="00F8308D" w:rsidRDefault="000765E7" w:rsidP="00BF529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</w:t>
            </w:r>
            <w:proofErr w:type="gramStart"/>
            <w:r w:rsidRPr="00F8308D">
              <w:rPr>
                <w:sz w:val="22"/>
                <w:szCs w:val="22"/>
              </w:rPr>
              <w:t>.П</w:t>
            </w:r>
            <w:proofErr w:type="gramEnd"/>
            <w:r w:rsidRPr="00F8308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0765E7" w:rsidRPr="00E573FC" w:rsidRDefault="000765E7" w:rsidP="000765E7">
      <w:pPr>
        <w:pStyle w:val="a3"/>
        <w:spacing w:after="0"/>
        <w:rPr>
          <w:szCs w:val="28"/>
        </w:rPr>
      </w:pPr>
    </w:p>
    <w:p w:rsidR="000765E7" w:rsidRPr="00E573FC" w:rsidRDefault="000765E7" w:rsidP="00417481">
      <w:pPr>
        <w:pStyle w:val="a3"/>
        <w:spacing w:after="0"/>
        <w:ind w:right="4395"/>
        <w:jc w:val="both"/>
        <w:rPr>
          <w:szCs w:val="28"/>
        </w:rPr>
      </w:pPr>
      <w:r w:rsidRPr="00E573FC">
        <w:rPr>
          <w:szCs w:val="28"/>
        </w:rPr>
        <w:t>О представлении прокурора города Петропавл</w:t>
      </w:r>
      <w:r w:rsidR="00417481">
        <w:rPr>
          <w:szCs w:val="28"/>
        </w:rPr>
        <w:t>овска-Камчатского от 05.05.2015</w:t>
      </w:r>
      <w:r w:rsidR="00417481">
        <w:rPr>
          <w:szCs w:val="28"/>
        </w:rPr>
        <w:br/>
      </w:r>
      <w:r w:rsidRPr="00E573FC">
        <w:rPr>
          <w:szCs w:val="28"/>
        </w:rPr>
        <w:t xml:space="preserve">№ 7/36-1187-2015 об устранении нарушений действующего законодательства о местном самоуправлении в Российской Федерации и </w:t>
      </w:r>
      <w:proofErr w:type="gramStart"/>
      <w:r w:rsidRPr="00E573FC">
        <w:rPr>
          <w:szCs w:val="28"/>
        </w:rPr>
        <w:t>прекращении</w:t>
      </w:r>
      <w:proofErr w:type="gramEnd"/>
      <w:r w:rsidRPr="00E573FC">
        <w:rPr>
          <w:szCs w:val="28"/>
        </w:rPr>
        <w:t xml:space="preserve"> полномочий председателя Контрольно-счетной палаты Петропавловск-Камчатского городского округа Новикова А.А.</w:t>
      </w:r>
    </w:p>
    <w:p w:rsidR="000765E7" w:rsidRPr="00E573FC" w:rsidRDefault="000765E7" w:rsidP="000765E7"/>
    <w:p w:rsidR="000765E7" w:rsidRPr="00311577" w:rsidRDefault="000765E7" w:rsidP="000765E7">
      <w:pPr>
        <w:pStyle w:val="a3"/>
        <w:spacing w:after="0"/>
        <w:ind w:right="-1" w:firstLine="708"/>
        <w:jc w:val="both"/>
      </w:pPr>
      <w:r w:rsidRPr="00E573FC">
        <w:rPr>
          <w:szCs w:val="28"/>
        </w:rPr>
        <w:t>Рассмотрев представление прокурора города Петропавловска-Камчатского</w:t>
      </w:r>
      <w:r w:rsidR="00417481">
        <w:rPr>
          <w:szCs w:val="28"/>
        </w:rPr>
        <w:br/>
      </w:r>
      <w:r w:rsidRPr="00E573FC">
        <w:rPr>
          <w:szCs w:val="28"/>
        </w:rPr>
        <w:t>от 05.05.2015 № 7/36-1187-2015 об устранении нарушений действующего законодательства о местном самоуправлении в Российской Федерации</w:t>
      </w:r>
      <w:r w:rsidR="002A67CA">
        <w:rPr>
          <w:szCs w:val="28"/>
        </w:rPr>
        <w:t>,</w:t>
      </w:r>
      <w:r w:rsidRPr="00E573FC">
        <w:rPr>
          <w:szCs w:val="28"/>
        </w:rPr>
        <w:t xml:space="preserve"> в соответствии со </w:t>
      </w:r>
      <w:hyperlink r:id="rId6" w:history="1">
        <w:r w:rsidRPr="00E573FC">
          <w:rPr>
            <w:szCs w:val="28"/>
          </w:rPr>
          <w:t>статьей 24</w:t>
        </w:r>
      </w:hyperlink>
      <w:r w:rsidRPr="00E573FC">
        <w:rPr>
          <w:szCs w:val="28"/>
        </w:rPr>
        <w:t xml:space="preserve"> Федеральног</w:t>
      </w:r>
      <w:r w:rsidR="00E95354">
        <w:rPr>
          <w:szCs w:val="28"/>
        </w:rPr>
        <w:t>о закона от 17.01.1992 № 2202-1</w:t>
      </w:r>
      <w:r w:rsidR="00E95354">
        <w:rPr>
          <w:szCs w:val="28"/>
        </w:rPr>
        <w:br/>
      </w:r>
      <w:bookmarkStart w:id="0" w:name="_GoBack"/>
      <w:bookmarkEnd w:id="0"/>
      <w:r w:rsidRPr="00E573FC">
        <w:rPr>
          <w:szCs w:val="28"/>
        </w:rPr>
        <w:t xml:space="preserve">«О прокуратуре Российской Федерации», пунктом 2 статьи 278 Трудового кодекса Российской Федерации, частью 6 статьи 6 Положения о Контрольно-счетной палате Петропавловск-Камчатского городского округа, утвержденного решением Петропавловск-Камчатской Городской Думой от 05.07.2005 № 172-р, </w:t>
      </w:r>
      <w:hyperlink r:id="rId7" w:history="1">
        <w:r w:rsidRPr="00E573FC">
          <w:rPr>
            <w:szCs w:val="28"/>
          </w:rPr>
          <w:t xml:space="preserve">статьей </w:t>
        </w:r>
      </w:hyperlink>
      <w:hyperlink r:id="rId8" w:history="1">
        <w:r w:rsidRPr="00E573FC">
          <w:rPr>
            <w:szCs w:val="28"/>
          </w:rPr>
          <w:t>69</w:t>
        </w:r>
      </w:hyperlink>
      <w:r w:rsidRPr="00E573FC">
        <w:rPr>
          <w:szCs w:val="28"/>
        </w:rPr>
        <w:t xml:space="preserve"> Регламента Городской Думы Петропавловск-Камчатского городского округа, принимая во внимание рекомендации Временной</w:t>
      </w:r>
      <w:r>
        <w:t xml:space="preserve"> комиссии от 28.04.2015, созданной решением Городской Думы Петропавловск-Камчатского городского округа от</w:t>
      </w:r>
      <w:r w:rsidRPr="00D0462C">
        <w:t xml:space="preserve"> </w:t>
      </w:r>
      <w:r>
        <w:t xml:space="preserve">31.03.2015 </w:t>
      </w:r>
      <w:r w:rsidRPr="00D0462C">
        <w:t xml:space="preserve">№ </w:t>
      </w:r>
      <w:r>
        <w:t>724</w:t>
      </w:r>
      <w:r w:rsidRPr="00D0462C">
        <w:t>-р</w:t>
      </w:r>
      <w:r>
        <w:t xml:space="preserve"> «</w:t>
      </w:r>
      <w:r w:rsidRPr="006E1470">
        <w:rPr>
          <w:bCs/>
          <w:szCs w:val="28"/>
        </w:rPr>
        <w:t xml:space="preserve">О </w:t>
      </w:r>
      <w:r>
        <w:rPr>
          <w:bCs/>
          <w:szCs w:val="28"/>
        </w:rPr>
        <w:t xml:space="preserve">назначении </w:t>
      </w:r>
      <w:r>
        <w:rPr>
          <w:szCs w:val="28"/>
        </w:rPr>
        <w:t xml:space="preserve">проведения проверки </w:t>
      </w:r>
      <w:r>
        <w:rPr>
          <w:rFonts w:eastAsiaTheme="minorHAnsi"/>
          <w:szCs w:val="28"/>
          <w:lang w:eastAsia="en-US"/>
        </w:rPr>
        <w:t xml:space="preserve">Контрольно-счетной палаты Петропавловск-Камчатского городского округа на предмет </w:t>
      </w:r>
      <w:r w:rsidRPr="00FD0CC1">
        <w:rPr>
          <w:szCs w:val="28"/>
        </w:rPr>
        <w:t>использовани</w:t>
      </w:r>
      <w:r>
        <w:rPr>
          <w:szCs w:val="28"/>
        </w:rPr>
        <w:t>я</w:t>
      </w:r>
      <w:r w:rsidRPr="00FD0CC1">
        <w:rPr>
          <w:szCs w:val="28"/>
        </w:rPr>
        <w:t xml:space="preserve"> Контрольно-счетной палатой </w:t>
      </w:r>
      <w:r>
        <w:rPr>
          <w:rFonts w:eastAsiaTheme="minorHAnsi"/>
          <w:szCs w:val="28"/>
          <w:lang w:eastAsia="en-US"/>
        </w:rPr>
        <w:t xml:space="preserve">Петропавловск-Камчатского городского округа </w:t>
      </w:r>
      <w:r w:rsidRPr="00FD0CC1">
        <w:rPr>
          <w:szCs w:val="28"/>
        </w:rPr>
        <w:t>бюджетных</w:t>
      </w:r>
      <w:r w:rsidRPr="007C3349">
        <w:rPr>
          <w:szCs w:val="28"/>
        </w:rPr>
        <w:t xml:space="preserve"> средств и муниципального имущества</w:t>
      </w:r>
      <w:r>
        <w:t xml:space="preserve">», </w:t>
      </w:r>
      <w:r w:rsidRPr="00240B0A">
        <w:t>Городская Дума Петропавловс</w:t>
      </w:r>
      <w:r>
        <w:t>к-Камчатского городского округа</w:t>
      </w:r>
    </w:p>
    <w:p w:rsidR="006676F3" w:rsidRDefault="006676F3" w:rsidP="000765E7">
      <w:pPr>
        <w:rPr>
          <w:b/>
        </w:rPr>
      </w:pPr>
    </w:p>
    <w:p w:rsidR="000765E7" w:rsidRDefault="000765E7" w:rsidP="000765E7">
      <w:pPr>
        <w:rPr>
          <w:b/>
        </w:rPr>
      </w:pPr>
      <w:r w:rsidRPr="007518FA">
        <w:rPr>
          <w:b/>
        </w:rPr>
        <w:t>РЕШИЛА:</w:t>
      </w:r>
    </w:p>
    <w:p w:rsidR="000765E7" w:rsidRDefault="000765E7" w:rsidP="000765E7">
      <w:pPr>
        <w:rPr>
          <w:b/>
        </w:rPr>
      </w:pPr>
    </w:p>
    <w:p w:rsidR="000765E7" w:rsidRDefault="000765E7" w:rsidP="000765E7">
      <w:pPr>
        <w:pStyle w:val="a3"/>
        <w:spacing w:after="0"/>
        <w:ind w:right="-1" w:firstLine="708"/>
        <w:jc w:val="both"/>
      </w:pPr>
      <w:r w:rsidRPr="00240B0A">
        <w:t xml:space="preserve">1. </w:t>
      </w:r>
      <w:r>
        <w:rPr>
          <w:szCs w:val="28"/>
        </w:rPr>
        <w:t>Представление прокурора города</w:t>
      </w:r>
      <w:r w:rsidRPr="00CC0AF6">
        <w:rPr>
          <w:szCs w:val="28"/>
        </w:rPr>
        <w:t xml:space="preserve"> Петропавловск</w:t>
      </w:r>
      <w:r>
        <w:rPr>
          <w:szCs w:val="28"/>
        </w:rPr>
        <w:t>а-Камчатского</w:t>
      </w:r>
      <w:r w:rsidR="00417481">
        <w:rPr>
          <w:szCs w:val="28"/>
        </w:rPr>
        <w:br/>
      </w:r>
      <w:r>
        <w:rPr>
          <w:szCs w:val="28"/>
        </w:rPr>
        <w:t>от 05.05.2015 № 7/36-1187-2015 об устранении нарушений действующего законодательства о местном самоуправлении в Российской Федерации удовлетворить</w:t>
      </w:r>
      <w:r w:rsidRPr="00240B0A">
        <w:t>.</w:t>
      </w:r>
    </w:p>
    <w:p w:rsidR="008A1E84" w:rsidRDefault="000765E7" w:rsidP="000765E7">
      <w:pPr>
        <w:ind w:firstLine="709"/>
        <w:jc w:val="both"/>
      </w:pPr>
      <w:r>
        <w:lastRenderedPageBreak/>
        <w:t xml:space="preserve">2. </w:t>
      </w:r>
      <w:r w:rsidR="008A1E84">
        <w:t xml:space="preserve">Освободить Новикова А.А. от должности председателя Контрольно-счетной палаты </w:t>
      </w:r>
      <w:proofErr w:type="gramStart"/>
      <w:r w:rsidR="008A1E84" w:rsidRPr="00737017">
        <w:t>Петропавловск-Камчатского</w:t>
      </w:r>
      <w:proofErr w:type="gramEnd"/>
      <w:r w:rsidR="008A1E84" w:rsidRPr="00737017">
        <w:t xml:space="preserve"> городского округа</w:t>
      </w:r>
      <w:r w:rsidR="008A1E84">
        <w:t>.</w:t>
      </w:r>
    </w:p>
    <w:p w:rsidR="000765E7" w:rsidRDefault="008A1E84" w:rsidP="000765E7">
      <w:pPr>
        <w:ind w:firstLine="709"/>
        <w:jc w:val="both"/>
      </w:pPr>
      <w:r>
        <w:t xml:space="preserve">3. </w:t>
      </w:r>
      <w:r w:rsidR="000765E7">
        <w:t>Прекратить 05.06.2015</w:t>
      </w:r>
      <w:r w:rsidR="00417481">
        <w:t xml:space="preserve"> </w:t>
      </w:r>
      <w:r w:rsidR="000765E7">
        <w:t xml:space="preserve">полномочия председателя Контрольно-счетной палаты </w:t>
      </w:r>
      <w:proofErr w:type="gramStart"/>
      <w:r w:rsidR="000765E7" w:rsidRPr="00737017">
        <w:t>Петропавловск-Камчатского</w:t>
      </w:r>
      <w:proofErr w:type="gramEnd"/>
      <w:r w:rsidR="000765E7" w:rsidRPr="00737017">
        <w:t xml:space="preserve"> городского округа</w:t>
      </w:r>
      <w:r w:rsidR="00417481">
        <w:t xml:space="preserve"> Новикова А.А.</w:t>
      </w:r>
      <w:r w:rsidR="00417481">
        <w:br/>
      </w:r>
      <w:r w:rsidR="000765E7">
        <w:t>на основании пункта 2 статьи 278 Трудового кодекса Российской Федерации.</w:t>
      </w:r>
    </w:p>
    <w:p w:rsidR="000765E7" w:rsidRDefault="00896E5D" w:rsidP="000765E7">
      <w:pPr>
        <w:ind w:firstLine="709"/>
        <w:jc w:val="both"/>
      </w:pPr>
      <w:r>
        <w:t>4</w:t>
      </w:r>
      <w:r w:rsidR="000765E7">
        <w:t xml:space="preserve">. Назначить </w:t>
      </w:r>
      <w:proofErr w:type="gramStart"/>
      <w:r w:rsidR="000765E7">
        <w:t>исполняющим</w:t>
      </w:r>
      <w:proofErr w:type="gramEnd"/>
      <w:r w:rsidR="000765E7">
        <w:t xml:space="preserve"> обязанности председателя Контрольно-счетной палаты Петропавловск-Камчатского городского округа аудитора Контрольно-счетной палаты Петропавловск-Камчатского городского округа </w:t>
      </w:r>
      <w:r>
        <w:t>Тарасик Э.П</w:t>
      </w:r>
      <w:r w:rsidR="000765E7">
        <w:t>.</w:t>
      </w:r>
    </w:p>
    <w:p w:rsidR="000765E7" w:rsidRDefault="00896E5D" w:rsidP="000765E7">
      <w:pPr>
        <w:ind w:firstLine="709"/>
        <w:jc w:val="both"/>
      </w:pPr>
      <w:r>
        <w:t>5</w:t>
      </w:r>
      <w:r w:rsidR="000765E7">
        <w:t xml:space="preserve">. Контрольно-счетной палате </w:t>
      </w:r>
      <w:proofErr w:type="gramStart"/>
      <w:r w:rsidR="000765E7">
        <w:t>Петропавловск-Камчатского</w:t>
      </w:r>
      <w:proofErr w:type="gramEnd"/>
      <w:r w:rsidR="000765E7">
        <w:t xml:space="preserve"> городского округа:</w:t>
      </w:r>
    </w:p>
    <w:p w:rsidR="000765E7" w:rsidRDefault="000765E7" w:rsidP="000765E7">
      <w:pPr>
        <w:ind w:firstLine="709"/>
        <w:jc w:val="both"/>
      </w:pPr>
      <w:r>
        <w:t>1) произвести с Новиковым А.А. окончательный расчет в соответствии с нормами Трудового кодекса Российской Федерации</w:t>
      </w:r>
      <w:r w:rsidR="00875FC4">
        <w:t xml:space="preserve"> и Закона Камчатского края</w:t>
      </w:r>
      <w:r w:rsidR="00417481">
        <w:br/>
      </w:r>
      <w:r w:rsidR="00875FC4">
        <w:t>от 04.05.2008 № 58 «О муниципальной службе в Камчатском крае»</w:t>
      </w:r>
      <w:r>
        <w:t>;</w:t>
      </w:r>
    </w:p>
    <w:p w:rsidR="000765E7" w:rsidRDefault="000765E7" w:rsidP="000765E7">
      <w:pPr>
        <w:ind w:firstLine="709"/>
        <w:jc w:val="both"/>
      </w:pPr>
      <w:r>
        <w:t xml:space="preserve">2) производить исполняющему обязанности председателя Контрольно-счетной палаты </w:t>
      </w:r>
      <w:proofErr w:type="gramStart"/>
      <w:r>
        <w:t>Петропавловск-Камчатского</w:t>
      </w:r>
      <w:proofErr w:type="gramEnd"/>
      <w:r>
        <w:t xml:space="preserve"> городского округа аудитор</w:t>
      </w:r>
      <w:r w:rsidR="0039472C">
        <w:t>у</w:t>
      </w:r>
      <w:r>
        <w:t xml:space="preserve"> Контрольно-счетной палаты Петропавловск-Камчатского городского округа </w:t>
      </w:r>
      <w:r w:rsidR="005A1CAE">
        <w:t>Тарасик Э.П.</w:t>
      </w:r>
      <w:r>
        <w:t xml:space="preserve"> доплату в соответствии со статьей 151 Трудового кодекса Российской Федерации.</w:t>
      </w:r>
    </w:p>
    <w:p w:rsidR="000765E7" w:rsidRDefault="00896E5D" w:rsidP="000765E7">
      <w:pPr>
        <w:ind w:firstLine="709"/>
        <w:jc w:val="both"/>
      </w:pPr>
      <w:r>
        <w:t>6</w:t>
      </w:r>
      <w:r w:rsidR="000765E7">
        <w:t xml:space="preserve">. Установить, что аудитор Контрольно-счетной палаты </w:t>
      </w:r>
      <w:proofErr w:type="gramStart"/>
      <w:r w:rsidR="000765E7">
        <w:t>Петропавловск-Камчатского</w:t>
      </w:r>
      <w:proofErr w:type="gramEnd"/>
      <w:r w:rsidR="000765E7">
        <w:t xml:space="preserve"> городского округа </w:t>
      </w:r>
      <w:r w:rsidR="005A1CAE">
        <w:t xml:space="preserve">Тарасик Э.П. </w:t>
      </w:r>
      <w:r w:rsidR="000765E7">
        <w:t>исполняет обязанности председателя Контрольно-счетной палаты Петропавловск-Камчатского городского округа до заключения срочного трудового договора с вновь назначенным председателем Контрольно-счетной палаты Петропавловск-Камчатского городского округа.</w:t>
      </w:r>
    </w:p>
    <w:p w:rsidR="000765E7" w:rsidRDefault="00896E5D" w:rsidP="000765E7">
      <w:pPr>
        <w:ind w:firstLine="709"/>
        <w:jc w:val="both"/>
      </w:pPr>
      <w:r>
        <w:t>7</w:t>
      </w:r>
      <w:r w:rsidR="000765E7">
        <w:t xml:space="preserve">. Председателю Контрольно-счетной палаты </w:t>
      </w:r>
      <w:proofErr w:type="gramStart"/>
      <w:r w:rsidR="000765E7" w:rsidRPr="00737017">
        <w:t>Петропавловск-Камчатского</w:t>
      </w:r>
      <w:proofErr w:type="gramEnd"/>
      <w:r w:rsidR="000765E7" w:rsidRPr="00737017">
        <w:t xml:space="preserve"> городского округа</w:t>
      </w:r>
      <w:r w:rsidR="000765E7">
        <w:t xml:space="preserve"> Новикову А.А. до 05.06.2015 осуществить передачу исполняющему обязанности председателя Контрольно-счетной палаты Петропавловск-Камчатского городского округа аудитору Контрольно-счетной палаты Петропавловск-Камчатского городского округа </w:t>
      </w:r>
      <w:r w:rsidR="005A1CAE">
        <w:t>Тарасик Э.П.</w:t>
      </w:r>
      <w:r w:rsidR="000765E7">
        <w:t>, документации в соответствии с номенклатурой дел и имущества находящегося в подотчете Новикова А.А.</w:t>
      </w:r>
    </w:p>
    <w:p w:rsidR="000765E7" w:rsidRDefault="00896E5D" w:rsidP="000765E7">
      <w:pPr>
        <w:ind w:firstLine="709"/>
        <w:jc w:val="both"/>
      </w:pPr>
      <w:r>
        <w:t>8</w:t>
      </w:r>
      <w:r w:rsidR="000765E7" w:rsidRPr="00240B0A">
        <w:t>. Главе Петропавловск-Камчатского городского округа, исполняющему полномочия председателя Городской Думы Петропавловск-Камчатского городского округа</w:t>
      </w:r>
      <w:r w:rsidR="000765E7">
        <w:t>,</w:t>
      </w:r>
      <w:r w:rsidR="000765E7" w:rsidRPr="00240B0A">
        <w:t xml:space="preserve"> направить прокурору г</w:t>
      </w:r>
      <w:r w:rsidR="000765E7">
        <w:t>орода</w:t>
      </w:r>
      <w:r w:rsidR="000765E7" w:rsidRPr="00240B0A">
        <w:t xml:space="preserve"> Петропавловска-Камчатского сообщение об итогах </w:t>
      </w:r>
      <w:proofErr w:type="gramStart"/>
      <w:r w:rsidR="000765E7" w:rsidRPr="00240B0A">
        <w:t>рассмотрения представления прокурора г</w:t>
      </w:r>
      <w:r w:rsidR="000765E7">
        <w:t>орода</w:t>
      </w:r>
      <w:r w:rsidR="000765E7" w:rsidRPr="00240B0A">
        <w:t xml:space="preserve"> Петропавловска-Камчатского</w:t>
      </w:r>
      <w:proofErr w:type="gramEnd"/>
      <w:r w:rsidR="000765E7" w:rsidRPr="00240B0A">
        <w:t xml:space="preserve"> </w:t>
      </w:r>
      <w:r w:rsidR="000765E7">
        <w:t>от 05.05.2015 № 7/36-1187-2015 об устранении нарушений действующего законодательства о местном самоуправлении в Российской Федерации.</w:t>
      </w:r>
    </w:p>
    <w:p w:rsidR="000765E7" w:rsidRDefault="00896E5D" w:rsidP="000765E7">
      <w:pPr>
        <w:ind w:firstLine="709"/>
        <w:jc w:val="both"/>
      </w:pPr>
      <w:r>
        <w:t>9</w:t>
      </w:r>
      <w:r w:rsidR="000765E7">
        <w:t xml:space="preserve">. Контроль за исполнением настоящего решения возложить на Главу </w:t>
      </w:r>
      <w:proofErr w:type="gramStart"/>
      <w:r w:rsidR="000765E7">
        <w:t>Петропавловск-Камчатского</w:t>
      </w:r>
      <w:proofErr w:type="gramEnd"/>
      <w:r w:rsidR="000765E7">
        <w:t xml:space="preserve"> городского округа.</w:t>
      </w:r>
    </w:p>
    <w:p w:rsidR="000765E7" w:rsidRDefault="000765E7" w:rsidP="000765E7">
      <w:pPr>
        <w:pStyle w:val="a3"/>
        <w:spacing w:after="0"/>
        <w:ind w:right="-1" w:firstLine="708"/>
        <w:jc w:val="both"/>
      </w:pPr>
    </w:p>
    <w:p w:rsidR="0060478B" w:rsidRPr="00240B0A" w:rsidRDefault="0060478B" w:rsidP="000765E7">
      <w:pPr>
        <w:pStyle w:val="a3"/>
        <w:spacing w:after="0"/>
        <w:ind w:right="-1" w:firstLine="708"/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843"/>
        <w:gridCol w:w="3685"/>
      </w:tblGrid>
      <w:tr w:rsidR="000765E7" w:rsidRPr="008F30D4" w:rsidTr="00BF529B">
        <w:trPr>
          <w:trHeight w:val="857"/>
        </w:trPr>
        <w:tc>
          <w:tcPr>
            <w:tcW w:w="4786" w:type="dxa"/>
          </w:tcPr>
          <w:p w:rsidR="000765E7" w:rsidRPr="008F30D4" w:rsidRDefault="000765E7" w:rsidP="00BF529B">
            <w:pPr>
              <w:jc w:val="both"/>
            </w:pPr>
            <w:r w:rsidRPr="008F30D4">
              <w:rPr>
                <w:bCs/>
              </w:rPr>
              <w:t xml:space="preserve">Глава Петропавловск-Камчатского городского округа, </w:t>
            </w:r>
            <w:proofErr w:type="gramStart"/>
            <w:r w:rsidRPr="008F30D4">
              <w:rPr>
                <w:bCs/>
              </w:rPr>
              <w:t>исполняющий</w:t>
            </w:r>
            <w:proofErr w:type="gramEnd"/>
            <w:r w:rsidRPr="008F30D4">
              <w:rPr>
                <w:bCs/>
              </w:rPr>
              <w:t xml:space="preserve"> полномочия </w:t>
            </w:r>
            <w:r w:rsidRPr="008F30D4">
              <w:t>председателя Городской Думы</w:t>
            </w:r>
          </w:p>
        </w:tc>
        <w:tc>
          <w:tcPr>
            <w:tcW w:w="1843" w:type="dxa"/>
          </w:tcPr>
          <w:p w:rsidR="000765E7" w:rsidRPr="008F30D4" w:rsidRDefault="000765E7" w:rsidP="00BF529B">
            <w:pPr>
              <w:jc w:val="center"/>
            </w:pPr>
          </w:p>
          <w:p w:rsidR="000765E7" w:rsidRPr="008F30D4" w:rsidRDefault="000765E7" w:rsidP="00BF529B">
            <w:pPr>
              <w:jc w:val="center"/>
            </w:pPr>
          </w:p>
          <w:p w:rsidR="000765E7" w:rsidRPr="008F30D4" w:rsidRDefault="000765E7" w:rsidP="00BF529B">
            <w:pPr>
              <w:jc w:val="center"/>
            </w:pPr>
          </w:p>
        </w:tc>
        <w:tc>
          <w:tcPr>
            <w:tcW w:w="3685" w:type="dxa"/>
          </w:tcPr>
          <w:p w:rsidR="000765E7" w:rsidRPr="008F30D4" w:rsidRDefault="000765E7" w:rsidP="00BF529B">
            <w:pPr>
              <w:jc w:val="right"/>
            </w:pPr>
          </w:p>
          <w:p w:rsidR="000765E7" w:rsidRPr="008F30D4" w:rsidRDefault="000765E7" w:rsidP="00BF529B">
            <w:pPr>
              <w:jc w:val="right"/>
            </w:pPr>
          </w:p>
          <w:p w:rsidR="000765E7" w:rsidRPr="008F30D4" w:rsidRDefault="000765E7" w:rsidP="00BF529B">
            <w:pPr>
              <w:jc w:val="right"/>
            </w:pPr>
          </w:p>
          <w:p w:rsidR="000765E7" w:rsidRPr="008F30D4" w:rsidRDefault="000765E7" w:rsidP="00BF529B">
            <w:pPr>
              <w:ind w:right="-108"/>
              <w:jc w:val="right"/>
            </w:pPr>
            <w:r w:rsidRPr="008F30D4">
              <w:t>К.Г. Слыщенко</w:t>
            </w:r>
          </w:p>
        </w:tc>
      </w:tr>
    </w:tbl>
    <w:p w:rsidR="00206D70" w:rsidRDefault="00206D70" w:rsidP="004D0478">
      <w:pPr>
        <w:contextualSpacing/>
      </w:pPr>
    </w:p>
    <w:sectPr w:rsidR="00206D70" w:rsidSect="005A1CAE">
      <w:pgSz w:w="11906" w:h="16838"/>
      <w:pgMar w:top="567" w:right="70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E7"/>
    <w:rsid w:val="000765E7"/>
    <w:rsid w:val="00206D70"/>
    <w:rsid w:val="002A67CA"/>
    <w:rsid w:val="0037097F"/>
    <w:rsid w:val="0039472C"/>
    <w:rsid w:val="00417481"/>
    <w:rsid w:val="00465B8A"/>
    <w:rsid w:val="004D0478"/>
    <w:rsid w:val="004E6AA0"/>
    <w:rsid w:val="005A1CAE"/>
    <w:rsid w:val="0060478B"/>
    <w:rsid w:val="006676F3"/>
    <w:rsid w:val="006D4CC7"/>
    <w:rsid w:val="00700549"/>
    <w:rsid w:val="00875FC4"/>
    <w:rsid w:val="00896E5D"/>
    <w:rsid w:val="008A1E84"/>
    <w:rsid w:val="00D639AB"/>
    <w:rsid w:val="00D65C56"/>
    <w:rsid w:val="00E92DFF"/>
    <w:rsid w:val="00E9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5E7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765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5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5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5E7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765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5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58002.6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5858002.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358.2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Штырёв Владимир Михайлович</cp:lastModifiedBy>
  <cp:revision>3</cp:revision>
  <dcterms:created xsi:type="dcterms:W3CDTF">2015-05-28T00:12:00Z</dcterms:created>
  <dcterms:modified xsi:type="dcterms:W3CDTF">2015-05-28T00:23:00Z</dcterms:modified>
</cp:coreProperties>
</file>