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837F2" w:rsidRPr="002B7DB2" w:rsidTr="008F37E6">
        <w:trPr>
          <w:trHeight w:val="1880"/>
        </w:trPr>
        <w:tc>
          <w:tcPr>
            <w:tcW w:w="10314" w:type="dxa"/>
          </w:tcPr>
          <w:p w:rsidR="000837F2" w:rsidRPr="002B7DB2" w:rsidRDefault="000837F2" w:rsidP="000837F2">
            <w:pPr>
              <w:jc w:val="center"/>
              <w:rPr>
                <w:noProof/>
                <w:szCs w:val="28"/>
              </w:rPr>
            </w:pPr>
            <w:r w:rsidRPr="002B7DB2">
              <w:rPr>
                <w:noProof/>
                <w:szCs w:val="28"/>
              </w:rPr>
              <w:drawing>
                <wp:inline distT="0" distB="0" distL="0" distR="0" wp14:anchorId="5A855015" wp14:editId="475E09EC">
                  <wp:extent cx="1000760" cy="10350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7F2" w:rsidRPr="002B7DB2" w:rsidTr="008F37E6">
        <w:trPr>
          <w:trHeight w:val="447"/>
        </w:trPr>
        <w:tc>
          <w:tcPr>
            <w:tcW w:w="10314" w:type="dxa"/>
          </w:tcPr>
          <w:p w:rsidR="000837F2" w:rsidRPr="00D90054" w:rsidRDefault="000837F2" w:rsidP="000837F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37F2" w:rsidRPr="002B7DB2" w:rsidTr="008F37E6">
        <w:trPr>
          <w:trHeight w:val="347"/>
        </w:trPr>
        <w:tc>
          <w:tcPr>
            <w:tcW w:w="10314" w:type="dxa"/>
          </w:tcPr>
          <w:p w:rsidR="000837F2" w:rsidRPr="00D90054" w:rsidRDefault="000837F2" w:rsidP="000837F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837F2" w:rsidRPr="002B7DB2" w:rsidTr="0069733E">
        <w:trPr>
          <w:trHeight w:val="292"/>
        </w:trPr>
        <w:tc>
          <w:tcPr>
            <w:tcW w:w="10314" w:type="dxa"/>
          </w:tcPr>
          <w:p w:rsidR="000837F2" w:rsidRPr="008F37E6" w:rsidRDefault="000837F2" w:rsidP="008F37E6">
            <w:pPr>
              <w:tabs>
                <w:tab w:val="right" w:pos="10098"/>
              </w:tabs>
              <w:rPr>
                <w:b/>
                <w:sz w:val="16"/>
                <w:szCs w:val="16"/>
              </w:rPr>
            </w:pP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76EB8" wp14:editId="65EF4310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95250</wp:posOffset>
                      </wp:positionV>
                      <wp:extent cx="6228080" cy="0"/>
                      <wp:effectExtent l="0" t="19050" r="2032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7.5pt" to="487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cw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8F37E6">
              <w:rPr>
                <w:b/>
                <w:sz w:val="32"/>
                <w:szCs w:val="32"/>
              </w:rPr>
              <w:tab/>
            </w:r>
          </w:p>
        </w:tc>
      </w:tr>
    </w:tbl>
    <w:p w:rsidR="000837F2" w:rsidRPr="0069733E" w:rsidRDefault="000837F2" w:rsidP="00C9654D">
      <w:pPr>
        <w:jc w:val="center"/>
        <w:rPr>
          <w:b/>
          <w:sz w:val="24"/>
        </w:rPr>
      </w:pPr>
    </w:p>
    <w:p w:rsidR="00C9654D" w:rsidRDefault="00C9654D" w:rsidP="00C9654D">
      <w:pPr>
        <w:jc w:val="center"/>
        <w:rPr>
          <w:b/>
          <w:sz w:val="36"/>
          <w:szCs w:val="36"/>
        </w:rPr>
      </w:pPr>
      <w:r w:rsidRPr="002B7DB2">
        <w:rPr>
          <w:b/>
          <w:sz w:val="36"/>
          <w:szCs w:val="36"/>
        </w:rPr>
        <w:t>РЕШЕНИЕ</w:t>
      </w:r>
    </w:p>
    <w:p w:rsidR="00C9654D" w:rsidRPr="0048767E" w:rsidRDefault="00C9654D" w:rsidP="00C9654D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C9654D" w:rsidRPr="002B7DB2" w:rsidTr="00EB3C6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4D" w:rsidRPr="002B7DB2" w:rsidRDefault="00C9654D" w:rsidP="004D0946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837F2">
              <w:rPr>
                <w:sz w:val="24"/>
              </w:rPr>
              <w:t>26.02.2014</w:t>
            </w:r>
            <w:r>
              <w:rPr>
                <w:sz w:val="24"/>
              </w:rPr>
              <w:t xml:space="preserve"> №</w:t>
            </w:r>
            <w:r w:rsidR="000837F2">
              <w:rPr>
                <w:sz w:val="24"/>
              </w:rPr>
              <w:t xml:space="preserve"> 41</w:t>
            </w:r>
            <w:r w:rsidR="004D0946">
              <w:rPr>
                <w:sz w:val="24"/>
              </w:rPr>
              <w:t>6</w:t>
            </w:r>
            <w:r w:rsidRPr="002B7DB2">
              <w:rPr>
                <w:sz w:val="24"/>
              </w:rPr>
              <w:t>-р</w:t>
            </w:r>
          </w:p>
        </w:tc>
      </w:tr>
      <w:tr w:rsidR="00C9654D" w:rsidRPr="002B7DB2" w:rsidTr="00EB3C6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4D" w:rsidRPr="002B7DB2" w:rsidRDefault="000837F2" w:rsidP="00EB3C6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654D" w:rsidRPr="002B7DB2">
              <w:rPr>
                <w:sz w:val="24"/>
              </w:rPr>
              <w:t>-я сессия</w:t>
            </w:r>
          </w:p>
        </w:tc>
      </w:tr>
      <w:tr w:rsidR="00C9654D" w:rsidRPr="002B7DB2" w:rsidTr="00EB3C6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54D" w:rsidRPr="002B7DB2" w:rsidRDefault="00C9654D" w:rsidP="00EB3C65">
            <w:pPr>
              <w:pStyle w:val="a3"/>
              <w:spacing w:after="0"/>
              <w:jc w:val="center"/>
              <w:rPr>
                <w:sz w:val="22"/>
              </w:rPr>
            </w:pPr>
            <w:r w:rsidRPr="002B7DB2">
              <w:rPr>
                <w:sz w:val="22"/>
                <w:szCs w:val="22"/>
              </w:rPr>
              <w:t>г</w:t>
            </w:r>
            <w:proofErr w:type="gramStart"/>
            <w:r w:rsidRPr="002B7DB2">
              <w:rPr>
                <w:sz w:val="22"/>
                <w:szCs w:val="22"/>
              </w:rPr>
              <w:t>.П</w:t>
            </w:r>
            <w:proofErr w:type="gramEnd"/>
            <w:r w:rsidRPr="002B7DB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C9654D" w:rsidRPr="008F37E6" w:rsidRDefault="00C9654D" w:rsidP="00C9654D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9654D" w:rsidRPr="002B7DB2" w:rsidTr="0069733E">
        <w:trPr>
          <w:trHeight w:val="1311"/>
        </w:trPr>
        <w:tc>
          <w:tcPr>
            <w:tcW w:w="4786" w:type="dxa"/>
          </w:tcPr>
          <w:p w:rsidR="00C9654D" w:rsidRPr="002B7DB2" w:rsidRDefault="00C9654D" w:rsidP="00106EB5">
            <w:pPr>
              <w:jc w:val="both"/>
              <w:rPr>
                <w:szCs w:val="28"/>
              </w:rPr>
            </w:pPr>
            <w:r w:rsidRPr="002B7DB2">
              <w:rPr>
                <w:iCs/>
                <w:szCs w:val="28"/>
              </w:rPr>
              <w:t>О принятии</w:t>
            </w:r>
            <w:r>
              <w:rPr>
                <w:iCs/>
                <w:szCs w:val="28"/>
              </w:rPr>
              <w:t xml:space="preserve"> </w:t>
            </w:r>
            <w:r w:rsidRPr="002B7DB2">
              <w:rPr>
                <w:iCs/>
                <w:szCs w:val="28"/>
              </w:rPr>
              <w:t xml:space="preserve">решения </w:t>
            </w:r>
            <w:r w:rsidRPr="00465E86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Решение Городской Думы Петропав</w:t>
            </w:r>
            <w:r w:rsidR="00106EB5">
              <w:rPr>
                <w:szCs w:val="28"/>
              </w:rPr>
              <w:t>ловск-Камчатского городского округа от 31.10.2013</w:t>
            </w:r>
            <w:r w:rsidR="00106EB5" w:rsidRPr="002B7DB2">
              <w:rPr>
                <w:szCs w:val="28"/>
              </w:rPr>
              <w:t xml:space="preserve"> </w:t>
            </w:r>
            <w:r w:rsidR="00106EB5">
              <w:rPr>
                <w:szCs w:val="28"/>
              </w:rPr>
              <w:t xml:space="preserve">           </w:t>
            </w:r>
            <w:r w:rsidR="00106EB5" w:rsidRPr="002B7DB2">
              <w:rPr>
                <w:szCs w:val="28"/>
              </w:rPr>
              <w:t xml:space="preserve">№ </w:t>
            </w:r>
            <w:r w:rsidR="00106EB5">
              <w:rPr>
                <w:szCs w:val="28"/>
              </w:rPr>
              <w:t>145</w:t>
            </w:r>
            <w:r w:rsidR="00106EB5" w:rsidRPr="002B7DB2">
              <w:rPr>
                <w:szCs w:val="28"/>
              </w:rPr>
              <w:t>-нд</w:t>
            </w:r>
            <w:r w:rsidR="00106EB5">
              <w:rPr>
                <w:szCs w:val="28"/>
              </w:rPr>
              <w:t xml:space="preserve"> «О </w:t>
            </w:r>
            <w:r w:rsidRPr="00465E86">
              <w:rPr>
                <w:szCs w:val="28"/>
              </w:rPr>
              <w:t>наградах и поч</w:t>
            </w:r>
            <w:r>
              <w:rPr>
                <w:szCs w:val="28"/>
              </w:rPr>
              <w:t>е</w:t>
            </w:r>
            <w:r w:rsidRPr="00465E86">
              <w:rPr>
                <w:szCs w:val="28"/>
              </w:rPr>
              <w:t>тных званиях Петропавловск-Камчатского городского округа</w:t>
            </w:r>
            <w:r w:rsidR="00106EB5">
              <w:rPr>
                <w:szCs w:val="28"/>
              </w:rPr>
              <w:t xml:space="preserve">» </w:t>
            </w:r>
          </w:p>
        </w:tc>
      </w:tr>
    </w:tbl>
    <w:p w:rsidR="00C9654D" w:rsidRDefault="00C9654D" w:rsidP="00C9654D">
      <w:pPr>
        <w:ind w:firstLine="720"/>
        <w:jc w:val="both"/>
        <w:rPr>
          <w:szCs w:val="28"/>
        </w:rPr>
      </w:pPr>
    </w:p>
    <w:p w:rsidR="00C9654D" w:rsidRPr="002237CF" w:rsidRDefault="00C9654D" w:rsidP="00C9654D">
      <w:pPr>
        <w:ind w:firstLine="720"/>
        <w:jc w:val="both"/>
        <w:rPr>
          <w:szCs w:val="28"/>
        </w:rPr>
      </w:pPr>
      <w:r w:rsidRPr="002237CF">
        <w:rPr>
          <w:szCs w:val="28"/>
        </w:rPr>
        <w:t xml:space="preserve">Рассмотрев проект решения </w:t>
      </w:r>
      <w:r w:rsidR="007A4E02" w:rsidRPr="002237CF">
        <w:rPr>
          <w:szCs w:val="28"/>
        </w:rPr>
        <w:t xml:space="preserve">о внесении изменений в Решение Городской Думы </w:t>
      </w:r>
      <w:proofErr w:type="gramStart"/>
      <w:r w:rsidR="007A4E02" w:rsidRPr="002237CF">
        <w:rPr>
          <w:szCs w:val="28"/>
        </w:rPr>
        <w:t>Петропавловск-Камчатского</w:t>
      </w:r>
      <w:proofErr w:type="gramEnd"/>
      <w:r w:rsidR="007A4E02" w:rsidRPr="002237CF">
        <w:rPr>
          <w:szCs w:val="28"/>
        </w:rPr>
        <w:t xml:space="preserve"> городского округа от 31.10.2013 № 145-нд              «О наградах и почетных званиях Петропавловск-Камчатского городского округа»</w:t>
      </w:r>
      <w:r w:rsidRPr="002237CF">
        <w:rPr>
          <w:szCs w:val="28"/>
        </w:rPr>
        <w:t xml:space="preserve">, внесенный </w:t>
      </w:r>
      <w:r w:rsidR="002237CF" w:rsidRPr="002237CF">
        <w:rPr>
          <w:szCs w:val="28"/>
        </w:rPr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</w:t>
      </w:r>
      <w:r w:rsidR="002237CF">
        <w:rPr>
          <w:szCs w:val="28"/>
        </w:rPr>
        <w:t xml:space="preserve"> Иваненко В.Ю.</w:t>
      </w:r>
      <w:r w:rsidRPr="002237CF">
        <w:rPr>
          <w:szCs w:val="28"/>
        </w:rPr>
        <w:t>, в соответствии со стать</w:t>
      </w:r>
      <w:r w:rsidR="00426B9A" w:rsidRPr="002237CF">
        <w:rPr>
          <w:szCs w:val="28"/>
        </w:rPr>
        <w:t>ями</w:t>
      </w:r>
      <w:r w:rsidRPr="002237CF">
        <w:rPr>
          <w:szCs w:val="28"/>
        </w:rPr>
        <w:t xml:space="preserve"> 4</w:t>
      </w:r>
      <w:r w:rsidR="00426B9A" w:rsidRPr="002237CF">
        <w:rPr>
          <w:szCs w:val="28"/>
        </w:rPr>
        <w:t>, 60</w:t>
      </w:r>
      <w:r w:rsidRPr="002237CF">
        <w:rPr>
          <w:szCs w:val="28"/>
        </w:rPr>
        <w:t xml:space="preserve"> Устава </w:t>
      </w:r>
      <w:proofErr w:type="gramStart"/>
      <w:r w:rsidRPr="002237CF">
        <w:rPr>
          <w:szCs w:val="28"/>
        </w:rPr>
        <w:t>Петропавловск-Камчатского</w:t>
      </w:r>
      <w:proofErr w:type="gramEnd"/>
      <w:r w:rsidRPr="002237CF">
        <w:rPr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C9654D" w:rsidRPr="002237CF" w:rsidRDefault="00C9654D" w:rsidP="00C9654D">
      <w:pPr>
        <w:rPr>
          <w:szCs w:val="28"/>
        </w:rPr>
      </w:pPr>
    </w:p>
    <w:p w:rsidR="00C9654D" w:rsidRPr="002B7DB2" w:rsidRDefault="00C9654D" w:rsidP="00C9654D">
      <w:pPr>
        <w:rPr>
          <w:b/>
        </w:rPr>
      </w:pPr>
      <w:r w:rsidRPr="002B7DB2">
        <w:rPr>
          <w:b/>
        </w:rPr>
        <w:t>РЕШИЛА:</w:t>
      </w:r>
    </w:p>
    <w:p w:rsidR="00C9654D" w:rsidRPr="002B7DB2" w:rsidRDefault="00C9654D" w:rsidP="00C9654D">
      <w:pPr>
        <w:jc w:val="center"/>
      </w:pPr>
    </w:p>
    <w:p w:rsidR="00C9654D" w:rsidRDefault="00C9654D" w:rsidP="00C9654D">
      <w:pPr>
        <w:ind w:firstLine="720"/>
        <w:jc w:val="both"/>
        <w:rPr>
          <w:szCs w:val="28"/>
        </w:rPr>
      </w:pPr>
      <w:r w:rsidRPr="002B7DB2">
        <w:t xml:space="preserve">1. </w:t>
      </w:r>
      <w:r w:rsidRPr="002B7DB2">
        <w:rPr>
          <w:szCs w:val="28"/>
        </w:rPr>
        <w:t>Принять</w:t>
      </w:r>
      <w:r>
        <w:rPr>
          <w:szCs w:val="28"/>
        </w:rPr>
        <w:t xml:space="preserve"> Р</w:t>
      </w:r>
      <w:r w:rsidRPr="002B7DB2">
        <w:rPr>
          <w:szCs w:val="28"/>
        </w:rPr>
        <w:t>ешени</w:t>
      </w:r>
      <w:r>
        <w:rPr>
          <w:szCs w:val="28"/>
        </w:rPr>
        <w:t>е</w:t>
      </w:r>
      <w:r w:rsidRPr="002B7DB2">
        <w:rPr>
          <w:szCs w:val="28"/>
        </w:rPr>
        <w:t xml:space="preserve"> </w:t>
      </w:r>
      <w:r w:rsidR="00426B9A" w:rsidRPr="00465E86">
        <w:rPr>
          <w:szCs w:val="28"/>
        </w:rPr>
        <w:t>о</w:t>
      </w:r>
      <w:r w:rsidR="00426B9A">
        <w:rPr>
          <w:szCs w:val="28"/>
        </w:rPr>
        <w:t xml:space="preserve"> внесении изменений в Решение Городской Думы Петропавловск-Камчатского городского округа от 31.10.2013</w:t>
      </w:r>
      <w:r w:rsidR="00426B9A" w:rsidRPr="002B7DB2">
        <w:rPr>
          <w:szCs w:val="28"/>
        </w:rPr>
        <w:t xml:space="preserve"> № </w:t>
      </w:r>
      <w:r w:rsidR="00426B9A">
        <w:rPr>
          <w:szCs w:val="28"/>
        </w:rPr>
        <w:t>145</w:t>
      </w:r>
      <w:r w:rsidR="00426B9A" w:rsidRPr="002B7DB2">
        <w:rPr>
          <w:szCs w:val="28"/>
        </w:rPr>
        <w:t>-нд</w:t>
      </w:r>
      <w:r w:rsidR="00426B9A">
        <w:rPr>
          <w:szCs w:val="28"/>
        </w:rPr>
        <w:t xml:space="preserve">                          «О </w:t>
      </w:r>
      <w:r w:rsidR="00426B9A" w:rsidRPr="00465E86">
        <w:rPr>
          <w:szCs w:val="28"/>
        </w:rPr>
        <w:t>наградах и поч</w:t>
      </w:r>
      <w:r w:rsidR="00426B9A">
        <w:rPr>
          <w:szCs w:val="28"/>
        </w:rPr>
        <w:t>е</w:t>
      </w:r>
      <w:r w:rsidR="00426B9A" w:rsidRPr="00465E86">
        <w:rPr>
          <w:szCs w:val="28"/>
        </w:rPr>
        <w:t>тных званиях Петропавловск-Камчатского городского округа</w:t>
      </w:r>
      <w:r w:rsidR="00426B9A">
        <w:rPr>
          <w:szCs w:val="28"/>
        </w:rPr>
        <w:t>»</w:t>
      </w:r>
      <w:r>
        <w:rPr>
          <w:szCs w:val="28"/>
        </w:rPr>
        <w:t>.</w:t>
      </w:r>
    </w:p>
    <w:p w:rsidR="00C9654D" w:rsidRDefault="00C9654D" w:rsidP="00C9654D">
      <w:pPr>
        <w:ind w:firstLine="720"/>
        <w:jc w:val="both"/>
        <w:rPr>
          <w:bCs/>
          <w:szCs w:val="28"/>
        </w:rPr>
      </w:pPr>
      <w:r w:rsidRPr="002B7DB2">
        <w:rPr>
          <w:szCs w:val="28"/>
        </w:rPr>
        <w:t xml:space="preserve">2. </w:t>
      </w:r>
      <w:r>
        <w:rPr>
          <w:bCs/>
          <w:szCs w:val="28"/>
        </w:rPr>
        <w:t>Направить</w:t>
      </w:r>
      <w:r w:rsidRPr="005D25FC">
        <w:rPr>
          <w:bCs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R="00C9654D" w:rsidRDefault="00C9654D" w:rsidP="00C9654D">
      <w:pPr>
        <w:ind w:firstLine="720"/>
        <w:jc w:val="both"/>
        <w:rPr>
          <w:szCs w:val="28"/>
        </w:rPr>
      </w:pPr>
    </w:p>
    <w:p w:rsidR="00426B9A" w:rsidRDefault="00426B9A" w:rsidP="00C9654D">
      <w:pPr>
        <w:ind w:firstLine="720"/>
        <w:jc w:val="both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426B9A" w:rsidRPr="006E1470" w:rsidTr="00EB3C65">
        <w:trPr>
          <w:trHeight w:val="857"/>
        </w:trPr>
        <w:tc>
          <w:tcPr>
            <w:tcW w:w="4786" w:type="dxa"/>
          </w:tcPr>
          <w:p w:rsidR="00426B9A" w:rsidRPr="006E1470" w:rsidRDefault="00426B9A" w:rsidP="00EB3C65">
            <w:pPr>
              <w:jc w:val="both"/>
              <w:rPr>
                <w:szCs w:val="28"/>
              </w:rPr>
            </w:pPr>
            <w:r w:rsidRPr="006E1470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6E1470">
              <w:rPr>
                <w:szCs w:val="28"/>
              </w:rPr>
              <w:t>исполняющий</w:t>
            </w:r>
            <w:proofErr w:type="gramEnd"/>
            <w:r w:rsidRPr="006E1470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26B9A" w:rsidRPr="006E1470" w:rsidRDefault="00426B9A" w:rsidP="00EB3C65">
            <w:pPr>
              <w:jc w:val="center"/>
              <w:rPr>
                <w:szCs w:val="28"/>
              </w:rPr>
            </w:pPr>
          </w:p>
          <w:p w:rsidR="00426B9A" w:rsidRPr="006E1470" w:rsidRDefault="00426B9A" w:rsidP="00EB3C65">
            <w:pPr>
              <w:jc w:val="center"/>
              <w:rPr>
                <w:szCs w:val="28"/>
              </w:rPr>
            </w:pPr>
          </w:p>
          <w:p w:rsidR="00426B9A" w:rsidRPr="006E1470" w:rsidRDefault="00426B9A" w:rsidP="00EB3C65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426B9A" w:rsidRPr="006E1470" w:rsidRDefault="00426B9A" w:rsidP="00EB3C65">
            <w:pPr>
              <w:jc w:val="right"/>
              <w:rPr>
                <w:szCs w:val="28"/>
              </w:rPr>
            </w:pPr>
          </w:p>
          <w:p w:rsidR="00426B9A" w:rsidRPr="006E1470" w:rsidRDefault="00426B9A" w:rsidP="00EB3C65">
            <w:pPr>
              <w:jc w:val="right"/>
              <w:rPr>
                <w:szCs w:val="28"/>
              </w:rPr>
            </w:pPr>
          </w:p>
          <w:p w:rsidR="00426B9A" w:rsidRPr="006E1470" w:rsidRDefault="00426B9A" w:rsidP="00EB3C65">
            <w:pPr>
              <w:jc w:val="right"/>
              <w:rPr>
                <w:szCs w:val="28"/>
              </w:rPr>
            </w:pPr>
          </w:p>
          <w:p w:rsidR="00426B9A" w:rsidRPr="006E1470" w:rsidRDefault="00426B9A" w:rsidP="00EB3C65">
            <w:pPr>
              <w:jc w:val="right"/>
              <w:rPr>
                <w:szCs w:val="28"/>
              </w:rPr>
            </w:pPr>
            <w:r w:rsidRPr="006E1470">
              <w:rPr>
                <w:szCs w:val="28"/>
              </w:rPr>
              <w:t xml:space="preserve">   </w:t>
            </w:r>
            <w:r w:rsidR="001F02F4">
              <w:rPr>
                <w:szCs w:val="28"/>
              </w:rPr>
              <w:t xml:space="preserve">   </w:t>
            </w:r>
            <w:r w:rsidRPr="006E1470">
              <w:rPr>
                <w:szCs w:val="28"/>
              </w:rPr>
              <w:t>К.Г. Слыщенко</w:t>
            </w:r>
          </w:p>
        </w:tc>
      </w:tr>
    </w:tbl>
    <w:p w:rsidR="00C9654D" w:rsidRDefault="00C9654D" w:rsidP="00C9654D">
      <w:pPr>
        <w:jc w:val="center"/>
        <w:rPr>
          <w:b/>
          <w:szCs w:val="28"/>
        </w:rPr>
      </w:pPr>
    </w:p>
    <w:tbl>
      <w:tblPr>
        <w:tblpPr w:leftFromText="181" w:rightFromText="181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10139"/>
      </w:tblGrid>
      <w:tr w:rsidR="0081470D" w:rsidRPr="002B7DB2" w:rsidTr="0081470D">
        <w:tc>
          <w:tcPr>
            <w:tcW w:w="10139" w:type="dxa"/>
          </w:tcPr>
          <w:p w:rsidR="0081470D" w:rsidRPr="002B7DB2" w:rsidRDefault="0081470D" w:rsidP="0081470D">
            <w:pPr>
              <w:jc w:val="center"/>
              <w:rPr>
                <w:sz w:val="30"/>
                <w:szCs w:val="30"/>
              </w:rPr>
            </w:pPr>
            <w:r w:rsidRPr="002B7DB2">
              <w:rPr>
                <w:noProof/>
                <w:szCs w:val="28"/>
              </w:rPr>
              <w:lastRenderedPageBreak/>
              <w:drawing>
                <wp:inline distT="0" distB="0" distL="0" distR="0" wp14:anchorId="0078746D" wp14:editId="28173C23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0D" w:rsidRPr="002B7DB2" w:rsidTr="0081470D">
        <w:tc>
          <w:tcPr>
            <w:tcW w:w="10139" w:type="dxa"/>
          </w:tcPr>
          <w:p w:rsidR="0081470D" w:rsidRPr="002B7DB2" w:rsidRDefault="0081470D" w:rsidP="0081470D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ГОРОДСКАЯ ДУМА</w:t>
            </w:r>
          </w:p>
        </w:tc>
      </w:tr>
      <w:tr w:rsidR="0081470D" w:rsidRPr="002B7DB2" w:rsidTr="0081470D">
        <w:tc>
          <w:tcPr>
            <w:tcW w:w="10139" w:type="dxa"/>
          </w:tcPr>
          <w:p w:rsidR="0081470D" w:rsidRPr="002B7DB2" w:rsidRDefault="0081470D" w:rsidP="0081470D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1470D" w:rsidRPr="002B7DB2" w:rsidTr="0081470D">
        <w:tc>
          <w:tcPr>
            <w:tcW w:w="10139" w:type="dxa"/>
          </w:tcPr>
          <w:p w:rsidR="0081470D" w:rsidRPr="002B7DB2" w:rsidRDefault="0081470D" w:rsidP="0081470D">
            <w:pPr>
              <w:jc w:val="center"/>
              <w:rPr>
                <w:sz w:val="30"/>
                <w:szCs w:val="30"/>
              </w:rPr>
            </w:pP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304802" wp14:editId="3A473A7C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95885</wp:posOffset>
                      </wp:positionV>
                      <wp:extent cx="62185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4pt,7.55pt" to="496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F7EF6" w:rsidRPr="002B7DB2" w:rsidRDefault="00EF7EF6" w:rsidP="00C9654D">
      <w:pPr>
        <w:jc w:val="center"/>
        <w:rPr>
          <w:b/>
          <w:szCs w:val="28"/>
        </w:rPr>
      </w:pPr>
    </w:p>
    <w:p w:rsidR="00C9654D" w:rsidRPr="007A007A" w:rsidRDefault="00C9654D" w:rsidP="00C9654D">
      <w:pPr>
        <w:jc w:val="center"/>
        <w:rPr>
          <w:b/>
          <w:sz w:val="36"/>
          <w:szCs w:val="36"/>
        </w:rPr>
      </w:pPr>
      <w:r w:rsidRPr="007A007A">
        <w:rPr>
          <w:b/>
          <w:sz w:val="36"/>
          <w:szCs w:val="36"/>
        </w:rPr>
        <w:t>РЕШЕНИЕ</w:t>
      </w:r>
    </w:p>
    <w:p w:rsidR="00C9654D" w:rsidRPr="002B7DB2" w:rsidRDefault="00C9654D" w:rsidP="00C9654D">
      <w:pPr>
        <w:jc w:val="center"/>
        <w:rPr>
          <w:b/>
          <w:szCs w:val="28"/>
        </w:rPr>
      </w:pPr>
    </w:p>
    <w:p w:rsidR="00C9654D" w:rsidRPr="002B7DB2" w:rsidRDefault="00C9654D" w:rsidP="00C9654D">
      <w:pPr>
        <w:jc w:val="center"/>
        <w:rPr>
          <w:szCs w:val="28"/>
        </w:rPr>
      </w:pPr>
      <w:r w:rsidRPr="002B7DB2">
        <w:rPr>
          <w:szCs w:val="28"/>
        </w:rPr>
        <w:t xml:space="preserve">от </w:t>
      </w:r>
      <w:r w:rsidR="000837F2">
        <w:rPr>
          <w:szCs w:val="28"/>
        </w:rPr>
        <w:t>05.03.2014</w:t>
      </w:r>
      <w:r w:rsidRPr="002B7DB2">
        <w:rPr>
          <w:szCs w:val="28"/>
        </w:rPr>
        <w:t xml:space="preserve"> № </w:t>
      </w:r>
      <w:r w:rsidR="000837F2">
        <w:rPr>
          <w:szCs w:val="28"/>
        </w:rPr>
        <w:t>192</w:t>
      </w:r>
      <w:r w:rsidRPr="002B7DB2">
        <w:rPr>
          <w:szCs w:val="28"/>
        </w:rPr>
        <w:t>-нд</w:t>
      </w:r>
    </w:p>
    <w:p w:rsidR="00C9654D" w:rsidRPr="002B7DB2" w:rsidRDefault="00C9654D" w:rsidP="00C9654D">
      <w:pPr>
        <w:jc w:val="center"/>
        <w:rPr>
          <w:b/>
          <w:szCs w:val="28"/>
        </w:rPr>
      </w:pPr>
    </w:p>
    <w:p w:rsidR="00CF541E" w:rsidRDefault="00426B9A" w:rsidP="00C9654D">
      <w:pPr>
        <w:jc w:val="center"/>
        <w:rPr>
          <w:b/>
          <w:szCs w:val="28"/>
        </w:rPr>
      </w:pPr>
      <w:r w:rsidRPr="00937462">
        <w:rPr>
          <w:b/>
          <w:szCs w:val="28"/>
        </w:rPr>
        <w:t xml:space="preserve">О внесении изменений в Решение Городской Думы </w:t>
      </w:r>
    </w:p>
    <w:p w:rsidR="00CF541E" w:rsidRDefault="00426B9A" w:rsidP="00C9654D">
      <w:pPr>
        <w:jc w:val="center"/>
        <w:rPr>
          <w:b/>
          <w:szCs w:val="28"/>
        </w:rPr>
      </w:pPr>
      <w:r w:rsidRPr="00937462">
        <w:rPr>
          <w:b/>
          <w:szCs w:val="28"/>
        </w:rPr>
        <w:t xml:space="preserve">Петропавловск-Камчатского городского округа от 31.10.2013 № 145-нд </w:t>
      </w:r>
    </w:p>
    <w:p w:rsidR="00CF541E" w:rsidRDefault="00426B9A" w:rsidP="00C9654D">
      <w:pPr>
        <w:jc w:val="center"/>
        <w:rPr>
          <w:b/>
          <w:szCs w:val="28"/>
        </w:rPr>
      </w:pPr>
      <w:r w:rsidRPr="00937462">
        <w:rPr>
          <w:b/>
          <w:szCs w:val="28"/>
        </w:rPr>
        <w:t>«О наградах и почетных званиях Петропавловск-Камчатского</w:t>
      </w:r>
    </w:p>
    <w:p w:rsidR="00C9654D" w:rsidRPr="00937462" w:rsidRDefault="00426B9A" w:rsidP="00C9654D">
      <w:pPr>
        <w:jc w:val="center"/>
        <w:rPr>
          <w:b/>
          <w:szCs w:val="28"/>
        </w:rPr>
      </w:pPr>
      <w:r w:rsidRPr="00937462">
        <w:rPr>
          <w:b/>
          <w:szCs w:val="28"/>
        </w:rPr>
        <w:t xml:space="preserve"> городского округа»</w:t>
      </w:r>
    </w:p>
    <w:p w:rsidR="00937462" w:rsidRPr="0070312B" w:rsidRDefault="00937462" w:rsidP="00C9654D">
      <w:pPr>
        <w:jc w:val="center"/>
        <w:rPr>
          <w:szCs w:val="28"/>
        </w:rPr>
      </w:pPr>
    </w:p>
    <w:p w:rsidR="00C9654D" w:rsidRPr="002B7DB2" w:rsidRDefault="00C9654D" w:rsidP="00C9654D">
      <w:pPr>
        <w:jc w:val="center"/>
        <w:rPr>
          <w:i/>
          <w:sz w:val="24"/>
        </w:rPr>
      </w:pPr>
      <w:r w:rsidRPr="002B7DB2">
        <w:rPr>
          <w:i/>
          <w:sz w:val="24"/>
        </w:rPr>
        <w:t>Принято Городской Думой Петропавловск-Камчатского городского округа</w:t>
      </w:r>
    </w:p>
    <w:p w:rsidR="00C9654D" w:rsidRPr="002B7DB2" w:rsidRDefault="00C9654D" w:rsidP="00C9654D">
      <w:pPr>
        <w:jc w:val="center"/>
        <w:rPr>
          <w:i/>
          <w:sz w:val="24"/>
        </w:rPr>
      </w:pPr>
      <w:r w:rsidRPr="002B7DB2">
        <w:rPr>
          <w:i/>
          <w:sz w:val="24"/>
        </w:rPr>
        <w:t xml:space="preserve">(решение от </w:t>
      </w:r>
      <w:r w:rsidR="000837F2">
        <w:rPr>
          <w:i/>
          <w:sz w:val="24"/>
        </w:rPr>
        <w:t>26.02.2014</w:t>
      </w:r>
      <w:r>
        <w:rPr>
          <w:i/>
          <w:sz w:val="24"/>
        </w:rPr>
        <w:t xml:space="preserve"> </w:t>
      </w:r>
      <w:r w:rsidRPr="002B7DB2">
        <w:rPr>
          <w:i/>
          <w:sz w:val="24"/>
        </w:rPr>
        <w:t xml:space="preserve">№ </w:t>
      </w:r>
      <w:r w:rsidR="000837F2">
        <w:rPr>
          <w:i/>
          <w:sz w:val="24"/>
        </w:rPr>
        <w:t>41</w:t>
      </w:r>
      <w:r w:rsidR="004D0946">
        <w:rPr>
          <w:i/>
          <w:sz w:val="24"/>
        </w:rPr>
        <w:t>6</w:t>
      </w:r>
      <w:bookmarkStart w:id="0" w:name="_GoBack"/>
      <w:bookmarkEnd w:id="0"/>
      <w:r w:rsidRPr="002B7DB2">
        <w:rPr>
          <w:i/>
          <w:sz w:val="24"/>
        </w:rPr>
        <w:t>-р)</w:t>
      </w:r>
    </w:p>
    <w:p w:rsidR="00C9654D" w:rsidRDefault="00C9654D" w:rsidP="00C9654D">
      <w:pPr>
        <w:jc w:val="center"/>
        <w:rPr>
          <w:szCs w:val="28"/>
        </w:rPr>
      </w:pPr>
    </w:p>
    <w:p w:rsidR="00C9375C" w:rsidRDefault="0035554D" w:rsidP="0035554D">
      <w:pPr>
        <w:ind w:left="360" w:firstLine="348"/>
        <w:jc w:val="both"/>
        <w:rPr>
          <w:szCs w:val="28"/>
        </w:rPr>
      </w:pPr>
      <w:r>
        <w:rPr>
          <w:szCs w:val="28"/>
        </w:rPr>
        <w:t xml:space="preserve">1. </w:t>
      </w:r>
      <w:r w:rsidR="00705ABF">
        <w:rPr>
          <w:szCs w:val="28"/>
        </w:rPr>
        <w:t>В статье 4:</w:t>
      </w:r>
    </w:p>
    <w:p w:rsidR="00705ABF" w:rsidRDefault="00705ABF" w:rsidP="0035554D">
      <w:pPr>
        <w:ind w:left="360" w:firstLine="348"/>
        <w:jc w:val="both"/>
        <w:rPr>
          <w:szCs w:val="28"/>
        </w:rPr>
      </w:pPr>
      <w:r>
        <w:rPr>
          <w:szCs w:val="28"/>
        </w:rPr>
        <w:t>1) часть 1 изложить в следующей редакции: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1F38">
        <w:rPr>
          <w:szCs w:val="28"/>
        </w:rPr>
        <w:t>«1. Почетная грамота является документальным свидетельством значительного вклада в развитие городского округа, признания заслуг в развитии экономики, науки, культуры и искусства, в воспитании, просвещении, в охране здоровья, жизни и прав граждан, благотворительной деятельности и иных заслуг и достижений.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B1F38">
        <w:rPr>
          <w:szCs w:val="28"/>
        </w:rPr>
        <w:t>Почетная грамота имеет изображение герба городского округа.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>Образец Почетной грамоты Городской Думы утверждается решением Городской Думы.</w:t>
      </w:r>
    </w:p>
    <w:p w:rsidR="00111D8E" w:rsidRPr="00FB1F38" w:rsidRDefault="00111D8E" w:rsidP="00111D8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>Образец Почетной грамоты Главы Петропавловск-Камчатского городского округа (далее - Глава городского округа) утверждается решением Городской Думы.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>Образец Почетной грамоты Главы администрации Петропавловск-Камчатского городского округа (далее - Глава администрации городского округа) утверждается распоряжением администрации городского округа.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>Образец Почетной грамоты Контрольно-счетной палаты Петропавловск-Камчатского городского округа (далее - Контрольно-счетная палата) утверждается распоряжением председателя Контрольно-счетной палаты.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 xml:space="preserve">Почетная грамота Городской Думы и </w:t>
      </w:r>
      <w:r w:rsidR="00FB1F38" w:rsidRPr="00FB1F38">
        <w:rPr>
          <w:szCs w:val="28"/>
        </w:rPr>
        <w:t xml:space="preserve">Почетная грамота </w:t>
      </w:r>
      <w:r w:rsidRPr="00FB1F38">
        <w:rPr>
          <w:szCs w:val="28"/>
        </w:rPr>
        <w:t>Главы городского округа подписываются Главой городского округа и скрепля</w:t>
      </w:r>
      <w:r w:rsidR="00FB1F38" w:rsidRPr="00FB1F38">
        <w:rPr>
          <w:szCs w:val="28"/>
        </w:rPr>
        <w:t>ю</w:t>
      </w:r>
      <w:r w:rsidRPr="00FB1F38">
        <w:rPr>
          <w:szCs w:val="28"/>
        </w:rPr>
        <w:t>тся печатью Городской Думы.</w:t>
      </w:r>
    </w:p>
    <w:p w:rsidR="00705ABF" w:rsidRPr="00FB1F38" w:rsidRDefault="00705ABF" w:rsidP="00705AB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FB1F38">
        <w:rPr>
          <w:szCs w:val="28"/>
        </w:rPr>
        <w:t>Почетная грамота Главы администрации городского округа подписывается Главой администрации городского округа и скрепляется печатью администрации городского округа.</w:t>
      </w:r>
    </w:p>
    <w:p w:rsidR="00705ABF" w:rsidRPr="00FB1F38" w:rsidRDefault="00705ABF" w:rsidP="00705ABF">
      <w:pPr>
        <w:ind w:firstLine="709"/>
        <w:jc w:val="both"/>
        <w:rPr>
          <w:szCs w:val="28"/>
        </w:rPr>
      </w:pPr>
      <w:r w:rsidRPr="00FB1F38">
        <w:rPr>
          <w:szCs w:val="28"/>
        </w:rPr>
        <w:t>Почетная грамота Контрольно-счетной палаты подписывается председателем Контрольно-счетной палаты и скрепляется печатью Контрольно-счетной палаты</w:t>
      </w:r>
      <w:proofErr w:type="gramStart"/>
      <w:r w:rsidRPr="00FB1F38">
        <w:rPr>
          <w:szCs w:val="28"/>
        </w:rPr>
        <w:t>.</w:t>
      </w:r>
      <w:r w:rsidR="00FB1F38" w:rsidRPr="00FB1F38">
        <w:rPr>
          <w:szCs w:val="28"/>
        </w:rPr>
        <w:t>»;</w:t>
      </w:r>
      <w:proofErr w:type="gramEnd"/>
    </w:p>
    <w:p w:rsidR="00FB1F38" w:rsidRDefault="00FB1F38" w:rsidP="00705ABF">
      <w:pPr>
        <w:ind w:firstLine="709"/>
        <w:jc w:val="both"/>
        <w:rPr>
          <w:szCs w:val="28"/>
        </w:rPr>
      </w:pPr>
      <w:r w:rsidRPr="007E0D91">
        <w:rPr>
          <w:szCs w:val="28"/>
        </w:rPr>
        <w:lastRenderedPageBreak/>
        <w:t>2) в части 2 после слов «Городской Думы</w:t>
      </w:r>
      <w:proofErr w:type="gramStart"/>
      <w:r w:rsidRPr="007E0D91">
        <w:rPr>
          <w:szCs w:val="28"/>
        </w:rPr>
        <w:t>,»</w:t>
      </w:r>
      <w:proofErr w:type="gramEnd"/>
      <w:r w:rsidRPr="007E0D91">
        <w:rPr>
          <w:szCs w:val="28"/>
        </w:rPr>
        <w:t xml:space="preserve"> дополн</w:t>
      </w:r>
      <w:r w:rsidR="005D457C">
        <w:rPr>
          <w:szCs w:val="28"/>
        </w:rPr>
        <w:t>ить словами «Почетной грамотой»;</w:t>
      </w:r>
    </w:p>
    <w:p w:rsidR="005D457C" w:rsidRPr="007E0D91" w:rsidRDefault="005D457C" w:rsidP="00705ABF">
      <w:pPr>
        <w:ind w:firstLine="709"/>
        <w:jc w:val="both"/>
        <w:rPr>
          <w:szCs w:val="28"/>
        </w:rPr>
      </w:pPr>
      <w:r>
        <w:rPr>
          <w:szCs w:val="28"/>
        </w:rPr>
        <w:t>3) в части 5 абзац второй исключить</w:t>
      </w:r>
      <w:r w:rsidR="00CF541E">
        <w:rPr>
          <w:szCs w:val="28"/>
        </w:rPr>
        <w:t>.</w:t>
      </w:r>
    </w:p>
    <w:p w:rsidR="001F02F4" w:rsidRDefault="00193A03" w:rsidP="0035554D">
      <w:pPr>
        <w:ind w:left="360" w:firstLine="348"/>
        <w:jc w:val="both"/>
        <w:rPr>
          <w:szCs w:val="28"/>
        </w:rPr>
      </w:pPr>
      <w:r>
        <w:rPr>
          <w:szCs w:val="28"/>
        </w:rPr>
        <w:t xml:space="preserve">2. </w:t>
      </w:r>
      <w:r w:rsidR="001F02F4">
        <w:rPr>
          <w:szCs w:val="28"/>
        </w:rPr>
        <w:t xml:space="preserve">Абзац четвертый части 6 статьи 5 </w:t>
      </w:r>
      <w:r w:rsidR="00A76117">
        <w:rPr>
          <w:szCs w:val="28"/>
        </w:rPr>
        <w:t>после слова «</w:t>
      </w:r>
      <w:r w:rsidR="00A76117" w:rsidRPr="001A2BC4">
        <w:rPr>
          <w:szCs w:val="28"/>
        </w:rPr>
        <w:t>соответствующего</w:t>
      </w:r>
      <w:r w:rsidR="00A76117">
        <w:rPr>
          <w:szCs w:val="28"/>
        </w:rPr>
        <w:t>» дополнить словами «постановления ил</w:t>
      </w:r>
      <w:r w:rsidR="00A76117" w:rsidRPr="00A76117">
        <w:rPr>
          <w:szCs w:val="28"/>
        </w:rPr>
        <w:t>и»</w:t>
      </w:r>
      <w:r w:rsidR="00A76117">
        <w:rPr>
          <w:szCs w:val="28"/>
        </w:rPr>
        <w:t>.</w:t>
      </w:r>
    </w:p>
    <w:p w:rsidR="00937462" w:rsidRDefault="001F02F4" w:rsidP="0035554D">
      <w:pPr>
        <w:ind w:left="360" w:firstLine="348"/>
        <w:jc w:val="both"/>
        <w:rPr>
          <w:szCs w:val="28"/>
        </w:rPr>
      </w:pPr>
      <w:r>
        <w:rPr>
          <w:szCs w:val="28"/>
        </w:rPr>
        <w:t xml:space="preserve">3. </w:t>
      </w:r>
      <w:r w:rsidR="00146835">
        <w:rPr>
          <w:szCs w:val="28"/>
        </w:rPr>
        <w:t>Часть</w:t>
      </w:r>
      <w:r w:rsidR="0035554D">
        <w:rPr>
          <w:szCs w:val="28"/>
        </w:rPr>
        <w:t xml:space="preserve"> 10 статьи 11 </w:t>
      </w:r>
      <w:r w:rsidR="007C356C">
        <w:rPr>
          <w:szCs w:val="28"/>
        </w:rPr>
        <w:t>изложить в следующей редакции:</w:t>
      </w:r>
    </w:p>
    <w:p w:rsidR="00146835" w:rsidRDefault="00146835" w:rsidP="0014683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«10. </w:t>
      </w:r>
      <w:r w:rsidRPr="00BF31E8">
        <w:rPr>
          <w:szCs w:val="28"/>
        </w:rPr>
        <w:t>Награждение ценным подарком в связи с празднованием юбилейных дат граждан и организаций, внесших значительный вклад в развитие городского округа</w:t>
      </w:r>
      <w:r>
        <w:rPr>
          <w:szCs w:val="28"/>
        </w:rPr>
        <w:t>,</w:t>
      </w:r>
      <w:r w:rsidRPr="00BF31E8">
        <w:rPr>
          <w:szCs w:val="28"/>
        </w:rPr>
        <w:t xml:space="preserve"> осуществляется Г</w:t>
      </w:r>
      <w:r>
        <w:rPr>
          <w:szCs w:val="28"/>
        </w:rPr>
        <w:t>лав</w:t>
      </w:r>
      <w:r w:rsidRPr="00BF31E8">
        <w:rPr>
          <w:szCs w:val="28"/>
        </w:rPr>
        <w:t>ой</w:t>
      </w:r>
      <w:r>
        <w:rPr>
          <w:szCs w:val="28"/>
        </w:rPr>
        <w:t xml:space="preserve"> городского округа</w:t>
      </w:r>
      <w:r w:rsidRPr="00BF31E8">
        <w:rPr>
          <w:szCs w:val="28"/>
        </w:rPr>
        <w:t xml:space="preserve"> и администрацией городского округа.</w:t>
      </w:r>
    </w:p>
    <w:p w:rsidR="00146835" w:rsidRDefault="00146835" w:rsidP="00146835">
      <w:pPr>
        <w:ind w:firstLine="720"/>
        <w:jc w:val="both"/>
      </w:pPr>
      <w:r>
        <w:t xml:space="preserve">Расходы, связанные с приобретением (изготовлением) ценных подарков в связи с юбилейными датами - 50, 55, 60, 65, 70 и </w:t>
      </w:r>
      <w:r w:rsidR="005D457C">
        <w:t xml:space="preserve">каждые 5 лет </w:t>
      </w:r>
      <w:r>
        <w:t>свыше 70 лет составляют сумму в размере от 3</w:t>
      </w:r>
      <w:r w:rsidR="0069733E">
        <w:t xml:space="preserve"> </w:t>
      </w:r>
      <w:r>
        <w:rPr>
          <w:szCs w:val="28"/>
        </w:rPr>
        <w:t xml:space="preserve">500 (три тысячи пятьсот) рублей, но не более </w:t>
      </w:r>
      <w:r>
        <w:t>4</w:t>
      </w:r>
      <w:r w:rsidR="0069733E">
        <w:t xml:space="preserve"> </w:t>
      </w:r>
      <w:r>
        <w:t>000 (четыре тысячи) рублей.</w:t>
      </w:r>
    </w:p>
    <w:p w:rsidR="00146835" w:rsidRPr="00025FF4" w:rsidRDefault="00146835" w:rsidP="0014683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5FF4">
        <w:rPr>
          <w:szCs w:val="28"/>
        </w:rPr>
        <w:t xml:space="preserve">Награждение ценным подарком </w:t>
      </w:r>
      <w:r w:rsidR="00025FF4" w:rsidRPr="00025FF4">
        <w:rPr>
          <w:szCs w:val="28"/>
        </w:rPr>
        <w:t xml:space="preserve">Главы городского округа </w:t>
      </w:r>
      <w:r w:rsidRPr="00025FF4">
        <w:rPr>
          <w:szCs w:val="28"/>
        </w:rPr>
        <w:t>осуществляется на основании распоряжения Главы городского округа Главой городского округа или одним из его заместителей.</w:t>
      </w:r>
    </w:p>
    <w:p w:rsidR="00146835" w:rsidRDefault="00146835" w:rsidP="0014683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Награждение ценным подарком </w:t>
      </w:r>
      <w:r w:rsidRPr="001A2BC4">
        <w:rPr>
          <w:szCs w:val="28"/>
        </w:rPr>
        <w:t xml:space="preserve">администрации городского округа </w:t>
      </w:r>
      <w:r>
        <w:rPr>
          <w:szCs w:val="28"/>
        </w:rPr>
        <w:t>осуществляется</w:t>
      </w:r>
      <w:r w:rsidRPr="001A2BC4">
        <w:rPr>
          <w:szCs w:val="28"/>
        </w:rPr>
        <w:t xml:space="preserve"> </w:t>
      </w:r>
      <w:r>
        <w:rPr>
          <w:szCs w:val="28"/>
        </w:rPr>
        <w:t>на основании распоряжения администрации городского округа</w:t>
      </w:r>
      <w:r w:rsidRPr="001A2BC4">
        <w:rPr>
          <w:szCs w:val="28"/>
        </w:rPr>
        <w:t xml:space="preserve"> Глав</w:t>
      </w:r>
      <w:r>
        <w:rPr>
          <w:szCs w:val="28"/>
        </w:rPr>
        <w:t>ой</w:t>
      </w:r>
      <w:r w:rsidRPr="001A2BC4">
        <w:rPr>
          <w:szCs w:val="28"/>
        </w:rPr>
        <w:t xml:space="preserve"> администрации городского округа</w:t>
      </w:r>
      <w:r>
        <w:rPr>
          <w:szCs w:val="28"/>
        </w:rPr>
        <w:t xml:space="preserve"> </w:t>
      </w:r>
      <w:r w:rsidRPr="001A2BC4">
        <w:rPr>
          <w:szCs w:val="28"/>
        </w:rPr>
        <w:t>или</w:t>
      </w:r>
      <w:r>
        <w:rPr>
          <w:szCs w:val="28"/>
        </w:rPr>
        <w:t xml:space="preserve"> одним из его заместителей.</w:t>
      </w:r>
    </w:p>
    <w:p w:rsidR="00146835" w:rsidRPr="001A2BC4" w:rsidRDefault="00146835" w:rsidP="0014683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Ценный подарок вручается</w:t>
      </w:r>
      <w:r w:rsidRPr="001A2BC4">
        <w:rPr>
          <w:szCs w:val="28"/>
        </w:rPr>
        <w:t xml:space="preserve"> в торжественной обстановке, в том числе на собраниях, посвященных </w:t>
      </w:r>
      <w:r>
        <w:rPr>
          <w:szCs w:val="28"/>
        </w:rPr>
        <w:t>юбилейным датам</w:t>
      </w:r>
      <w:proofErr w:type="gramStart"/>
      <w:r w:rsidRPr="001A2BC4">
        <w:rPr>
          <w:szCs w:val="28"/>
        </w:rPr>
        <w:t>.</w:t>
      </w:r>
      <w:r w:rsidR="00025FF4">
        <w:rPr>
          <w:szCs w:val="28"/>
        </w:rPr>
        <w:t>».</w:t>
      </w:r>
      <w:proofErr w:type="gramEnd"/>
    </w:p>
    <w:p w:rsidR="00C9654D" w:rsidRDefault="00025FF4" w:rsidP="00C9654D">
      <w:pPr>
        <w:tabs>
          <w:tab w:val="center" w:pos="0"/>
        </w:tabs>
        <w:ind w:firstLine="720"/>
        <w:jc w:val="both"/>
        <w:rPr>
          <w:szCs w:val="28"/>
        </w:rPr>
      </w:pPr>
      <w:r>
        <w:rPr>
          <w:szCs w:val="28"/>
        </w:rPr>
        <w:t>4</w:t>
      </w:r>
      <w:r w:rsidR="00C9654D" w:rsidRPr="001A2BC4">
        <w:rPr>
          <w:szCs w:val="28"/>
        </w:rPr>
        <w:t xml:space="preserve">. Настоящее Решение вступает в силу </w:t>
      </w:r>
      <w:r w:rsidR="00C9654D">
        <w:rPr>
          <w:szCs w:val="28"/>
        </w:rPr>
        <w:t>после</w:t>
      </w:r>
      <w:r w:rsidR="00C9654D" w:rsidRPr="001A2BC4">
        <w:rPr>
          <w:szCs w:val="28"/>
        </w:rPr>
        <w:t xml:space="preserve"> дня его официального опубликования</w:t>
      </w:r>
      <w:r w:rsidR="007E0D91">
        <w:rPr>
          <w:szCs w:val="28"/>
        </w:rPr>
        <w:t>.</w:t>
      </w:r>
    </w:p>
    <w:p w:rsidR="00C9654D" w:rsidRDefault="00C9654D" w:rsidP="00C9654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16385" w:rsidRPr="001A2BC4" w:rsidRDefault="00216385" w:rsidP="00C9654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9654D" w:rsidRPr="001A2BC4" w:rsidRDefault="00C9654D" w:rsidP="00C9654D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Глава </w:t>
      </w:r>
    </w:p>
    <w:p w:rsidR="00C9654D" w:rsidRPr="001A2BC4" w:rsidRDefault="00C9654D" w:rsidP="00C9654D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Петропавловск-Камчатского </w:t>
      </w:r>
    </w:p>
    <w:p w:rsidR="00C9654D" w:rsidRDefault="00C9654D" w:rsidP="00C9654D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городского округа                                                                  </w:t>
      </w:r>
      <w:r>
        <w:rPr>
          <w:bCs/>
          <w:szCs w:val="28"/>
        </w:rPr>
        <w:t xml:space="preserve">                 </w:t>
      </w:r>
      <w:r w:rsidR="00216385">
        <w:rPr>
          <w:bCs/>
          <w:szCs w:val="28"/>
        </w:rPr>
        <w:t xml:space="preserve">    </w:t>
      </w:r>
      <w:r>
        <w:rPr>
          <w:bCs/>
          <w:szCs w:val="28"/>
        </w:rPr>
        <w:t>К.Г. Слыщенко</w:t>
      </w:r>
    </w:p>
    <w:p w:rsidR="00C719F5" w:rsidRDefault="00C719F5" w:rsidP="00C719F5">
      <w:pPr>
        <w:rPr>
          <w:i/>
          <w:sz w:val="20"/>
          <w:szCs w:val="20"/>
        </w:rPr>
      </w:pPr>
    </w:p>
    <w:sectPr w:rsidR="00C719F5" w:rsidSect="003C0B3D"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39D"/>
    <w:multiLevelType w:val="hybridMultilevel"/>
    <w:tmpl w:val="2BF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25FF4"/>
    <w:rsid w:val="000837F2"/>
    <w:rsid w:val="000843C7"/>
    <w:rsid w:val="000F0596"/>
    <w:rsid w:val="00106EB5"/>
    <w:rsid w:val="00111D8E"/>
    <w:rsid w:val="00112439"/>
    <w:rsid w:val="0012110E"/>
    <w:rsid w:val="00146835"/>
    <w:rsid w:val="00193A03"/>
    <w:rsid w:val="001C5CA2"/>
    <w:rsid w:val="001F02F4"/>
    <w:rsid w:val="00216385"/>
    <w:rsid w:val="002237CF"/>
    <w:rsid w:val="00246E34"/>
    <w:rsid w:val="0028343E"/>
    <w:rsid w:val="00354927"/>
    <w:rsid w:val="0035554D"/>
    <w:rsid w:val="003A712A"/>
    <w:rsid w:val="003C0B3D"/>
    <w:rsid w:val="00426B9A"/>
    <w:rsid w:val="004A051B"/>
    <w:rsid w:val="004D0946"/>
    <w:rsid w:val="00517621"/>
    <w:rsid w:val="00540FB7"/>
    <w:rsid w:val="00557531"/>
    <w:rsid w:val="005B1489"/>
    <w:rsid w:val="005D457C"/>
    <w:rsid w:val="0069733E"/>
    <w:rsid w:val="00705ABF"/>
    <w:rsid w:val="007934C6"/>
    <w:rsid w:val="007A4E02"/>
    <w:rsid w:val="007C356C"/>
    <w:rsid w:val="007E0D91"/>
    <w:rsid w:val="007F5A11"/>
    <w:rsid w:val="0081470D"/>
    <w:rsid w:val="008F37E6"/>
    <w:rsid w:val="00936573"/>
    <w:rsid w:val="00937462"/>
    <w:rsid w:val="009757DD"/>
    <w:rsid w:val="00A05BD5"/>
    <w:rsid w:val="00A56703"/>
    <w:rsid w:val="00A76117"/>
    <w:rsid w:val="00A9707C"/>
    <w:rsid w:val="00AD5613"/>
    <w:rsid w:val="00B171B7"/>
    <w:rsid w:val="00B6248D"/>
    <w:rsid w:val="00B806D5"/>
    <w:rsid w:val="00C428AC"/>
    <w:rsid w:val="00C667D5"/>
    <w:rsid w:val="00C719F5"/>
    <w:rsid w:val="00C9375C"/>
    <w:rsid w:val="00C9654D"/>
    <w:rsid w:val="00CF541E"/>
    <w:rsid w:val="00D213DC"/>
    <w:rsid w:val="00D239DD"/>
    <w:rsid w:val="00D83E76"/>
    <w:rsid w:val="00E538FC"/>
    <w:rsid w:val="00E608D5"/>
    <w:rsid w:val="00EF7EF6"/>
    <w:rsid w:val="00F008A9"/>
    <w:rsid w:val="00FB1F38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4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54D"/>
    <w:pPr>
      <w:spacing w:after="120"/>
    </w:pPr>
  </w:style>
  <w:style w:type="character" w:customStyle="1" w:styleId="a4">
    <w:name w:val="Основной текст Знак"/>
    <w:basedOn w:val="a0"/>
    <w:link w:val="a3"/>
    <w:rsid w:val="00C9654D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9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554D"/>
    <w:pPr>
      <w:ind w:left="720"/>
      <w:contextualSpacing/>
    </w:pPr>
  </w:style>
  <w:style w:type="table" w:styleId="a8">
    <w:name w:val="Table Grid"/>
    <w:basedOn w:val="a1"/>
    <w:uiPriority w:val="59"/>
    <w:rsid w:val="007E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4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54D"/>
    <w:pPr>
      <w:spacing w:after="120"/>
    </w:pPr>
  </w:style>
  <w:style w:type="character" w:customStyle="1" w:styleId="a4">
    <w:name w:val="Основной текст Знак"/>
    <w:basedOn w:val="a0"/>
    <w:link w:val="a3"/>
    <w:rsid w:val="00C9654D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C9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554D"/>
    <w:pPr>
      <w:ind w:left="720"/>
      <w:contextualSpacing/>
    </w:pPr>
  </w:style>
  <w:style w:type="table" w:styleId="a8">
    <w:name w:val="Table Grid"/>
    <w:basedOn w:val="a1"/>
    <w:uiPriority w:val="59"/>
    <w:rsid w:val="007E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D442-C439-49AE-AB26-3F428E03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Митракова Анна Васильевна</cp:lastModifiedBy>
  <cp:revision>8</cp:revision>
  <cp:lastPrinted>2014-03-05T02:54:00Z</cp:lastPrinted>
  <dcterms:created xsi:type="dcterms:W3CDTF">2014-03-03T06:01:00Z</dcterms:created>
  <dcterms:modified xsi:type="dcterms:W3CDTF">2014-03-05T22:36:00Z</dcterms:modified>
</cp:coreProperties>
</file>