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jc w:val="center"/>
        <w:tblInd w:w="-85" w:type="dxa"/>
        <w:tblLook w:val="01E0" w:firstRow="1" w:lastRow="1" w:firstColumn="1" w:lastColumn="1" w:noHBand="0" w:noVBand="0"/>
      </w:tblPr>
      <w:tblGrid>
        <w:gridCol w:w="10085"/>
      </w:tblGrid>
      <w:tr w:rsidR="007E1FFC" w:rsidRPr="008C2E88" w:rsidTr="00E935D4">
        <w:trPr>
          <w:trHeight w:val="1268"/>
          <w:jc w:val="center"/>
        </w:trPr>
        <w:tc>
          <w:tcPr>
            <w:tcW w:w="10085" w:type="dxa"/>
          </w:tcPr>
          <w:p w:rsidR="007E1FFC" w:rsidRPr="008C2E88" w:rsidRDefault="00E60A8B" w:rsidP="00EC4689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8C2E88">
              <w:rPr>
                <w:sz w:val="18"/>
                <w:szCs w:val="18"/>
              </w:rPr>
              <w:t>.</w:t>
            </w:r>
            <w:r w:rsidR="007E1FFC" w:rsidRPr="008C2E88">
              <w:rPr>
                <w:noProof/>
              </w:rPr>
              <w:drawing>
                <wp:inline distT="0" distB="0" distL="0" distR="0" wp14:anchorId="45D815F4" wp14:editId="0DCF0AC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935D4">
        <w:trPr>
          <w:trHeight w:val="283"/>
          <w:jc w:val="center"/>
        </w:trPr>
        <w:tc>
          <w:tcPr>
            <w:tcW w:w="10085" w:type="dxa"/>
          </w:tcPr>
          <w:p w:rsidR="007E1FFC" w:rsidRPr="008C2E88" w:rsidRDefault="007E1FFC" w:rsidP="005E550F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0D6457" w:rsidRDefault="000D6457" w:rsidP="000D645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6D2F9" wp14:editId="5D085101">
                      <wp:simplePos x="0" y="0"/>
                      <wp:positionH relativeFrom="column">
                        <wp:posOffset>-254000</wp:posOffset>
                      </wp:positionH>
                      <wp:positionV relativeFrom="page">
                        <wp:posOffset>62230</wp:posOffset>
                      </wp:positionV>
                      <wp:extent cx="6534150" cy="0"/>
                      <wp:effectExtent l="31750" t="33655" r="34925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pt,4.9pt" to="49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hHA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0D6457" w:rsidRDefault="007E1FFC" w:rsidP="000D6457">
      <w:pPr>
        <w:jc w:val="center"/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D25CD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D92CE7">
              <w:rPr>
                <w:szCs w:val="24"/>
              </w:rPr>
              <w:t xml:space="preserve"> 26.02.2014</w:t>
            </w:r>
            <w:r w:rsidR="007E1FFC" w:rsidRPr="00F43AB6">
              <w:rPr>
                <w:szCs w:val="24"/>
              </w:rPr>
              <w:t xml:space="preserve"> № </w:t>
            </w:r>
            <w:r w:rsidR="00D92CE7">
              <w:rPr>
                <w:szCs w:val="24"/>
              </w:rPr>
              <w:t>41</w:t>
            </w:r>
            <w:r w:rsidR="00D25CDE">
              <w:rPr>
                <w:szCs w:val="24"/>
              </w:rPr>
              <w:t>2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140F25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D92CE7">
              <w:rPr>
                <w:szCs w:val="24"/>
              </w:rPr>
              <w:t>13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31229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118FF" w:rsidRPr="00442C25" w:rsidTr="00D92CE7">
        <w:trPr>
          <w:trHeight w:val="1415"/>
        </w:trPr>
        <w:tc>
          <w:tcPr>
            <w:tcW w:w="5778" w:type="dxa"/>
          </w:tcPr>
          <w:p w:rsidR="007E6FCB" w:rsidRPr="00442C25" w:rsidRDefault="00F533A5" w:rsidP="00F533A5">
            <w:pPr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BD1818" w:rsidRPr="00442C25">
              <w:rPr>
                <w:sz w:val="28"/>
                <w:szCs w:val="22"/>
              </w:rPr>
              <w:t>порядке и условиях награждения П</w:t>
            </w:r>
            <w:r w:rsidRPr="00442C25">
              <w:rPr>
                <w:sz w:val="28"/>
                <w:szCs w:val="22"/>
              </w:rPr>
              <w:t>ремией Главы Петропавловск-Камчатского</w:t>
            </w:r>
            <w:r w:rsidR="00260CEB" w:rsidRPr="00442C25">
              <w:rPr>
                <w:sz w:val="28"/>
                <w:szCs w:val="22"/>
              </w:rPr>
              <w:t xml:space="preserve"> городского округа </w:t>
            </w:r>
            <w:r w:rsidRPr="00442C25">
              <w:rPr>
                <w:sz w:val="28"/>
                <w:szCs w:val="22"/>
              </w:rPr>
              <w:t>обучающихся общеобразовательных организаций и организаций до</w:t>
            </w:r>
            <w:r w:rsidR="003668E5">
              <w:rPr>
                <w:sz w:val="28"/>
                <w:szCs w:val="22"/>
              </w:rPr>
              <w:t xml:space="preserve">полнительного образования детей </w:t>
            </w:r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 xml:space="preserve">амчатского </w:t>
            </w:r>
            <w:r w:rsidRPr="00442C25">
              <w:rPr>
                <w:sz w:val="28"/>
                <w:szCs w:val="22"/>
              </w:rPr>
              <w:t>городского округа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BB79F3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</w:t>
      </w:r>
      <w:proofErr w:type="gramStart"/>
      <w:r w:rsidR="00F533A5" w:rsidRPr="00442C25">
        <w:rPr>
          <w:sz w:val="28"/>
          <w:szCs w:val="22"/>
        </w:rPr>
        <w:t xml:space="preserve">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AA3AB6" w:rsidRPr="00442C25">
        <w:rPr>
          <w:sz w:val="28"/>
          <w:szCs w:val="28"/>
        </w:rPr>
        <w:t xml:space="preserve">, внесенный Главой </w:t>
      </w:r>
      <w:r w:rsidR="005D39B4" w:rsidRPr="00442C25">
        <w:rPr>
          <w:sz w:val="28"/>
          <w:szCs w:val="28"/>
        </w:rPr>
        <w:t xml:space="preserve">администрации </w:t>
      </w:r>
      <w:r w:rsidR="00AA3AB6" w:rsidRPr="00442C25">
        <w:rPr>
          <w:sz w:val="28"/>
          <w:szCs w:val="28"/>
        </w:rPr>
        <w:t>Петропавлов</w:t>
      </w:r>
      <w:r w:rsidR="005D39B4" w:rsidRPr="00442C25">
        <w:rPr>
          <w:sz w:val="28"/>
          <w:szCs w:val="28"/>
        </w:rPr>
        <w:t xml:space="preserve">ск-Камчатского городского округа Алексеевым А.В., </w:t>
      </w:r>
      <w:r w:rsidR="00BD1818" w:rsidRPr="00442C25">
        <w:rPr>
          <w:sz w:val="28"/>
          <w:szCs w:val="28"/>
        </w:rPr>
        <w:t xml:space="preserve">                </w:t>
      </w:r>
      <w:r w:rsidR="00623229" w:rsidRPr="00623229">
        <w:rPr>
          <w:sz w:val="28"/>
          <w:szCs w:val="28"/>
        </w:rPr>
        <w:t>в соответствии со статьей 4</w:t>
      </w:r>
      <w:r w:rsidR="00C35BFA" w:rsidRPr="00623229">
        <w:rPr>
          <w:sz w:val="28"/>
          <w:szCs w:val="28"/>
        </w:rPr>
        <w:t xml:space="preserve"> Устава Петропавловск</w:t>
      </w:r>
      <w:r w:rsidR="00F95401" w:rsidRPr="00623229">
        <w:rPr>
          <w:sz w:val="28"/>
          <w:szCs w:val="28"/>
        </w:rPr>
        <w:t>-Камчатского городского округа</w:t>
      </w:r>
      <w:r w:rsidR="00AA3AB6" w:rsidRPr="00623229">
        <w:rPr>
          <w:sz w:val="28"/>
          <w:szCs w:val="28"/>
        </w:rPr>
        <w:t xml:space="preserve">, </w:t>
      </w:r>
      <w:r w:rsidR="00623229" w:rsidRPr="00623229">
        <w:rPr>
          <w:sz w:val="28"/>
          <w:szCs w:val="28"/>
        </w:rPr>
        <w:t>статьей 10 Решения Городской Думы Петропавловск-Камчатского городского о</w:t>
      </w:r>
      <w:r w:rsidR="00623229">
        <w:rPr>
          <w:sz w:val="28"/>
          <w:szCs w:val="28"/>
        </w:rPr>
        <w:t xml:space="preserve">круга  </w:t>
      </w:r>
      <w:r w:rsidR="00623229" w:rsidRPr="00623229">
        <w:rPr>
          <w:sz w:val="28"/>
          <w:szCs w:val="28"/>
        </w:rPr>
        <w:t>от 31.10.2013 № 145-нд «О наградах и почетных званиях Петропавловск-Камчатского городского округа»</w:t>
      </w:r>
      <w:r w:rsidR="000E024D">
        <w:rPr>
          <w:sz w:val="28"/>
          <w:szCs w:val="28"/>
        </w:rPr>
        <w:t>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F533A5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B603AEB" wp14:editId="25C117F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0D6457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116840</wp:posOffset>
                      </wp:positionV>
                      <wp:extent cx="6629400" cy="0"/>
                      <wp:effectExtent l="32385" t="40640" r="34290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9.2pt" to="51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Wr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CpXpjSvAoVIbG3KjJ/Vq1pq+OaR01RK155Hh9mwgLAsRybuQsHEG8Hf9V83Ahxy8jmU6&#10;NbYLkFAAdIrdON+7wU8eUTicTEazP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 xml:space="preserve">от </w:t>
      </w:r>
      <w:r w:rsidR="00D92CE7">
        <w:rPr>
          <w:sz w:val="28"/>
          <w:szCs w:val="28"/>
        </w:rPr>
        <w:t xml:space="preserve">05.03.2014 </w:t>
      </w:r>
      <w:r w:rsidRPr="00654487">
        <w:rPr>
          <w:sz w:val="28"/>
          <w:szCs w:val="28"/>
        </w:rPr>
        <w:t xml:space="preserve">№ </w:t>
      </w:r>
      <w:r w:rsidR="00D92CE7">
        <w:rPr>
          <w:sz w:val="28"/>
          <w:szCs w:val="28"/>
        </w:rPr>
        <w:t>188</w:t>
      </w:r>
      <w:r w:rsidR="000C06E3" w:rsidRPr="00654487">
        <w:rPr>
          <w:sz w:val="28"/>
          <w:szCs w:val="28"/>
        </w:rPr>
        <w:t>-нд</w:t>
      </w:r>
    </w:p>
    <w:p w:rsidR="00A87373" w:rsidRPr="00654487" w:rsidRDefault="00A87373" w:rsidP="007E6FCB">
      <w:pPr>
        <w:jc w:val="center"/>
        <w:rPr>
          <w:sz w:val="28"/>
          <w:szCs w:val="28"/>
        </w:rPr>
      </w:pPr>
    </w:p>
    <w:p w:rsidR="00A87373" w:rsidRPr="0050310A" w:rsidRDefault="00A87373" w:rsidP="00A873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F9D">
        <w:rPr>
          <w:i/>
        </w:rPr>
        <w:t>Решением от 29.06.2016 № 997-р (05.07.2016 № 446-нд) в наименование внесено изменение</w:t>
      </w:r>
    </w:p>
    <w:p w:rsidR="00823DF3" w:rsidRPr="00654487" w:rsidRDefault="008606CD" w:rsidP="007E6FCB">
      <w:pPr>
        <w:jc w:val="center"/>
        <w:rPr>
          <w:b/>
          <w:sz w:val="28"/>
          <w:szCs w:val="22"/>
        </w:rPr>
      </w:pPr>
      <w:r w:rsidRPr="00654487">
        <w:rPr>
          <w:b/>
          <w:sz w:val="28"/>
          <w:szCs w:val="28"/>
        </w:rPr>
        <w:t xml:space="preserve">О </w:t>
      </w:r>
      <w:r w:rsidR="009349AF" w:rsidRPr="00654487">
        <w:rPr>
          <w:b/>
          <w:sz w:val="28"/>
          <w:szCs w:val="22"/>
        </w:rPr>
        <w:t>порядке и условиях награждения П</w:t>
      </w:r>
      <w:r w:rsidRPr="00654487">
        <w:rPr>
          <w:b/>
          <w:sz w:val="28"/>
          <w:szCs w:val="22"/>
        </w:rPr>
        <w:t xml:space="preserve">ремией Главы </w:t>
      </w:r>
    </w:p>
    <w:p w:rsidR="000F3784" w:rsidRPr="00654487" w:rsidRDefault="008606CD" w:rsidP="007E6FCB">
      <w:pPr>
        <w:jc w:val="center"/>
        <w:rPr>
          <w:b/>
          <w:sz w:val="28"/>
          <w:szCs w:val="28"/>
        </w:rPr>
      </w:pPr>
      <w:proofErr w:type="gramStart"/>
      <w:r w:rsidRPr="00654487">
        <w:rPr>
          <w:b/>
          <w:sz w:val="28"/>
          <w:szCs w:val="22"/>
        </w:rPr>
        <w:t>Петропавловск-Камчатского</w:t>
      </w:r>
      <w:proofErr w:type="gramEnd"/>
      <w:r w:rsidRPr="00654487">
        <w:rPr>
          <w:b/>
          <w:sz w:val="28"/>
          <w:szCs w:val="22"/>
        </w:rPr>
        <w:t xml:space="preserve"> городского округа обучающихс</w:t>
      </w:r>
      <w:r w:rsidR="00823DF3" w:rsidRPr="00654487">
        <w:rPr>
          <w:b/>
          <w:sz w:val="28"/>
          <w:szCs w:val="22"/>
        </w:rPr>
        <w:t>я общеобразовательных организаций</w:t>
      </w:r>
      <w:r w:rsidRPr="00654487">
        <w:rPr>
          <w:b/>
          <w:sz w:val="28"/>
          <w:szCs w:val="22"/>
        </w:rPr>
        <w:t xml:space="preserve"> и </w:t>
      </w:r>
      <w:r w:rsidR="00823DF3" w:rsidRPr="00654487">
        <w:rPr>
          <w:b/>
          <w:sz w:val="28"/>
          <w:szCs w:val="22"/>
        </w:rPr>
        <w:t>организаций</w:t>
      </w:r>
      <w:r w:rsidRPr="00654487">
        <w:rPr>
          <w:b/>
          <w:sz w:val="28"/>
          <w:szCs w:val="22"/>
        </w:rPr>
        <w:t xml:space="preserve"> дополнительного образования </w:t>
      </w:r>
      <w:r w:rsidR="009349AF" w:rsidRPr="00654487">
        <w:rPr>
          <w:b/>
          <w:sz w:val="28"/>
          <w:szCs w:val="22"/>
        </w:rPr>
        <w:t xml:space="preserve">Петропавловск-Камчатского </w:t>
      </w:r>
      <w:r w:rsidRPr="00654487">
        <w:rPr>
          <w:b/>
          <w:sz w:val="28"/>
          <w:szCs w:val="22"/>
        </w:rPr>
        <w:t>городского округа</w:t>
      </w:r>
    </w:p>
    <w:p w:rsidR="008606CD" w:rsidRPr="00654487" w:rsidRDefault="008606CD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823AC3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 xml:space="preserve">26.02.2014 </w:t>
      </w:r>
      <w:r w:rsidRPr="00654487">
        <w:rPr>
          <w:i/>
          <w:sz w:val="24"/>
          <w:szCs w:val="24"/>
        </w:rPr>
        <w:t>№</w:t>
      </w:r>
      <w:r w:rsidR="009D518B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>41</w:t>
      </w:r>
      <w:r w:rsidR="00D25CDE">
        <w:rPr>
          <w:i/>
          <w:sz w:val="24"/>
          <w:szCs w:val="24"/>
        </w:rPr>
        <w:t>2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611AF8" w:rsidRPr="00654487" w:rsidRDefault="00611AF8" w:rsidP="008606CD">
      <w:pPr>
        <w:jc w:val="center"/>
        <w:rPr>
          <w:i/>
          <w:sz w:val="24"/>
          <w:szCs w:val="24"/>
        </w:rPr>
      </w:pPr>
    </w:p>
    <w:p w:rsidR="00611AF8" w:rsidRPr="00CA127B" w:rsidRDefault="00611AF8" w:rsidP="00611AF8">
      <w:pPr>
        <w:contextualSpacing/>
        <w:jc w:val="center"/>
        <w:rPr>
          <w:i/>
        </w:rPr>
      </w:pPr>
      <w:r>
        <w:rPr>
          <w:i/>
        </w:rPr>
        <w:t>С</w:t>
      </w:r>
      <w:r w:rsidRPr="00CA127B">
        <w:rPr>
          <w:i/>
        </w:rPr>
        <w:t xml:space="preserve"> изменениями </w:t>
      </w:r>
      <w:proofErr w:type="gramStart"/>
      <w:r w:rsidRPr="00CA127B">
        <w:rPr>
          <w:i/>
        </w:rPr>
        <w:t>от</w:t>
      </w:r>
      <w:proofErr w:type="gramEnd"/>
      <w:r w:rsidRPr="00CA127B">
        <w:rPr>
          <w:i/>
        </w:rPr>
        <w:t>:</w:t>
      </w:r>
    </w:p>
    <w:p w:rsidR="00611AF8" w:rsidRDefault="00611AF8" w:rsidP="00611AF8">
      <w:pPr>
        <w:jc w:val="center"/>
        <w:rPr>
          <w:i/>
        </w:rPr>
      </w:pPr>
      <w:r w:rsidRPr="00497F9D">
        <w:rPr>
          <w:i/>
        </w:rPr>
        <w:t>05.07.2016 № 44</w:t>
      </w:r>
      <w:r w:rsidR="00D24DF8" w:rsidRPr="00497F9D">
        <w:rPr>
          <w:i/>
        </w:rPr>
        <w:t>6</w:t>
      </w:r>
      <w:r w:rsidRPr="00497F9D">
        <w:rPr>
          <w:i/>
        </w:rPr>
        <w:t>-нд (29.06.2016 № 99</w:t>
      </w:r>
      <w:r w:rsidR="00D24DF8" w:rsidRPr="00497F9D">
        <w:rPr>
          <w:i/>
        </w:rPr>
        <w:t>7</w:t>
      </w:r>
      <w:r w:rsidRPr="00497F9D">
        <w:rPr>
          <w:i/>
        </w:rPr>
        <w:t>-р)</w:t>
      </w:r>
    </w:p>
    <w:p w:rsidR="00BE7894" w:rsidRPr="00654487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6C5F" w:rsidRPr="00654487" w:rsidRDefault="00823DF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54487">
        <w:rPr>
          <w:rFonts w:eastAsia="Calibri"/>
          <w:b/>
          <w:sz w:val="28"/>
          <w:szCs w:val="28"/>
        </w:rPr>
        <w:t>Статья 1.</w:t>
      </w:r>
      <w:r w:rsidRPr="00654487">
        <w:rPr>
          <w:rFonts w:eastAsia="Calibri"/>
          <w:sz w:val="28"/>
          <w:szCs w:val="28"/>
        </w:rPr>
        <w:t xml:space="preserve"> </w:t>
      </w:r>
      <w:r w:rsidRPr="00654487">
        <w:rPr>
          <w:rFonts w:eastAsia="Calibri"/>
          <w:b/>
          <w:sz w:val="28"/>
          <w:szCs w:val="28"/>
        </w:rPr>
        <w:t>Общие положения</w:t>
      </w:r>
    </w:p>
    <w:p w:rsidR="00A87373" w:rsidRPr="00497F9D" w:rsidRDefault="00A87373" w:rsidP="00A87373">
      <w:pPr>
        <w:tabs>
          <w:tab w:val="left" w:pos="561"/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497F9D">
        <w:rPr>
          <w:i/>
        </w:rPr>
        <w:tab/>
      </w:r>
      <w:r w:rsidRPr="00497F9D">
        <w:rPr>
          <w:i/>
        </w:rPr>
        <w:tab/>
        <w:t>Решением от 29.06.2016 № 997-р (05.07.2016 № 446-нд) часть 1 изложена в новой редакции</w:t>
      </w:r>
    </w:p>
    <w:p w:rsidR="00A87373" w:rsidRPr="00497F9D" w:rsidRDefault="00A8737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F9D">
        <w:rPr>
          <w:sz w:val="28"/>
          <w:szCs w:val="28"/>
        </w:rPr>
        <w:t xml:space="preserve">1. </w:t>
      </w:r>
      <w:proofErr w:type="gramStart"/>
      <w:r w:rsidRPr="00497F9D">
        <w:rPr>
          <w:rFonts w:eastAsia="Calibri"/>
          <w:sz w:val="28"/>
          <w:szCs w:val="28"/>
        </w:rPr>
        <w:t xml:space="preserve">Настоящее Решение о порядке и условиях награждения </w:t>
      </w:r>
      <w:r w:rsidRPr="00497F9D">
        <w:rPr>
          <w:sz w:val="28"/>
          <w:szCs w:val="28"/>
        </w:rPr>
        <w:t>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</w:r>
      <w:r w:rsidRPr="00497F9D">
        <w:rPr>
          <w:rFonts w:eastAsia="Calibri"/>
          <w:sz w:val="28"/>
          <w:szCs w:val="28"/>
        </w:rPr>
        <w:t xml:space="preserve"> (далее - Решение) разработано в соответствии со </w:t>
      </w:r>
      <w:hyperlink r:id="rId10" w:history="1">
        <w:r w:rsidRPr="00497F9D">
          <w:rPr>
            <w:rFonts w:eastAsia="Calibri"/>
            <w:sz w:val="28"/>
            <w:szCs w:val="28"/>
          </w:rPr>
          <w:t>статьей 4</w:t>
        </w:r>
      </w:hyperlink>
      <w:r w:rsidRPr="00497F9D">
        <w:rPr>
          <w:rFonts w:eastAsia="Calibri"/>
          <w:sz w:val="28"/>
          <w:szCs w:val="28"/>
        </w:rPr>
        <w:t xml:space="preserve"> Устава Петропавловск-Камчатского городского округа, статьей 10 Решения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и определяет порядок и условия награждения Премией</w:t>
      </w:r>
      <w:proofErr w:type="gramEnd"/>
      <w:r w:rsidRPr="00497F9D">
        <w:rPr>
          <w:rFonts w:eastAsia="Calibri"/>
          <w:sz w:val="28"/>
          <w:szCs w:val="28"/>
        </w:rPr>
        <w:t xml:space="preserve"> </w:t>
      </w:r>
      <w:r w:rsidRPr="00497F9D">
        <w:rPr>
          <w:sz w:val="28"/>
          <w:szCs w:val="28"/>
        </w:rPr>
        <w:t xml:space="preserve">Главы </w:t>
      </w:r>
      <w:proofErr w:type="gramStart"/>
      <w:r w:rsidRPr="00497F9D">
        <w:rPr>
          <w:sz w:val="28"/>
          <w:szCs w:val="28"/>
        </w:rPr>
        <w:t>Петропавловск-Камчатского</w:t>
      </w:r>
      <w:proofErr w:type="gramEnd"/>
      <w:r w:rsidRPr="00497F9D">
        <w:rPr>
          <w:sz w:val="28"/>
          <w:szCs w:val="28"/>
        </w:rPr>
        <w:t xml:space="preserve">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(далее - Премия Главы).</w:t>
      </w:r>
    </w:p>
    <w:p w:rsidR="00A87373" w:rsidRPr="0050310A" w:rsidRDefault="00A87373" w:rsidP="00A873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F9D">
        <w:rPr>
          <w:i/>
        </w:rPr>
        <w:t>Решением от 29.06.2016 № 997-р (05.07.2016 № 446-нд) в часть 2 внесено изменение</w:t>
      </w:r>
    </w:p>
    <w:p w:rsidR="00385A44" w:rsidRPr="00654487" w:rsidRDefault="00012585" w:rsidP="00385A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2. </w:t>
      </w:r>
      <w:r w:rsidR="009B3BB8" w:rsidRPr="00654487">
        <w:rPr>
          <w:rFonts w:eastAsia="Calibri"/>
          <w:sz w:val="28"/>
          <w:szCs w:val="28"/>
        </w:rPr>
        <w:t>Премия Главы</w:t>
      </w:r>
      <w:r w:rsidR="00E440CB" w:rsidRPr="00654487">
        <w:rPr>
          <w:rFonts w:eastAsia="Calibri"/>
          <w:sz w:val="28"/>
          <w:szCs w:val="28"/>
        </w:rPr>
        <w:t xml:space="preserve"> </w:t>
      </w:r>
      <w:r w:rsidR="009B3BB8" w:rsidRPr="00654487">
        <w:rPr>
          <w:rFonts w:eastAsia="Calibri"/>
          <w:sz w:val="28"/>
          <w:szCs w:val="28"/>
        </w:rPr>
        <w:t xml:space="preserve">– денежная выплата из бюджета </w:t>
      </w:r>
      <w:proofErr w:type="gramStart"/>
      <w:r w:rsidR="009B3BB8" w:rsidRPr="00654487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9B3BB8" w:rsidRPr="00654487">
        <w:rPr>
          <w:rFonts w:eastAsia="Calibri"/>
          <w:sz w:val="28"/>
          <w:szCs w:val="28"/>
        </w:rPr>
        <w:t xml:space="preserve"> городского округа</w:t>
      </w:r>
      <w:r w:rsidR="00385A44" w:rsidRPr="00654487">
        <w:rPr>
          <w:rFonts w:eastAsia="Calibri"/>
          <w:sz w:val="28"/>
          <w:szCs w:val="28"/>
        </w:rPr>
        <w:t xml:space="preserve">, которая </w:t>
      </w:r>
      <w:r w:rsidR="009B3BB8" w:rsidRPr="00654487">
        <w:rPr>
          <w:rFonts w:eastAsia="Calibri"/>
          <w:sz w:val="28"/>
          <w:szCs w:val="28"/>
        </w:rPr>
        <w:t xml:space="preserve">является формой поощрения обучающихся </w:t>
      </w:r>
      <w:r w:rsidR="003A3D0A" w:rsidRPr="00654487">
        <w:rPr>
          <w:rFonts w:eastAsia="Calibri"/>
          <w:sz w:val="28"/>
          <w:szCs w:val="28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общеобразовательных организаций и </w:t>
      </w:r>
      <w:r w:rsidR="003A3D0A" w:rsidRPr="00654487">
        <w:rPr>
          <w:sz w:val="28"/>
          <w:szCs w:val="22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организаций дополнительного образования </w:t>
      </w:r>
      <w:r w:rsidR="003A3D0A" w:rsidRPr="00654487">
        <w:rPr>
          <w:sz w:val="28"/>
          <w:szCs w:val="22"/>
        </w:rPr>
        <w:t xml:space="preserve">Петропавловск-Камчатского </w:t>
      </w:r>
      <w:r w:rsidR="00C82B3A" w:rsidRPr="00654487">
        <w:rPr>
          <w:sz w:val="28"/>
          <w:szCs w:val="22"/>
        </w:rPr>
        <w:t>городского округа</w:t>
      </w:r>
      <w:bookmarkStart w:id="1" w:name="sub_113"/>
      <w:r w:rsidR="00C82B3A" w:rsidRPr="00654487">
        <w:rPr>
          <w:rFonts w:eastAsia="Calibri"/>
          <w:sz w:val="28"/>
          <w:szCs w:val="28"/>
        </w:rPr>
        <w:t>.</w:t>
      </w:r>
    </w:p>
    <w:p w:rsidR="00BD2B85" w:rsidRDefault="00D2558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3.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</w:t>
      </w:r>
      <w:r w:rsidR="00844ED0" w:rsidRPr="00654487">
        <w:rPr>
          <w:rFonts w:eastAsia="Calibri"/>
          <w:sz w:val="28"/>
          <w:szCs w:val="28"/>
        </w:rPr>
        <w:t>.</w:t>
      </w:r>
      <w:bookmarkEnd w:id="1"/>
    </w:p>
    <w:p w:rsidR="00F80806" w:rsidRPr="00654487" w:rsidRDefault="00F8080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A12B3" w:rsidRPr="00654487" w:rsidRDefault="009257BB" w:rsidP="007A12B3">
      <w:pPr>
        <w:autoSpaceDE w:val="0"/>
        <w:autoSpaceDN w:val="0"/>
        <w:adjustRightInd w:val="0"/>
        <w:ind w:left="1612" w:hanging="892"/>
        <w:jc w:val="both"/>
        <w:rPr>
          <w:rFonts w:eastAsia="Calibri"/>
          <w:b/>
          <w:sz w:val="28"/>
          <w:szCs w:val="28"/>
        </w:rPr>
      </w:pPr>
      <w:bookmarkStart w:id="2" w:name="sub_3"/>
      <w:r w:rsidRPr="00654487">
        <w:rPr>
          <w:rFonts w:eastAsia="Calibri"/>
          <w:b/>
          <w:bCs/>
          <w:sz w:val="28"/>
          <w:szCs w:val="28"/>
        </w:rPr>
        <w:t>Статья 2</w:t>
      </w:r>
      <w:r w:rsidR="00823DF3" w:rsidRPr="00654487">
        <w:rPr>
          <w:rFonts w:eastAsia="Calibri"/>
          <w:b/>
          <w:bCs/>
          <w:sz w:val="28"/>
          <w:szCs w:val="28"/>
        </w:rPr>
        <w:t>.</w:t>
      </w:r>
      <w:r w:rsidR="00823DF3" w:rsidRPr="00654487">
        <w:rPr>
          <w:rFonts w:eastAsia="Calibri"/>
          <w:sz w:val="28"/>
          <w:szCs w:val="28"/>
        </w:rPr>
        <w:t xml:space="preserve"> </w:t>
      </w:r>
      <w:r w:rsidR="00823DF3" w:rsidRPr="00654487">
        <w:rPr>
          <w:rFonts w:eastAsia="Calibri"/>
          <w:b/>
          <w:sz w:val="28"/>
          <w:szCs w:val="28"/>
        </w:rPr>
        <w:t>Порядок и условия награждения Премией Главы</w:t>
      </w:r>
      <w:bookmarkEnd w:id="2"/>
    </w:p>
    <w:p w:rsidR="00A87373" w:rsidRPr="0050310A" w:rsidRDefault="00A87373" w:rsidP="00A873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F9D">
        <w:rPr>
          <w:i/>
        </w:rPr>
        <w:lastRenderedPageBreak/>
        <w:t>Решением от 29.06.2016 № 997-р (05.07.2016 № 446-нд) в часть 1 внесено изменение</w:t>
      </w:r>
    </w:p>
    <w:p w:rsidR="007A12B3" w:rsidRPr="00654487" w:rsidRDefault="00385A44" w:rsidP="00866C5F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654487">
        <w:rPr>
          <w:sz w:val="28"/>
          <w:szCs w:val="28"/>
        </w:rPr>
        <w:t xml:space="preserve">1. </w:t>
      </w:r>
      <w:r w:rsidR="00866C5F" w:rsidRPr="00654487">
        <w:rPr>
          <w:sz w:val="28"/>
          <w:szCs w:val="28"/>
        </w:rPr>
        <w:t xml:space="preserve">Премией Главы </w:t>
      </w:r>
      <w:r w:rsidR="00866C5F" w:rsidRPr="00654487">
        <w:rPr>
          <w:rFonts w:eastAsia="Calibri"/>
          <w:sz w:val="28"/>
          <w:szCs w:val="28"/>
        </w:rPr>
        <w:t xml:space="preserve">награждаются обучающиеся по очной форме обучения </w:t>
      </w:r>
      <w:r w:rsidR="0039262D" w:rsidRPr="00654487">
        <w:rPr>
          <w:rFonts w:eastAsia="Calibri"/>
          <w:sz w:val="28"/>
          <w:szCs w:val="28"/>
        </w:rPr>
        <w:t xml:space="preserve">                      </w:t>
      </w:r>
      <w:r w:rsidR="00866C5F" w:rsidRPr="00654487">
        <w:rPr>
          <w:rFonts w:eastAsia="Calibri"/>
          <w:sz w:val="28"/>
          <w:szCs w:val="28"/>
        </w:rPr>
        <w:t xml:space="preserve">в муниципальных общеобразовательных организациях </w:t>
      </w:r>
      <w:proofErr w:type="gramStart"/>
      <w:r w:rsidR="00866C5F" w:rsidRPr="00654487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866C5F" w:rsidRPr="00654487">
        <w:rPr>
          <w:rFonts w:eastAsia="Calibri"/>
          <w:sz w:val="28"/>
          <w:szCs w:val="28"/>
        </w:rPr>
        <w:t xml:space="preserve"> городского округа, муниципальных образовательных организациях дополнительного образования Петропавловск-Камчатского городского округа (далее – образовательные организации</w:t>
      </w:r>
      <w:r w:rsidR="0039262D" w:rsidRPr="00654487">
        <w:rPr>
          <w:rFonts w:eastAsia="Calibri"/>
          <w:sz w:val="28"/>
          <w:szCs w:val="28"/>
        </w:rPr>
        <w:t xml:space="preserve">) за успехи </w:t>
      </w:r>
      <w:r w:rsidR="00866C5F" w:rsidRPr="00654487">
        <w:rPr>
          <w:rFonts w:eastAsia="Calibri"/>
          <w:sz w:val="28"/>
          <w:szCs w:val="28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12"/>
      <w:r w:rsidRPr="00654487">
        <w:rPr>
          <w:rFonts w:eastAsia="Calibri"/>
          <w:sz w:val="28"/>
          <w:szCs w:val="28"/>
        </w:rPr>
        <w:t>2</w:t>
      </w:r>
      <w:r w:rsidR="0079172F" w:rsidRPr="00654487">
        <w:rPr>
          <w:rFonts w:eastAsia="Calibri"/>
          <w:sz w:val="28"/>
          <w:szCs w:val="28"/>
        </w:rPr>
        <w:t>. Основанием для</w:t>
      </w:r>
      <w:r w:rsidR="0039262D" w:rsidRPr="00654487">
        <w:rPr>
          <w:rFonts w:eastAsia="Calibri"/>
          <w:sz w:val="28"/>
          <w:szCs w:val="28"/>
        </w:rPr>
        <w:t xml:space="preserve"> наг</w:t>
      </w:r>
      <w:r w:rsidR="00654487">
        <w:rPr>
          <w:rFonts w:eastAsia="Calibri"/>
          <w:sz w:val="28"/>
          <w:szCs w:val="28"/>
        </w:rPr>
        <w:t>раждения обучающегося образовательной организации</w:t>
      </w:r>
      <w:r w:rsidR="001A702B" w:rsidRPr="00654487">
        <w:rPr>
          <w:rFonts w:eastAsia="Calibri"/>
          <w:sz w:val="28"/>
          <w:szCs w:val="28"/>
        </w:rPr>
        <w:t xml:space="preserve"> П</w:t>
      </w:r>
      <w:r w:rsidRPr="00654487">
        <w:rPr>
          <w:rFonts w:eastAsia="Calibri"/>
          <w:sz w:val="28"/>
          <w:szCs w:val="28"/>
        </w:rPr>
        <w:t>ремией Главы</w:t>
      </w:r>
      <w:r w:rsidR="0079172F" w:rsidRPr="00654487">
        <w:rPr>
          <w:rFonts w:eastAsia="Calibri"/>
          <w:sz w:val="28"/>
          <w:szCs w:val="28"/>
        </w:rPr>
        <w:t xml:space="preserve"> является</w:t>
      </w:r>
      <w:r w:rsidRPr="00654487">
        <w:rPr>
          <w:rFonts w:eastAsia="Calibri"/>
          <w:sz w:val="28"/>
          <w:szCs w:val="28"/>
        </w:rPr>
        <w:t>: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121"/>
      <w:bookmarkEnd w:id="3"/>
      <w:r w:rsidRPr="00654487">
        <w:rPr>
          <w:rFonts w:eastAsia="Calibri"/>
          <w:sz w:val="28"/>
          <w:szCs w:val="28"/>
        </w:rPr>
        <w:t>1) отличное обучение в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122"/>
      <w:bookmarkEnd w:id="4"/>
      <w:r w:rsidRPr="00654487">
        <w:rPr>
          <w:rFonts w:eastAsia="Calibri"/>
          <w:sz w:val="28"/>
          <w:szCs w:val="28"/>
        </w:rPr>
        <w:t>2) активное участие в общественной жизни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123"/>
      <w:bookmarkEnd w:id="5"/>
      <w:r w:rsidRPr="00654487">
        <w:rPr>
          <w:rFonts w:eastAsia="Calibri"/>
          <w:sz w:val="28"/>
          <w:szCs w:val="28"/>
        </w:rPr>
        <w:t xml:space="preserve">3) высокие достижения в предметных олимпиадах, творческих конкурсах и </w:t>
      </w:r>
      <w:r w:rsidR="00350378" w:rsidRPr="00654487">
        <w:rPr>
          <w:rFonts w:eastAsia="Calibri"/>
          <w:sz w:val="28"/>
          <w:szCs w:val="28"/>
        </w:rPr>
        <w:t>физкультурно-спортивной</w:t>
      </w:r>
      <w:r w:rsidRPr="00654487">
        <w:rPr>
          <w:rFonts w:eastAsia="Calibri"/>
          <w:sz w:val="28"/>
          <w:szCs w:val="28"/>
        </w:rPr>
        <w:t xml:space="preserve"> </w:t>
      </w:r>
      <w:r w:rsidR="00350378" w:rsidRPr="00654487">
        <w:rPr>
          <w:rFonts w:eastAsia="Calibri"/>
          <w:sz w:val="28"/>
          <w:szCs w:val="28"/>
        </w:rPr>
        <w:t>деятельности</w:t>
      </w:r>
      <w:r w:rsidRPr="00654487">
        <w:rPr>
          <w:rFonts w:eastAsia="Calibri"/>
          <w:sz w:val="28"/>
          <w:szCs w:val="28"/>
        </w:rPr>
        <w:t>;</w:t>
      </w:r>
    </w:p>
    <w:p w:rsidR="001F3E8D" w:rsidRPr="00654487" w:rsidRDefault="007A12B3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sub_124"/>
      <w:bookmarkEnd w:id="6"/>
      <w:r w:rsidRPr="00654487">
        <w:rPr>
          <w:rFonts w:eastAsia="Calibri"/>
          <w:sz w:val="28"/>
          <w:szCs w:val="28"/>
        </w:rPr>
        <w:t xml:space="preserve">4) высокие результаты в </w:t>
      </w:r>
      <w:r w:rsidR="00D25586" w:rsidRPr="00654487">
        <w:rPr>
          <w:rFonts w:eastAsia="Calibri"/>
          <w:sz w:val="28"/>
          <w:szCs w:val="28"/>
        </w:rPr>
        <w:t xml:space="preserve">научной, научно-технической, экспериментальной и инновационной </w:t>
      </w:r>
      <w:r w:rsidRPr="00654487">
        <w:rPr>
          <w:rFonts w:eastAsia="Calibri"/>
          <w:sz w:val="28"/>
          <w:szCs w:val="28"/>
        </w:rPr>
        <w:t>деятельности.</w:t>
      </w:r>
      <w:bookmarkStart w:id="8" w:name="sub_13"/>
      <w:bookmarkEnd w:id="7"/>
    </w:p>
    <w:p w:rsidR="00A87373" w:rsidRPr="0050310A" w:rsidRDefault="00A87373" w:rsidP="00A873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F9D">
        <w:rPr>
          <w:i/>
        </w:rPr>
        <w:t>Решением от 29.06.2016 № 997-р (05.07.2016 № 446-нд) в часть 3 внесено изменение</w:t>
      </w:r>
    </w:p>
    <w:p w:rsidR="005429D4" w:rsidRDefault="001F3E8D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3. </w:t>
      </w:r>
      <w:r w:rsidR="005429D4" w:rsidRPr="00654487">
        <w:rPr>
          <w:rFonts w:eastAsia="Calibri"/>
          <w:sz w:val="28"/>
          <w:szCs w:val="28"/>
        </w:rPr>
        <w:t xml:space="preserve">Рассмотрение материалов о претендентах на награждение Премией Главы осуществляет комиссия по награждению Премией Главы </w:t>
      </w:r>
      <w:proofErr w:type="gramStart"/>
      <w:r w:rsidR="005429D4" w:rsidRPr="00654487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5429D4" w:rsidRPr="00654487">
        <w:rPr>
          <w:rFonts w:eastAsia="Calibri"/>
          <w:sz w:val="28"/>
          <w:szCs w:val="28"/>
        </w:rPr>
        <w:t xml:space="preserve"> городского округа обучающихся общеобразовательных организаций и</w:t>
      </w:r>
      <w:r w:rsidR="00785878">
        <w:rPr>
          <w:rFonts w:eastAsia="Calibri"/>
          <w:sz w:val="28"/>
          <w:szCs w:val="28"/>
        </w:rPr>
        <w:t> </w:t>
      </w:r>
      <w:r w:rsidR="005429D4" w:rsidRPr="00654487">
        <w:rPr>
          <w:rFonts w:eastAsia="Calibri"/>
          <w:sz w:val="28"/>
          <w:szCs w:val="28"/>
        </w:rPr>
        <w:t xml:space="preserve">организаций дополнительного образования </w:t>
      </w:r>
      <w:r w:rsidR="005429D4">
        <w:rPr>
          <w:rFonts w:eastAsia="Calibri"/>
          <w:sz w:val="28"/>
          <w:szCs w:val="28"/>
        </w:rPr>
        <w:t xml:space="preserve">Петропавловск-Камчатского городского округа </w:t>
      </w:r>
      <w:r w:rsidR="005429D4" w:rsidRPr="00654487">
        <w:rPr>
          <w:rFonts w:eastAsia="Calibri"/>
          <w:sz w:val="28"/>
          <w:szCs w:val="28"/>
        </w:rPr>
        <w:t>(далее - комиссия)</w:t>
      </w:r>
      <w:r w:rsidR="005429D4">
        <w:rPr>
          <w:rFonts w:eastAsia="Calibri"/>
          <w:sz w:val="28"/>
          <w:szCs w:val="28"/>
        </w:rPr>
        <w:t>.</w:t>
      </w:r>
    </w:p>
    <w:p w:rsidR="00727ABA" w:rsidRPr="002E3FA9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2E3FA9">
        <w:rPr>
          <w:rFonts w:eastAsia="Calibri"/>
          <w:sz w:val="28"/>
          <w:szCs w:val="28"/>
        </w:rPr>
        <w:t>Состав комиссии утверждается распоряжением администрации Петропавловск-Камчатского городского округа.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состав комиссии входят депутаты Городской Думы Петропавловск-Камчатского городского округа, представители администрации Петропавловск</w:t>
      </w:r>
      <w:r>
        <w:rPr>
          <w:rFonts w:eastAsia="Calibri"/>
          <w:sz w:val="28"/>
          <w:szCs w:val="28"/>
        </w:rPr>
        <w:t>-Камчатского городского округа, педагогические работники образовательных организаций</w:t>
      </w:r>
      <w:r w:rsidRPr="00654487">
        <w:rPr>
          <w:rFonts w:eastAsia="Calibri"/>
          <w:sz w:val="28"/>
          <w:szCs w:val="28"/>
        </w:rPr>
        <w:t>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Председатель комиссии, заместитель председателя комиссии и секретарь комиссии избираются </w:t>
      </w:r>
      <w:r w:rsidR="00C72CF7">
        <w:rPr>
          <w:rFonts w:eastAsia="Calibri"/>
          <w:sz w:val="28"/>
          <w:szCs w:val="28"/>
        </w:rPr>
        <w:t xml:space="preserve">большинством голосов </w:t>
      </w:r>
      <w:r w:rsidRPr="00654487">
        <w:rPr>
          <w:rFonts w:eastAsia="Calibri"/>
          <w:sz w:val="28"/>
          <w:szCs w:val="28"/>
        </w:rPr>
        <w:t>из числа членов комиссии на первом заседании комиссии.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правомочны в случае присутствия на заседании не менее половины от общего числа членов комиссии.</w:t>
      </w:r>
    </w:p>
    <w:p w:rsidR="00D97FA4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505DD0" w:rsidRPr="00654487">
        <w:rPr>
          <w:rFonts w:eastAsia="Calibri"/>
          <w:sz w:val="28"/>
          <w:szCs w:val="28"/>
        </w:rPr>
        <w:t xml:space="preserve"> </w:t>
      </w:r>
      <w:r w:rsidR="00D97FA4">
        <w:rPr>
          <w:rFonts w:eastAsia="Calibri"/>
          <w:sz w:val="28"/>
          <w:szCs w:val="28"/>
        </w:rPr>
        <w:t xml:space="preserve">С ходатайством о награждении Премией Главы на основании решений </w:t>
      </w:r>
      <w:r w:rsidR="00D97FA4" w:rsidRPr="00654487">
        <w:rPr>
          <w:rFonts w:eastAsia="Calibri"/>
          <w:sz w:val="28"/>
          <w:szCs w:val="28"/>
        </w:rPr>
        <w:t>коллегиальных органов управления образовательных организаций</w:t>
      </w:r>
      <w:r w:rsidR="00D97FA4">
        <w:rPr>
          <w:rFonts w:eastAsia="Calibri"/>
          <w:sz w:val="28"/>
          <w:szCs w:val="28"/>
        </w:rPr>
        <w:t xml:space="preserve"> в комиссию обращаются руководители</w:t>
      </w:r>
      <w:r w:rsidR="00D97FA4" w:rsidRPr="00654487">
        <w:rPr>
          <w:rFonts w:eastAsia="Calibri"/>
          <w:sz w:val="28"/>
          <w:szCs w:val="28"/>
        </w:rPr>
        <w:t xml:space="preserve"> образовательных организаций</w:t>
      </w:r>
      <w:r w:rsidR="00D97FA4">
        <w:rPr>
          <w:rFonts w:eastAsia="Calibri"/>
          <w:sz w:val="28"/>
          <w:szCs w:val="28"/>
        </w:rPr>
        <w:t xml:space="preserve">. </w:t>
      </w:r>
    </w:p>
    <w:p w:rsidR="009C58BD" w:rsidRPr="00654487" w:rsidRDefault="00505DD0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Для рассмотрения вопроса о награждении </w:t>
      </w:r>
      <w:r w:rsidR="00654487">
        <w:rPr>
          <w:rFonts w:eastAsia="Calibri"/>
          <w:sz w:val="28"/>
          <w:szCs w:val="28"/>
        </w:rPr>
        <w:t>обучающихся образовательных организаци</w:t>
      </w:r>
      <w:r w:rsidR="00AF2BC4">
        <w:rPr>
          <w:rFonts w:eastAsia="Calibri"/>
          <w:sz w:val="28"/>
          <w:szCs w:val="28"/>
        </w:rPr>
        <w:t>й</w:t>
      </w:r>
      <w:r w:rsidR="00FA0BAC" w:rsidRPr="00654487">
        <w:rPr>
          <w:rFonts w:eastAsia="Calibri"/>
          <w:sz w:val="28"/>
          <w:szCs w:val="28"/>
        </w:rPr>
        <w:t xml:space="preserve"> </w:t>
      </w:r>
      <w:r w:rsidR="00AF2BC4">
        <w:rPr>
          <w:rFonts w:eastAsia="Calibri"/>
          <w:sz w:val="28"/>
          <w:szCs w:val="28"/>
        </w:rPr>
        <w:t>Премией Главы</w:t>
      </w:r>
      <w:r w:rsidRPr="00654487">
        <w:rPr>
          <w:rFonts w:eastAsia="Calibri"/>
          <w:sz w:val="28"/>
          <w:szCs w:val="28"/>
        </w:rPr>
        <w:t xml:space="preserve"> руководители </w:t>
      </w:r>
      <w:r w:rsidR="001D44A1">
        <w:rPr>
          <w:rFonts w:eastAsia="Calibri"/>
          <w:sz w:val="28"/>
          <w:szCs w:val="28"/>
        </w:rPr>
        <w:t xml:space="preserve">образовательных организаций </w:t>
      </w:r>
      <w:proofErr w:type="gramStart"/>
      <w:r w:rsidR="00FC5D32" w:rsidRPr="00654487">
        <w:rPr>
          <w:rFonts w:eastAsia="Calibri"/>
          <w:sz w:val="28"/>
          <w:szCs w:val="28"/>
        </w:rPr>
        <w:t>предоставляют следующие документы</w:t>
      </w:r>
      <w:proofErr w:type="gramEnd"/>
      <w:r w:rsidR="00FC5D32" w:rsidRPr="00654487">
        <w:rPr>
          <w:rFonts w:eastAsia="Calibri"/>
          <w:sz w:val="28"/>
          <w:szCs w:val="28"/>
        </w:rPr>
        <w:t>: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1) ходатайство о награждении Премией Главы;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2) решение (выписка из решения) коллегиального органа управления образовательной организации о награждении Премией Главы;</w:t>
      </w:r>
    </w:p>
    <w:p w:rsidR="009C58BD" w:rsidRPr="00654487" w:rsidRDefault="00654487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характеристика </w:t>
      </w:r>
      <w:proofErr w:type="gramStart"/>
      <w:r>
        <w:rPr>
          <w:rFonts w:eastAsia="Calibri"/>
          <w:sz w:val="28"/>
          <w:szCs w:val="28"/>
        </w:rPr>
        <w:t>обучающегося</w:t>
      </w:r>
      <w:proofErr w:type="gramEnd"/>
      <w:r>
        <w:rPr>
          <w:rFonts w:eastAsia="Calibri"/>
          <w:sz w:val="28"/>
          <w:szCs w:val="28"/>
        </w:rPr>
        <w:t xml:space="preserve"> образовательной организации</w:t>
      </w:r>
      <w:r w:rsidR="001D44A1">
        <w:rPr>
          <w:rFonts w:eastAsia="Calibri"/>
          <w:sz w:val="28"/>
          <w:szCs w:val="28"/>
        </w:rPr>
        <w:t>;</w:t>
      </w:r>
    </w:p>
    <w:p w:rsidR="009C58BD" w:rsidRPr="00654487" w:rsidRDefault="00FC5D32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4) докум</w:t>
      </w:r>
      <w:r w:rsidR="009C58BD" w:rsidRPr="00654487">
        <w:rPr>
          <w:rFonts w:eastAsia="Calibri"/>
          <w:sz w:val="28"/>
          <w:szCs w:val="28"/>
        </w:rPr>
        <w:t>енты, подтверждающие достижения, указанные в</w:t>
      </w:r>
      <w:r w:rsidR="001D44A1">
        <w:rPr>
          <w:rFonts w:eastAsia="Calibri"/>
          <w:sz w:val="28"/>
          <w:szCs w:val="28"/>
        </w:rPr>
        <w:t xml:space="preserve"> части 2 настоящей статьи</w:t>
      </w:r>
      <w:r w:rsidR="009C58BD" w:rsidRPr="00654487">
        <w:rPr>
          <w:rFonts w:eastAsia="Calibri"/>
          <w:sz w:val="28"/>
          <w:szCs w:val="28"/>
        </w:rPr>
        <w:t>.</w:t>
      </w:r>
    </w:p>
    <w:p w:rsidR="008446A3" w:rsidRPr="00654487" w:rsidRDefault="008446A3" w:rsidP="00505D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Par0"/>
      <w:bookmarkEnd w:id="9"/>
      <w:r w:rsidRPr="00654487">
        <w:rPr>
          <w:rFonts w:eastAsia="Calibri"/>
          <w:sz w:val="28"/>
          <w:szCs w:val="28"/>
        </w:rPr>
        <w:t xml:space="preserve">Основанием для отказа в приеме документов для рассмотрения вопроса о награждении Премией </w:t>
      </w:r>
      <w:r w:rsidR="00505DD0" w:rsidRPr="00654487">
        <w:rPr>
          <w:rFonts w:eastAsia="Calibri"/>
          <w:sz w:val="28"/>
          <w:szCs w:val="28"/>
        </w:rPr>
        <w:t xml:space="preserve">Главы </w:t>
      </w:r>
      <w:r w:rsidRPr="00654487">
        <w:rPr>
          <w:rFonts w:eastAsia="Calibri"/>
          <w:sz w:val="28"/>
          <w:szCs w:val="28"/>
        </w:rPr>
        <w:t>является отсутствие хотя бы одного из документов, указанных в</w:t>
      </w:r>
      <w:r w:rsidR="00505DD0" w:rsidRPr="00654487">
        <w:rPr>
          <w:rFonts w:eastAsia="Calibri"/>
          <w:sz w:val="28"/>
          <w:szCs w:val="28"/>
        </w:rPr>
        <w:t xml:space="preserve"> пунктах 1 - 4 настоящей части</w:t>
      </w:r>
      <w:r w:rsidRPr="00654487">
        <w:rPr>
          <w:rFonts w:eastAsia="Calibri"/>
          <w:sz w:val="28"/>
          <w:szCs w:val="28"/>
        </w:rPr>
        <w:t>.</w:t>
      </w:r>
    </w:p>
    <w:p w:rsidR="009543E3" w:rsidRDefault="00CD23AF" w:rsidP="009543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505DD0" w:rsidRPr="00654487">
        <w:rPr>
          <w:rFonts w:eastAsia="Calibri"/>
          <w:sz w:val="28"/>
          <w:szCs w:val="28"/>
        </w:rPr>
        <w:t xml:space="preserve">. </w:t>
      </w:r>
      <w:r w:rsidR="007344A1" w:rsidRPr="00654487">
        <w:rPr>
          <w:rFonts w:eastAsia="Calibri"/>
          <w:sz w:val="28"/>
          <w:szCs w:val="28"/>
        </w:rPr>
        <w:t>Документы</w:t>
      </w:r>
      <w:r w:rsidR="001D44A1">
        <w:rPr>
          <w:rFonts w:eastAsia="Calibri"/>
          <w:sz w:val="28"/>
          <w:szCs w:val="28"/>
        </w:rPr>
        <w:t>, указанные в пунктах 1</w:t>
      </w:r>
      <w:r w:rsidR="00F2171F">
        <w:rPr>
          <w:rFonts w:eastAsia="Calibri"/>
          <w:sz w:val="28"/>
          <w:szCs w:val="28"/>
        </w:rPr>
        <w:t xml:space="preserve"> </w:t>
      </w:r>
      <w:r w:rsidR="001D44A1">
        <w:rPr>
          <w:rFonts w:eastAsia="Calibri"/>
          <w:sz w:val="28"/>
          <w:szCs w:val="28"/>
        </w:rPr>
        <w:t>-</w:t>
      </w:r>
      <w:r w:rsidR="00F2171F">
        <w:rPr>
          <w:rFonts w:eastAsia="Calibri"/>
          <w:sz w:val="28"/>
          <w:szCs w:val="28"/>
        </w:rPr>
        <w:t xml:space="preserve"> </w:t>
      </w:r>
      <w:r w:rsidR="009543E3" w:rsidRPr="00654487">
        <w:rPr>
          <w:rFonts w:eastAsia="Calibri"/>
          <w:sz w:val="28"/>
          <w:szCs w:val="28"/>
        </w:rPr>
        <w:t xml:space="preserve">4 части </w:t>
      </w:r>
      <w:r w:rsidR="00F2171F">
        <w:rPr>
          <w:rFonts w:eastAsia="Calibri"/>
          <w:sz w:val="28"/>
          <w:szCs w:val="28"/>
        </w:rPr>
        <w:t>5</w:t>
      </w:r>
      <w:r w:rsidR="009543E3" w:rsidRPr="00654487">
        <w:rPr>
          <w:rFonts w:eastAsia="Calibri"/>
          <w:sz w:val="28"/>
          <w:szCs w:val="28"/>
        </w:rPr>
        <w:t xml:space="preserve"> настоящей статьи</w:t>
      </w:r>
      <w:r w:rsidR="0056539B">
        <w:rPr>
          <w:rFonts w:eastAsia="Calibri"/>
          <w:sz w:val="28"/>
          <w:szCs w:val="28"/>
        </w:rPr>
        <w:t>,</w:t>
      </w:r>
      <w:r w:rsidR="009543E3" w:rsidRPr="00654487">
        <w:rPr>
          <w:rFonts w:eastAsia="Calibri"/>
          <w:sz w:val="28"/>
          <w:szCs w:val="28"/>
        </w:rPr>
        <w:t xml:space="preserve"> предоставляются в </w:t>
      </w:r>
      <w:r w:rsidR="0056539B">
        <w:rPr>
          <w:rFonts w:eastAsia="Calibri"/>
          <w:sz w:val="28"/>
          <w:szCs w:val="28"/>
        </w:rPr>
        <w:t xml:space="preserve">комиссию </w:t>
      </w:r>
      <w:r w:rsidR="009543E3" w:rsidRPr="00654487">
        <w:rPr>
          <w:rFonts w:eastAsia="Calibri"/>
          <w:sz w:val="28"/>
          <w:szCs w:val="28"/>
        </w:rPr>
        <w:t xml:space="preserve">ежегодно </w:t>
      </w:r>
      <w:r w:rsidR="00FA0BAC" w:rsidRPr="00654487">
        <w:rPr>
          <w:rFonts w:eastAsia="Calibri"/>
          <w:sz w:val="28"/>
          <w:szCs w:val="28"/>
        </w:rPr>
        <w:t>с 15 мая по 25 мая</w:t>
      </w:r>
      <w:r w:rsidR="009543E3" w:rsidRPr="00654487">
        <w:rPr>
          <w:rFonts w:eastAsia="Calibri"/>
          <w:sz w:val="28"/>
          <w:szCs w:val="28"/>
        </w:rPr>
        <w:t>.</w:t>
      </w:r>
      <w:bookmarkStart w:id="10" w:name="sub_21"/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проводятся с 26 мая по 24 июня.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Решения</w:t>
      </w:r>
      <w:r w:rsidRPr="00654487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>омиссии принимаются</w:t>
      </w:r>
      <w:r w:rsidRPr="00654487">
        <w:rPr>
          <w:rFonts w:eastAsia="Calibri"/>
          <w:sz w:val="28"/>
          <w:szCs w:val="28"/>
        </w:rPr>
        <w:t xml:space="preserve"> путем проведения открытого голосования, большинством голосов присутствующих на заседании. При равенстве голосов голос председателя комиссии является решающим.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Решение комиссии </w:t>
      </w:r>
      <w:r>
        <w:rPr>
          <w:rFonts w:eastAsia="Calibri"/>
          <w:sz w:val="28"/>
          <w:szCs w:val="28"/>
        </w:rPr>
        <w:t>оформляется протоколом комиссии и подписывается</w:t>
      </w:r>
      <w:r w:rsidRPr="00654487">
        <w:rPr>
          <w:rFonts w:eastAsia="Calibri"/>
          <w:sz w:val="28"/>
          <w:szCs w:val="28"/>
        </w:rPr>
        <w:t xml:space="preserve"> председателем комиссии и секретарем к</w:t>
      </w:r>
      <w:r>
        <w:rPr>
          <w:rFonts w:eastAsia="Calibri"/>
          <w:sz w:val="28"/>
          <w:szCs w:val="28"/>
        </w:rPr>
        <w:t xml:space="preserve">омиссии в течение </w:t>
      </w:r>
      <w:r w:rsidRPr="00654487">
        <w:rPr>
          <w:rFonts w:eastAsia="Calibri"/>
          <w:sz w:val="28"/>
          <w:szCs w:val="28"/>
        </w:rPr>
        <w:t xml:space="preserve">2 рабочих дней со дня </w:t>
      </w:r>
      <w:r w:rsidR="00E31ACF">
        <w:rPr>
          <w:rFonts w:eastAsia="Calibri"/>
          <w:sz w:val="28"/>
          <w:szCs w:val="28"/>
        </w:rPr>
        <w:t xml:space="preserve">проведения </w:t>
      </w:r>
      <w:r w:rsidRPr="00654487">
        <w:rPr>
          <w:rFonts w:eastAsia="Calibri"/>
          <w:sz w:val="28"/>
          <w:szCs w:val="28"/>
        </w:rPr>
        <w:t xml:space="preserve">заседания комиссии и в </w:t>
      </w:r>
      <w:r>
        <w:rPr>
          <w:rFonts w:eastAsia="Calibri"/>
          <w:sz w:val="28"/>
          <w:szCs w:val="28"/>
        </w:rPr>
        <w:t>течение 5 рабочих дней</w:t>
      </w:r>
      <w:r w:rsidR="008438C1">
        <w:rPr>
          <w:rFonts w:eastAsia="Calibri"/>
          <w:sz w:val="28"/>
          <w:szCs w:val="28"/>
        </w:rPr>
        <w:t xml:space="preserve"> со дня подписания</w:t>
      </w:r>
      <w:r>
        <w:rPr>
          <w:rFonts w:eastAsia="Calibri"/>
          <w:sz w:val="28"/>
          <w:szCs w:val="28"/>
        </w:rPr>
        <w:t xml:space="preserve"> направляе</w:t>
      </w:r>
      <w:r w:rsidRPr="00654487">
        <w:rPr>
          <w:rFonts w:eastAsia="Calibri"/>
          <w:sz w:val="28"/>
          <w:szCs w:val="28"/>
        </w:rPr>
        <w:t>тся Главе Петропавловск-Камчатского городского округа.</w:t>
      </w:r>
    </w:p>
    <w:p w:rsidR="00785878" w:rsidRPr="00497F9D" w:rsidRDefault="00785878" w:rsidP="00861A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2"/>
      <w:r w:rsidRPr="00497F9D">
        <w:rPr>
          <w:i/>
        </w:rPr>
        <w:t>Решением от 29.06.2016 № 997-р (05.07.2016 № 446-нд) часть 7 изложена в новой редакции</w:t>
      </w:r>
      <w:r w:rsidRPr="00497F9D">
        <w:rPr>
          <w:rFonts w:eastAsia="Calibri"/>
          <w:sz w:val="28"/>
          <w:szCs w:val="28"/>
        </w:rPr>
        <w:t xml:space="preserve"> </w:t>
      </w:r>
      <w:r w:rsidRPr="00497F9D">
        <w:rPr>
          <w:rFonts w:eastAsia="Calibri"/>
          <w:sz w:val="28"/>
          <w:szCs w:val="28"/>
        </w:rPr>
        <w:tab/>
      </w:r>
    </w:p>
    <w:p w:rsidR="00785878" w:rsidRPr="00497F9D" w:rsidRDefault="00785878" w:rsidP="00785878">
      <w:pPr>
        <w:pStyle w:val="af3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7. Количество Премий Главы для каждой образовательной организации определяется комиссией пропорционально числу обучающихся в образовательной организации. </w:t>
      </w:r>
    </w:p>
    <w:p w:rsidR="00785878" w:rsidRPr="00497F9D" w:rsidRDefault="00785878" w:rsidP="00785878">
      <w:pPr>
        <w:pStyle w:val="af3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>Количество и размеры Премий Главы распределяются среди претендентов следующим образом:</w:t>
      </w:r>
    </w:p>
    <w:p w:rsidR="00785878" w:rsidRPr="00497F9D" w:rsidRDefault="00785878" w:rsidP="00785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9D">
        <w:rPr>
          <w:rFonts w:ascii="Times New Roman" w:hAnsi="Times New Roman" w:cs="Times New Roman"/>
          <w:sz w:val="28"/>
          <w:szCs w:val="28"/>
        </w:rPr>
        <w:t xml:space="preserve">1) обучающимся муниципальных общеобразовательных организаций по основаниям, предусмотренным </w:t>
      </w:r>
      <w:hyperlink r:id="rId11" w:history="1">
        <w:r w:rsidRPr="00497F9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97F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97F9D">
          <w:rPr>
            <w:rFonts w:ascii="Times New Roman" w:hAnsi="Times New Roman" w:cs="Times New Roman"/>
            <w:sz w:val="28"/>
            <w:szCs w:val="28"/>
          </w:rPr>
          <w:t>3 части 2</w:t>
        </w:r>
      </w:hyperlink>
      <w:r w:rsidRPr="00497F9D">
        <w:rPr>
          <w:rFonts w:ascii="Times New Roman" w:hAnsi="Times New Roman" w:cs="Times New Roman"/>
          <w:sz w:val="28"/>
          <w:szCs w:val="28"/>
        </w:rPr>
        <w:t xml:space="preserve"> настоящей статьи -250 Премий Главы за учебный год, при этом размер одной Премии Главы составляет 1 000 (одна тысяча) рублей;</w:t>
      </w:r>
      <w:proofErr w:type="gramEnd"/>
    </w:p>
    <w:p w:rsidR="00785878" w:rsidRPr="00497F9D" w:rsidRDefault="00785878" w:rsidP="007858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9D">
        <w:rPr>
          <w:rFonts w:ascii="Times New Roman" w:hAnsi="Times New Roman" w:cs="Times New Roman"/>
          <w:sz w:val="28"/>
          <w:szCs w:val="28"/>
        </w:rPr>
        <w:t xml:space="preserve">2) обучающимся муниципальных образовательных организаций дополнительного образования по основаниям, предусмотренным </w:t>
      </w:r>
      <w:hyperlink r:id="rId13" w:history="1">
        <w:r w:rsidRPr="00497F9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97F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497F9D">
          <w:rPr>
            <w:rFonts w:ascii="Times New Roman" w:hAnsi="Times New Roman" w:cs="Times New Roman"/>
            <w:sz w:val="28"/>
            <w:szCs w:val="28"/>
          </w:rPr>
          <w:t>3 части 2</w:t>
        </w:r>
      </w:hyperlink>
      <w:r w:rsidRPr="00497F9D">
        <w:rPr>
          <w:rFonts w:ascii="Times New Roman" w:hAnsi="Times New Roman" w:cs="Times New Roman"/>
          <w:sz w:val="28"/>
          <w:szCs w:val="28"/>
        </w:rPr>
        <w:t xml:space="preserve"> настоящей статьи - 60 Премий Главы за учебный год, при этом размер одной Премии Главы составляет 1 000 (одна тысяча) рублей;</w:t>
      </w:r>
      <w:proofErr w:type="gramEnd"/>
    </w:p>
    <w:p w:rsidR="00785878" w:rsidRDefault="00785878" w:rsidP="00785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F9D">
        <w:rPr>
          <w:sz w:val="28"/>
          <w:szCs w:val="28"/>
        </w:rPr>
        <w:t>3) обучающимся муниципальных общеобразовательных организаций по основанию, предусмотренному пунктом 4 части 2 настоящей статьи - 26 Премий Главы за учебный год, при этом размер одной Премии Главы составляет 4 000 (четыре тысячи) рублей.</w:t>
      </w:r>
    </w:p>
    <w:bookmarkEnd w:id="11"/>
    <w:p w:rsidR="00DF3BE6" w:rsidRPr="00654487" w:rsidRDefault="00442C25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17905" w:rsidRPr="00654487">
        <w:rPr>
          <w:rFonts w:eastAsia="Calibri"/>
          <w:sz w:val="28"/>
          <w:szCs w:val="28"/>
        </w:rPr>
        <w:t xml:space="preserve">. Решение комиссии </w:t>
      </w:r>
      <w:r w:rsidR="0047095C">
        <w:rPr>
          <w:rFonts w:eastAsia="Calibri"/>
          <w:sz w:val="28"/>
          <w:szCs w:val="28"/>
        </w:rPr>
        <w:t>является основанием для издания</w:t>
      </w:r>
      <w:r w:rsidR="00B17905" w:rsidRPr="00654487">
        <w:rPr>
          <w:rFonts w:eastAsia="Calibri"/>
          <w:sz w:val="28"/>
          <w:szCs w:val="28"/>
        </w:rPr>
        <w:t xml:space="preserve"> постановления Главы Петропавловск-Камчатского городского округа о награждении Премией Главы либо для направления инициаторам ходатайства уведомления об отказе в удовлетворении ходатайства о награждении Премией Главы.</w:t>
      </w:r>
    </w:p>
    <w:p w:rsidR="001B34A6" w:rsidRPr="00654487" w:rsidRDefault="00B17905" w:rsidP="001B3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случае отказа в удовлетворении ход</w:t>
      </w:r>
      <w:r w:rsidR="00DF3BE6" w:rsidRPr="00654487">
        <w:rPr>
          <w:rFonts w:eastAsia="Calibri"/>
          <w:sz w:val="28"/>
          <w:szCs w:val="28"/>
        </w:rPr>
        <w:t>атайства о награждении Премией Главы к</w:t>
      </w:r>
      <w:r w:rsidRPr="00654487">
        <w:rPr>
          <w:rFonts w:eastAsia="Calibri"/>
          <w:sz w:val="28"/>
          <w:szCs w:val="28"/>
        </w:rPr>
        <w:t>омиссия в течение 7 рабочих дней со дня вынесения решения направляет инициаторам ходатайства уведомление об отка</w:t>
      </w:r>
      <w:r w:rsidR="00DF3BE6" w:rsidRPr="00654487">
        <w:rPr>
          <w:rFonts w:eastAsia="Calibri"/>
          <w:sz w:val="28"/>
          <w:szCs w:val="28"/>
        </w:rPr>
        <w:t>зе с приложением копии решения к</w:t>
      </w:r>
      <w:r w:rsidRPr="00654487">
        <w:rPr>
          <w:rFonts w:eastAsia="Calibri"/>
          <w:sz w:val="28"/>
          <w:szCs w:val="28"/>
        </w:rPr>
        <w:t>омиссии.</w:t>
      </w:r>
    </w:p>
    <w:p w:rsidR="00785878" w:rsidRPr="00497F9D" w:rsidRDefault="00785878" w:rsidP="007858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F9D">
        <w:rPr>
          <w:i/>
        </w:rPr>
        <w:t>Решением от 29.06.2016 № 997-р (05.07.2016 № 446-нд) в часть 9 внесено изменение</w:t>
      </w:r>
    </w:p>
    <w:p w:rsidR="00B17905" w:rsidRPr="00785878" w:rsidRDefault="00442C25" w:rsidP="00E9135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7F9D">
        <w:rPr>
          <w:rFonts w:eastAsia="Calibri"/>
          <w:sz w:val="28"/>
          <w:szCs w:val="28"/>
        </w:rPr>
        <w:t>9</w:t>
      </w:r>
      <w:r w:rsidR="001B34A6" w:rsidRPr="00497F9D">
        <w:rPr>
          <w:rFonts w:eastAsia="Calibri"/>
          <w:sz w:val="28"/>
          <w:szCs w:val="28"/>
        </w:rPr>
        <w:t xml:space="preserve">. </w:t>
      </w:r>
      <w:proofErr w:type="gramStart"/>
      <w:r w:rsidR="002C228E" w:rsidRPr="00497F9D">
        <w:rPr>
          <w:rFonts w:eastAsia="Calibri"/>
          <w:sz w:val="28"/>
          <w:szCs w:val="28"/>
        </w:rPr>
        <w:t>Постановление Г</w:t>
      </w:r>
      <w:r w:rsidR="00B17905" w:rsidRPr="00497F9D">
        <w:rPr>
          <w:rFonts w:eastAsia="Calibri"/>
          <w:sz w:val="28"/>
          <w:szCs w:val="28"/>
        </w:rPr>
        <w:t>лавы Петропавловск-Камчатского городского округа издается в течение 7</w:t>
      </w:r>
      <w:r w:rsidR="002C228E" w:rsidRPr="00497F9D">
        <w:rPr>
          <w:rFonts w:eastAsia="Calibri"/>
          <w:sz w:val="28"/>
          <w:szCs w:val="28"/>
        </w:rPr>
        <w:t xml:space="preserve"> рабочих дней со дня получения Г</w:t>
      </w:r>
      <w:r w:rsidR="00B17905" w:rsidRPr="00497F9D">
        <w:rPr>
          <w:rFonts w:eastAsia="Calibri"/>
          <w:sz w:val="28"/>
          <w:szCs w:val="28"/>
        </w:rPr>
        <w:t>лавой Петропавловск-Камчатского городского округа решени</w:t>
      </w:r>
      <w:r w:rsidR="002C228E" w:rsidRPr="00497F9D">
        <w:rPr>
          <w:rFonts w:eastAsia="Calibri"/>
          <w:sz w:val="28"/>
          <w:szCs w:val="28"/>
        </w:rPr>
        <w:t xml:space="preserve">я комиссии </w:t>
      </w:r>
      <w:r w:rsidR="00B17905" w:rsidRPr="00497F9D">
        <w:rPr>
          <w:rFonts w:eastAsia="Calibri"/>
          <w:sz w:val="28"/>
          <w:szCs w:val="28"/>
        </w:rPr>
        <w:t>и в день издания направляется в</w:t>
      </w:r>
      <w:r w:rsidR="00785878" w:rsidRPr="00497F9D">
        <w:rPr>
          <w:rFonts w:eastAsia="Calibri"/>
          <w:sz w:val="28"/>
          <w:szCs w:val="28"/>
        </w:rPr>
        <w:t xml:space="preserve"> Управление образования администрации Петропавловск-Камчатского городского округа и (или) </w:t>
      </w:r>
      <w:r w:rsidR="00785878" w:rsidRPr="00497F9D">
        <w:rPr>
          <w:bCs/>
          <w:kern w:val="36"/>
          <w:sz w:val="28"/>
          <w:szCs w:val="28"/>
        </w:rPr>
        <w:t>Управление культуры, спорта и социального развития администрации Петропавловск-Камчатского городского округа</w:t>
      </w:r>
      <w:r w:rsidR="00785878" w:rsidRPr="00497F9D">
        <w:rPr>
          <w:rFonts w:eastAsia="Calibri"/>
          <w:sz w:val="28"/>
          <w:szCs w:val="28"/>
        </w:rPr>
        <w:t xml:space="preserve"> </w:t>
      </w:r>
      <w:r w:rsidR="00B17905" w:rsidRPr="00497F9D">
        <w:rPr>
          <w:rFonts w:eastAsia="Calibri"/>
          <w:sz w:val="28"/>
          <w:szCs w:val="28"/>
        </w:rPr>
        <w:t>для организации выплаты денежного вознаграждения Премии</w:t>
      </w:r>
      <w:r w:rsidR="003E32A5" w:rsidRPr="00497F9D">
        <w:rPr>
          <w:rFonts w:eastAsia="Calibri"/>
          <w:sz w:val="28"/>
          <w:szCs w:val="28"/>
        </w:rPr>
        <w:t xml:space="preserve"> Главы</w:t>
      </w:r>
      <w:r w:rsidR="00E91359" w:rsidRPr="00497F9D">
        <w:rPr>
          <w:rFonts w:eastAsia="Calibri"/>
          <w:sz w:val="28"/>
          <w:szCs w:val="28"/>
        </w:rPr>
        <w:t>.</w:t>
      </w:r>
      <w:r w:rsidR="00E91359" w:rsidRPr="00785878">
        <w:rPr>
          <w:rFonts w:eastAsia="Calibri"/>
          <w:sz w:val="28"/>
          <w:szCs w:val="28"/>
        </w:rPr>
        <w:t xml:space="preserve"> </w:t>
      </w:r>
      <w:r w:rsidR="009E0954" w:rsidRPr="00785878">
        <w:rPr>
          <w:rFonts w:eastAsia="Calibri"/>
          <w:sz w:val="28"/>
          <w:szCs w:val="28"/>
        </w:rPr>
        <w:t xml:space="preserve"> </w:t>
      </w:r>
      <w:proofErr w:type="gramEnd"/>
    </w:p>
    <w:p w:rsidR="00442C25" w:rsidRPr="00654487" w:rsidRDefault="00442C25" w:rsidP="001B3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654487">
        <w:rPr>
          <w:rFonts w:eastAsia="Calibri"/>
          <w:sz w:val="28"/>
          <w:szCs w:val="28"/>
        </w:rPr>
        <w:t>. Постановление Главы Петропавловск-Камчатского городского округа                       о награждении Премией Главы публикуется в средствах м</w:t>
      </w:r>
      <w:r w:rsidR="0098272E">
        <w:rPr>
          <w:rFonts w:eastAsia="Calibri"/>
          <w:sz w:val="28"/>
          <w:szCs w:val="28"/>
        </w:rPr>
        <w:t>ассовой информации</w:t>
      </w:r>
      <w:r w:rsidRPr="00654487">
        <w:rPr>
          <w:rFonts w:eastAsia="Calibri"/>
          <w:sz w:val="28"/>
          <w:szCs w:val="28"/>
        </w:rPr>
        <w:t>.</w:t>
      </w:r>
    </w:p>
    <w:p w:rsidR="00093224" w:rsidRPr="00654487" w:rsidRDefault="00442C25" w:rsidP="00442C2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82D08" w:rsidRPr="00654487">
        <w:rPr>
          <w:rFonts w:eastAsia="Calibri"/>
          <w:sz w:val="28"/>
          <w:szCs w:val="28"/>
        </w:rPr>
        <w:t xml:space="preserve">. Награждение Премией Главы удостоверяется свидетельством                                      о награждении Премией Главы Петропавловск-Камчатского городского округа, </w:t>
      </w:r>
      <w:r w:rsidR="00B82D08" w:rsidRPr="00654487">
        <w:rPr>
          <w:rFonts w:eastAsia="Calibri"/>
          <w:sz w:val="28"/>
          <w:szCs w:val="28"/>
        </w:rPr>
        <w:lastRenderedPageBreak/>
        <w:t>образец которого утверждается распоряжением Г</w:t>
      </w:r>
      <w:r w:rsidR="00B17905" w:rsidRPr="00654487">
        <w:rPr>
          <w:rFonts w:eastAsia="Calibri"/>
          <w:sz w:val="28"/>
          <w:szCs w:val="28"/>
        </w:rPr>
        <w:t>лавы Петропавловск-Камчатского городского округа.</w:t>
      </w:r>
      <w:bookmarkStart w:id="12" w:name="sub_333"/>
      <w:bookmarkEnd w:id="8"/>
      <w:bookmarkEnd w:id="10"/>
    </w:p>
    <w:p w:rsidR="007A12B3" w:rsidRPr="00654487" w:rsidRDefault="00442C25" w:rsidP="00174F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4"/>
      <w:bookmarkEnd w:id="12"/>
      <w:r>
        <w:rPr>
          <w:rFonts w:eastAsia="Calibri"/>
          <w:sz w:val="28"/>
          <w:szCs w:val="28"/>
        </w:rPr>
        <w:t>12</w:t>
      </w:r>
      <w:r w:rsidR="0079172F" w:rsidRPr="00654487">
        <w:rPr>
          <w:rFonts w:eastAsia="Calibri"/>
          <w:sz w:val="28"/>
          <w:szCs w:val="28"/>
        </w:rPr>
        <w:t>. Награждение П</w:t>
      </w:r>
      <w:r w:rsidR="001B4AA4" w:rsidRPr="00654487">
        <w:rPr>
          <w:rFonts w:eastAsia="Calibri"/>
          <w:sz w:val="28"/>
          <w:szCs w:val="28"/>
        </w:rPr>
        <w:t>ремией Глав</w:t>
      </w:r>
      <w:r>
        <w:rPr>
          <w:rFonts w:eastAsia="Calibri"/>
          <w:sz w:val="28"/>
          <w:szCs w:val="28"/>
        </w:rPr>
        <w:t>ы осуществляется один раз в год.</w:t>
      </w:r>
    </w:p>
    <w:p w:rsidR="0079172F" w:rsidRPr="00654487" w:rsidRDefault="0079172F" w:rsidP="00174F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Повторное награждение Премией Главы по одним и тем же основаниям </w:t>
      </w:r>
      <w:r w:rsidR="001B4AA4" w:rsidRPr="00654487">
        <w:rPr>
          <w:rFonts w:eastAsia="Calibri"/>
          <w:sz w:val="28"/>
          <w:szCs w:val="28"/>
        </w:rPr>
        <w:t xml:space="preserve">                        </w:t>
      </w:r>
      <w:r w:rsidRPr="00654487">
        <w:rPr>
          <w:rFonts w:eastAsia="Calibri"/>
          <w:sz w:val="28"/>
          <w:szCs w:val="28"/>
        </w:rPr>
        <w:t>не допускается.</w:t>
      </w:r>
    </w:p>
    <w:p w:rsidR="00823DF3" w:rsidRPr="00654487" w:rsidRDefault="00442C25" w:rsidP="00823DF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5"/>
      <w:bookmarkEnd w:id="13"/>
      <w:r>
        <w:rPr>
          <w:rFonts w:eastAsia="Calibri"/>
          <w:sz w:val="28"/>
          <w:szCs w:val="28"/>
        </w:rPr>
        <w:t>13</w:t>
      </w:r>
      <w:r w:rsidR="00823DF3" w:rsidRPr="00654487">
        <w:rPr>
          <w:rFonts w:eastAsia="Calibri"/>
          <w:sz w:val="28"/>
          <w:szCs w:val="28"/>
        </w:rPr>
        <w:t xml:space="preserve">. </w:t>
      </w:r>
      <w:proofErr w:type="gramStart"/>
      <w:r w:rsidR="00823DF3" w:rsidRPr="00654487">
        <w:rPr>
          <w:rFonts w:eastAsia="Calibri"/>
          <w:sz w:val="28"/>
          <w:szCs w:val="28"/>
        </w:rPr>
        <w:t>Премия Главы и свидетельство</w:t>
      </w:r>
      <w:r w:rsidR="001B4AA4" w:rsidRPr="00654487">
        <w:rPr>
          <w:rFonts w:eastAsia="Calibri"/>
          <w:sz w:val="28"/>
          <w:szCs w:val="28"/>
        </w:rPr>
        <w:t xml:space="preserve"> о награждении Премией</w:t>
      </w:r>
      <w:r w:rsidR="00823DF3" w:rsidRPr="00654487">
        <w:rPr>
          <w:rFonts w:eastAsia="Calibri"/>
          <w:sz w:val="28"/>
          <w:szCs w:val="28"/>
        </w:rPr>
        <w:t xml:space="preserve"> Главы </w:t>
      </w:r>
      <w:r w:rsidR="00174F0E" w:rsidRPr="00654487">
        <w:rPr>
          <w:rFonts w:eastAsia="Calibri"/>
          <w:sz w:val="28"/>
          <w:szCs w:val="28"/>
        </w:rPr>
        <w:t xml:space="preserve">Петропавловск-Камчатского городского округа вручаются </w:t>
      </w:r>
      <w:r w:rsidR="00823DF3" w:rsidRPr="00654487">
        <w:rPr>
          <w:rFonts w:eastAsia="Calibri"/>
          <w:sz w:val="28"/>
          <w:szCs w:val="28"/>
        </w:rPr>
        <w:t xml:space="preserve">в торжественной обстановке в здании администрации Петропавловск-Камчатского городского округа Главой </w:t>
      </w:r>
      <w:r w:rsidR="008F414D" w:rsidRPr="00654487">
        <w:rPr>
          <w:rFonts w:eastAsia="Calibri"/>
          <w:sz w:val="28"/>
          <w:szCs w:val="28"/>
        </w:rPr>
        <w:t xml:space="preserve">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лицом, исполняющим его полномочия, или на торж</w:t>
      </w:r>
      <w:r w:rsidR="008F414D" w:rsidRPr="00654487">
        <w:rPr>
          <w:rFonts w:eastAsia="Calibri"/>
          <w:sz w:val="28"/>
          <w:szCs w:val="28"/>
        </w:rPr>
        <w:t>ественной линейке, посвященной «Дню знаний»</w:t>
      </w:r>
      <w:r w:rsidR="00823DF3" w:rsidRPr="00654487">
        <w:rPr>
          <w:rFonts w:eastAsia="Calibri"/>
          <w:sz w:val="28"/>
          <w:szCs w:val="28"/>
        </w:rPr>
        <w:t xml:space="preserve">, 1 сентября </w:t>
      </w:r>
      <w:r w:rsidR="00434125">
        <w:rPr>
          <w:rFonts w:eastAsia="Calibri"/>
          <w:sz w:val="28"/>
          <w:szCs w:val="28"/>
        </w:rPr>
        <w:t xml:space="preserve">депутатом Городской Думы Петропавловск-Камчатского городского округа, </w:t>
      </w:r>
      <w:r w:rsidR="00823DF3" w:rsidRPr="00654487">
        <w:rPr>
          <w:rFonts w:eastAsia="Calibri"/>
          <w:sz w:val="28"/>
          <w:szCs w:val="28"/>
        </w:rPr>
        <w:t>представителем админист</w:t>
      </w:r>
      <w:r w:rsidR="00174F0E" w:rsidRPr="00654487">
        <w:rPr>
          <w:rFonts w:eastAsia="Calibri"/>
          <w:sz w:val="28"/>
          <w:szCs w:val="28"/>
        </w:rPr>
        <w:t xml:space="preserve">рации 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администр</w:t>
      </w:r>
      <w:r w:rsidR="00174F0E" w:rsidRPr="00654487">
        <w:rPr>
          <w:rFonts w:eastAsia="Calibri"/>
          <w:sz w:val="28"/>
          <w:szCs w:val="28"/>
        </w:rPr>
        <w:t xml:space="preserve">ации </w:t>
      </w:r>
      <w:r w:rsidR="008F414D" w:rsidRPr="00654487">
        <w:rPr>
          <w:rFonts w:eastAsia="Calibri"/>
          <w:sz w:val="28"/>
          <w:szCs w:val="28"/>
        </w:rPr>
        <w:t>образовательной организации</w:t>
      </w:r>
      <w:r w:rsidR="00823DF3" w:rsidRPr="00654487">
        <w:rPr>
          <w:rFonts w:eastAsia="Calibri"/>
          <w:sz w:val="28"/>
          <w:szCs w:val="28"/>
        </w:rPr>
        <w:t>.</w:t>
      </w:r>
      <w:proofErr w:type="gramEnd"/>
    </w:p>
    <w:p w:rsidR="00785878" w:rsidRPr="00497F9D" w:rsidRDefault="00785878" w:rsidP="0065448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7F9D">
        <w:rPr>
          <w:i/>
        </w:rPr>
        <w:t>Решением от 29.06.2016 № 997-р (05.07.2016 № 446-нд) часть 14 изложена в новой редакции</w:t>
      </w:r>
      <w:r w:rsidRPr="00497F9D">
        <w:rPr>
          <w:rFonts w:eastAsia="Calibri"/>
          <w:sz w:val="28"/>
          <w:szCs w:val="28"/>
        </w:rPr>
        <w:t xml:space="preserve"> </w:t>
      </w:r>
    </w:p>
    <w:p w:rsidR="00785878" w:rsidRPr="00497F9D" w:rsidRDefault="00785878" w:rsidP="007858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7F9D">
        <w:rPr>
          <w:bCs/>
          <w:kern w:val="36"/>
          <w:sz w:val="28"/>
          <w:szCs w:val="28"/>
        </w:rPr>
        <w:t xml:space="preserve">14. </w:t>
      </w:r>
      <w:r w:rsidRPr="00497F9D">
        <w:rPr>
          <w:rFonts w:eastAsia="Calibri"/>
          <w:sz w:val="28"/>
          <w:szCs w:val="28"/>
        </w:rPr>
        <w:t xml:space="preserve">Финансовое обеспечение выплат денежного вознаграждения Премии Главы осуществляется Управлением образования администрации </w:t>
      </w:r>
      <w:proofErr w:type="gramStart"/>
      <w:r w:rsidRPr="00497F9D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497F9D">
        <w:rPr>
          <w:rFonts w:eastAsia="Calibri"/>
          <w:sz w:val="28"/>
          <w:szCs w:val="28"/>
        </w:rPr>
        <w:t xml:space="preserve"> городского округа в пределах бюджетных ассигнований, предусмотренных на соответствующий финансовый год, в случае, если Премией Главы награждаются обучающиеся образовательных организаций, находящихся в ведении Управления образования администрации Петропавловск-Камчатского городского округа.</w:t>
      </w:r>
    </w:p>
    <w:p w:rsidR="00785878" w:rsidRPr="00785878" w:rsidRDefault="00785878" w:rsidP="0078587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7F9D">
        <w:rPr>
          <w:rFonts w:eastAsia="Calibri"/>
          <w:sz w:val="28"/>
          <w:szCs w:val="28"/>
        </w:rPr>
        <w:t xml:space="preserve">Финансовое обеспечение выплат денежного вознаграждения Премии Главы осуществляется Управлением </w:t>
      </w:r>
      <w:r w:rsidRPr="00497F9D">
        <w:rPr>
          <w:bCs/>
          <w:kern w:val="36"/>
          <w:sz w:val="28"/>
          <w:szCs w:val="28"/>
        </w:rPr>
        <w:t xml:space="preserve">культуры, спорта и социального развития администрации </w:t>
      </w:r>
      <w:proofErr w:type="gramStart"/>
      <w:r w:rsidRPr="00497F9D">
        <w:rPr>
          <w:bCs/>
          <w:kern w:val="36"/>
          <w:sz w:val="28"/>
          <w:szCs w:val="28"/>
        </w:rPr>
        <w:t>Петропавловск-Камчатского</w:t>
      </w:r>
      <w:proofErr w:type="gramEnd"/>
      <w:r w:rsidRPr="00497F9D">
        <w:rPr>
          <w:bCs/>
          <w:kern w:val="36"/>
          <w:sz w:val="28"/>
          <w:szCs w:val="28"/>
        </w:rPr>
        <w:t xml:space="preserve"> городского округа</w:t>
      </w:r>
      <w:r w:rsidRPr="00497F9D">
        <w:rPr>
          <w:rFonts w:eastAsia="Calibri"/>
          <w:sz w:val="28"/>
          <w:szCs w:val="28"/>
        </w:rPr>
        <w:t xml:space="preserve"> в пределах бюджетных ассигнований, предусмотренных на соответствующий финансовый год, в случае, если Премией Главы награждаются обучающиеся образовательных организаций, находящихся в ведении Управления </w:t>
      </w:r>
      <w:r w:rsidRPr="00497F9D">
        <w:rPr>
          <w:bCs/>
          <w:kern w:val="36"/>
          <w:sz w:val="28"/>
          <w:szCs w:val="28"/>
        </w:rPr>
        <w:t>культуры, спорта и социального развития администрации Петропавловск-Камчатского городского округа</w:t>
      </w:r>
      <w:r w:rsidRPr="00497F9D">
        <w:rPr>
          <w:rFonts w:eastAsia="Calibri"/>
          <w:sz w:val="28"/>
          <w:szCs w:val="28"/>
        </w:rPr>
        <w:t>.</w:t>
      </w:r>
    </w:p>
    <w:bookmarkEnd w:id="14"/>
    <w:p w:rsidR="00654487" w:rsidRPr="00785878" w:rsidRDefault="00654487" w:rsidP="008F48AB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b/>
          <w:sz w:val="28"/>
          <w:szCs w:val="28"/>
        </w:rPr>
        <w:t xml:space="preserve">Статья </w:t>
      </w:r>
      <w:r w:rsidR="006E7442" w:rsidRPr="00B148CF">
        <w:rPr>
          <w:rFonts w:eastAsia="Calibri"/>
          <w:b/>
          <w:sz w:val="28"/>
          <w:szCs w:val="28"/>
        </w:rPr>
        <w:t>3</w:t>
      </w:r>
      <w:r w:rsidRPr="00B148CF">
        <w:rPr>
          <w:rFonts w:eastAsia="Calibri"/>
          <w:b/>
          <w:sz w:val="28"/>
          <w:szCs w:val="28"/>
        </w:rPr>
        <w:t>. Заключительные положения</w:t>
      </w:r>
    </w:p>
    <w:p w:rsidR="006E7442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1.</w:t>
      </w:r>
      <w:r w:rsidRPr="00B148CF">
        <w:rPr>
          <w:rFonts w:eastAsia="Calibri"/>
          <w:b/>
          <w:sz w:val="28"/>
          <w:szCs w:val="28"/>
        </w:rPr>
        <w:t xml:space="preserve"> </w:t>
      </w:r>
      <w:r w:rsidRPr="00B148CF">
        <w:rPr>
          <w:rFonts w:eastAsia="Calibri"/>
          <w:sz w:val="28"/>
          <w:szCs w:val="28"/>
        </w:rPr>
        <w:t>Настоящее Решение вступает в силу после дня его официального опубликования</w:t>
      </w:r>
      <w:r w:rsidR="006E7442" w:rsidRPr="00B148CF">
        <w:rPr>
          <w:rFonts w:eastAsia="Calibri"/>
          <w:sz w:val="28"/>
          <w:szCs w:val="28"/>
        </w:rPr>
        <w:t>.</w:t>
      </w: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2. Со дня вступления в силу настоящего Решения признать утратившими силу: </w:t>
      </w:r>
    </w:p>
    <w:p w:rsidR="00012585" w:rsidRPr="00B148CF" w:rsidRDefault="00012585" w:rsidP="00012585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1) Решение Городской Думы Петропавловск-Камчатского город</w:t>
      </w:r>
      <w:r w:rsidR="006E7442" w:rsidRPr="00B148CF">
        <w:rPr>
          <w:rFonts w:eastAsia="Calibri"/>
          <w:sz w:val="28"/>
          <w:szCs w:val="28"/>
        </w:rPr>
        <w:t>ского округа от 29.04.2009 № 134</w:t>
      </w:r>
      <w:r w:rsidRPr="00B148CF">
        <w:rPr>
          <w:rFonts w:eastAsia="Calibri"/>
          <w:sz w:val="28"/>
          <w:szCs w:val="28"/>
        </w:rPr>
        <w:t>-нд «</w:t>
      </w:r>
      <w:r w:rsidR="006E7442" w:rsidRPr="00B148CF">
        <w:rPr>
          <w:rFonts w:eastAsia="Calibri"/>
          <w:sz w:val="28"/>
          <w:szCs w:val="28"/>
        </w:rPr>
        <w:t>О порядке и условиях награждения премией Главы Петропавловск-Камчатского городского округа обучающихся общеобразовательных учреждений и учреждений дополнительного образования детей Петропавловск-Камчатского городского округа</w:t>
      </w:r>
      <w:r w:rsidRPr="00B148CF">
        <w:rPr>
          <w:rFonts w:eastAsia="Calibri"/>
          <w:sz w:val="28"/>
          <w:szCs w:val="28"/>
        </w:rPr>
        <w:t>»;</w:t>
      </w:r>
    </w:p>
    <w:p w:rsidR="00C075EF" w:rsidRDefault="006E7442" w:rsidP="00312297">
      <w:pPr>
        <w:pStyle w:val="af3"/>
        <w:tabs>
          <w:tab w:val="left" w:pos="10206"/>
        </w:tabs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2)</w:t>
      </w:r>
      <w:r w:rsidR="00C075EF" w:rsidRPr="00C075EF">
        <w:rPr>
          <w:rFonts w:eastAsia="Calibri"/>
          <w:sz w:val="28"/>
          <w:szCs w:val="28"/>
        </w:rPr>
        <w:t xml:space="preserve"> </w:t>
      </w:r>
      <w:r w:rsidR="00C075EF" w:rsidRPr="00B148CF">
        <w:rPr>
          <w:rFonts w:eastAsia="Calibri"/>
          <w:sz w:val="28"/>
          <w:szCs w:val="28"/>
        </w:rPr>
        <w:t xml:space="preserve">Решение Городской Думы </w:t>
      </w:r>
      <w:proofErr w:type="gramStart"/>
      <w:r w:rsidR="00C075EF" w:rsidRPr="00B148CF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C075EF" w:rsidRPr="00B148CF">
        <w:rPr>
          <w:rFonts w:eastAsia="Calibri"/>
          <w:sz w:val="28"/>
          <w:szCs w:val="28"/>
        </w:rPr>
        <w:t xml:space="preserve"> городского округа </w:t>
      </w:r>
      <w:r w:rsidR="00C075EF">
        <w:rPr>
          <w:rFonts w:eastAsia="Calibri"/>
          <w:sz w:val="28"/>
          <w:szCs w:val="28"/>
        </w:rPr>
        <w:t>от 15.12.2010 № 315</w:t>
      </w:r>
      <w:r w:rsidR="00C075EF" w:rsidRPr="00B148CF">
        <w:rPr>
          <w:rFonts w:eastAsia="Calibri"/>
          <w:sz w:val="28"/>
          <w:szCs w:val="28"/>
        </w:rPr>
        <w:t xml:space="preserve">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</w:t>
      </w:r>
      <w:r w:rsidR="00C075EF">
        <w:rPr>
          <w:rFonts w:eastAsia="Calibri"/>
          <w:sz w:val="28"/>
          <w:szCs w:val="28"/>
        </w:rPr>
        <w:t xml:space="preserve">               </w:t>
      </w:r>
      <w:r w:rsidR="00C075EF" w:rsidRPr="00B148CF">
        <w:rPr>
          <w:rFonts w:eastAsia="Calibri"/>
          <w:sz w:val="28"/>
          <w:szCs w:val="28"/>
        </w:rPr>
        <w:t>округа обучающихся общеобразовательных учреждений и учреждений дополнительного образования детей Петропавловск-Камчатского городского округа</w:t>
      </w:r>
      <w:r w:rsidR="00C075EF">
        <w:rPr>
          <w:rFonts w:eastAsia="Calibri"/>
          <w:sz w:val="28"/>
          <w:szCs w:val="28"/>
        </w:rPr>
        <w:t>»;</w:t>
      </w:r>
    </w:p>
    <w:p w:rsidR="00C075EF" w:rsidRDefault="00C075EF" w:rsidP="00C075EF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 xml:space="preserve">пункт 4 Решения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21.07.2011 № 406-нд «О внесении изменений в некоторые </w:t>
      </w:r>
      <w:r>
        <w:rPr>
          <w:rFonts w:eastAsia="Calibri"/>
          <w:sz w:val="28"/>
          <w:szCs w:val="28"/>
        </w:rPr>
        <w:lastRenderedPageBreak/>
        <w:t>муниципальные правовые акты в сфере установления наградной системы Петропавловск-Камчатского городского округа»;</w:t>
      </w:r>
    </w:p>
    <w:p w:rsidR="002975AA" w:rsidRDefault="00867D41" w:rsidP="002975AA">
      <w:pPr>
        <w:pStyle w:val="af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6E7442" w:rsidRPr="00B148CF">
        <w:rPr>
          <w:rFonts w:eastAsia="Calibri"/>
          <w:sz w:val="28"/>
          <w:szCs w:val="28"/>
        </w:rPr>
        <w:t xml:space="preserve"> Решение Городской Думы Петропавловск-Камчатского городского округа от 28.02.2012 № 476-нд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округа обучающихся общеобразовательных учреждений и учреждений дополнительного образования детей Петропавловск-Камчат</w:t>
      </w:r>
      <w:r w:rsidR="00C075EF">
        <w:rPr>
          <w:rFonts w:eastAsia="Calibri"/>
          <w:sz w:val="28"/>
          <w:szCs w:val="28"/>
        </w:rPr>
        <w:t>ского городского округа».</w:t>
      </w:r>
    </w:p>
    <w:p w:rsidR="00B148CF" w:rsidRDefault="00B148CF" w:rsidP="00B148CF">
      <w:pPr>
        <w:pStyle w:val="af3"/>
        <w:ind w:firstLine="709"/>
        <w:jc w:val="both"/>
        <w:rPr>
          <w:rFonts w:eastAsia="Calibri"/>
          <w:sz w:val="28"/>
          <w:szCs w:val="28"/>
        </w:rPr>
      </w:pPr>
    </w:p>
    <w:p w:rsidR="00B148CF" w:rsidRPr="00B148CF" w:rsidRDefault="00B148CF" w:rsidP="00763642">
      <w:pPr>
        <w:pStyle w:val="af3"/>
        <w:jc w:val="both"/>
        <w:rPr>
          <w:rFonts w:eastAsia="Calibri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823AC3" w:rsidRPr="004E4E35" w:rsidTr="0025073E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3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3601F6" w:rsidRPr="00EC2DD5" w:rsidRDefault="003601F6" w:rsidP="00F12847">
      <w:pPr>
        <w:rPr>
          <w:sz w:val="28"/>
          <w:szCs w:val="28"/>
        </w:rPr>
      </w:pPr>
    </w:p>
    <w:p w:rsidR="00F524CC" w:rsidRPr="00EC2DD5" w:rsidRDefault="00F524CC">
      <w:pPr>
        <w:rPr>
          <w:sz w:val="28"/>
          <w:szCs w:val="28"/>
        </w:rPr>
      </w:pPr>
    </w:p>
    <w:sectPr w:rsidR="00F524CC" w:rsidRPr="00EC2DD5" w:rsidSect="00E935D4">
      <w:pgSz w:w="11906" w:h="16838"/>
      <w:pgMar w:top="567" w:right="567" w:bottom="567" w:left="124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77" w:rsidRDefault="000B2177" w:rsidP="00554104">
      <w:r>
        <w:separator/>
      </w:r>
    </w:p>
  </w:endnote>
  <w:endnote w:type="continuationSeparator" w:id="0">
    <w:p w:rsidR="000B2177" w:rsidRDefault="000B217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77" w:rsidRDefault="000B2177" w:rsidP="00554104">
      <w:r>
        <w:separator/>
      </w:r>
    </w:p>
  </w:footnote>
  <w:footnote w:type="continuationSeparator" w:id="0">
    <w:p w:rsidR="000B2177" w:rsidRDefault="000B217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122CB"/>
    <w:rsid w:val="00012585"/>
    <w:rsid w:val="00020AC6"/>
    <w:rsid w:val="000210A8"/>
    <w:rsid w:val="00024BC7"/>
    <w:rsid w:val="00025B97"/>
    <w:rsid w:val="00044258"/>
    <w:rsid w:val="000507E0"/>
    <w:rsid w:val="000571DC"/>
    <w:rsid w:val="00063886"/>
    <w:rsid w:val="00063CCA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2177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10BBD"/>
    <w:rsid w:val="00212036"/>
    <w:rsid w:val="00223835"/>
    <w:rsid w:val="00224214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0B95"/>
    <w:rsid w:val="002B1784"/>
    <w:rsid w:val="002C2269"/>
    <w:rsid w:val="002C228E"/>
    <w:rsid w:val="002C50A0"/>
    <w:rsid w:val="002D1280"/>
    <w:rsid w:val="002E28FA"/>
    <w:rsid w:val="002E7B96"/>
    <w:rsid w:val="002E7E60"/>
    <w:rsid w:val="00302BA2"/>
    <w:rsid w:val="00306E3D"/>
    <w:rsid w:val="00312297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E2C68"/>
    <w:rsid w:val="003E32A5"/>
    <w:rsid w:val="003E3450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97F9D"/>
    <w:rsid w:val="004A17C6"/>
    <w:rsid w:val="004A3897"/>
    <w:rsid w:val="004A47E4"/>
    <w:rsid w:val="004B1942"/>
    <w:rsid w:val="004B56F8"/>
    <w:rsid w:val="004B5C60"/>
    <w:rsid w:val="004B7146"/>
    <w:rsid w:val="004C36AD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10A4C"/>
    <w:rsid w:val="0051116E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550F"/>
    <w:rsid w:val="005E6EB6"/>
    <w:rsid w:val="005F049C"/>
    <w:rsid w:val="005F14BC"/>
    <w:rsid w:val="005F4AF6"/>
    <w:rsid w:val="005F51D4"/>
    <w:rsid w:val="005F66BD"/>
    <w:rsid w:val="006009CA"/>
    <w:rsid w:val="00601BD0"/>
    <w:rsid w:val="006038ED"/>
    <w:rsid w:val="00605A95"/>
    <w:rsid w:val="00607768"/>
    <w:rsid w:val="00611AF8"/>
    <w:rsid w:val="00615625"/>
    <w:rsid w:val="00621ECD"/>
    <w:rsid w:val="00622750"/>
    <w:rsid w:val="00622953"/>
    <w:rsid w:val="00623229"/>
    <w:rsid w:val="00632528"/>
    <w:rsid w:val="006325A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47DD"/>
    <w:rsid w:val="006B5D8F"/>
    <w:rsid w:val="006C4539"/>
    <w:rsid w:val="006C4FA8"/>
    <w:rsid w:val="006C59DF"/>
    <w:rsid w:val="006C7856"/>
    <w:rsid w:val="006E1A15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5878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2041"/>
    <w:rsid w:val="008438C1"/>
    <w:rsid w:val="008446A3"/>
    <w:rsid w:val="00844ED0"/>
    <w:rsid w:val="008521BA"/>
    <w:rsid w:val="00857264"/>
    <w:rsid w:val="008606CD"/>
    <w:rsid w:val="00861AFB"/>
    <w:rsid w:val="00866C5F"/>
    <w:rsid w:val="00867D41"/>
    <w:rsid w:val="00873E2C"/>
    <w:rsid w:val="0087557E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3AF7"/>
    <w:rsid w:val="008D48CF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60BA"/>
    <w:rsid w:val="009C58BD"/>
    <w:rsid w:val="009D2AC8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72DE"/>
    <w:rsid w:val="00A83131"/>
    <w:rsid w:val="00A83B25"/>
    <w:rsid w:val="00A83E03"/>
    <w:rsid w:val="00A86182"/>
    <w:rsid w:val="00A86CCC"/>
    <w:rsid w:val="00A87373"/>
    <w:rsid w:val="00A92625"/>
    <w:rsid w:val="00A953C1"/>
    <w:rsid w:val="00A954AE"/>
    <w:rsid w:val="00A95B16"/>
    <w:rsid w:val="00AA0FC8"/>
    <w:rsid w:val="00AA248A"/>
    <w:rsid w:val="00AA3AB6"/>
    <w:rsid w:val="00AA6E5F"/>
    <w:rsid w:val="00AB5D34"/>
    <w:rsid w:val="00AB6AB0"/>
    <w:rsid w:val="00AD0D55"/>
    <w:rsid w:val="00AD53B8"/>
    <w:rsid w:val="00AE0795"/>
    <w:rsid w:val="00AE2FE1"/>
    <w:rsid w:val="00AE4108"/>
    <w:rsid w:val="00AE42C6"/>
    <w:rsid w:val="00AF2247"/>
    <w:rsid w:val="00AF2BC4"/>
    <w:rsid w:val="00AF2FAA"/>
    <w:rsid w:val="00AF52DA"/>
    <w:rsid w:val="00AF5F40"/>
    <w:rsid w:val="00B0328C"/>
    <w:rsid w:val="00B05337"/>
    <w:rsid w:val="00B1397B"/>
    <w:rsid w:val="00B148CF"/>
    <w:rsid w:val="00B17905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7159F"/>
    <w:rsid w:val="00B72A6D"/>
    <w:rsid w:val="00B82D08"/>
    <w:rsid w:val="00B862B2"/>
    <w:rsid w:val="00B952D6"/>
    <w:rsid w:val="00BA5DEE"/>
    <w:rsid w:val="00BA6931"/>
    <w:rsid w:val="00BA6C2F"/>
    <w:rsid w:val="00BA7F87"/>
    <w:rsid w:val="00BB21FB"/>
    <w:rsid w:val="00BB79F3"/>
    <w:rsid w:val="00BD1818"/>
    <w:rsid w:val="00BD2B85"/>
    <w:rsid w:val="00BD7C06"/>
    <w:rsid w:val="00BE2AEB"/>
    <w:rsid w:val="00BE73D6"/>
    <w:rsid w:val="00BE77B2"/>
    <w:rsid w:val="00BE7894"/>
    <w:rsid w:val="00BF4882"/>
    <w:rsid w:val="00C00E44"/>
    <w:rsid w:val="00C014B9"/>
    <w:rsid w:val="00C075EF"/>
    <w:rsid w:val="00C15867"/>
    <w:rsid w:val="00C20A6B"/>
    <w:rsid w:val="00C23942"/>
    <w:rsid w:val="00C274D9"/>
    <w:rsid w:val="00C30F03"/>
    <w:rsid w:val="00C3138C"/>
    <w:rsid w:val="00C31422"/>
    <w:rsid w:val="00C31A0D"/>
    <w:rsid w:val="00C35BFA"/>
    <w:rsid w:val="00C40B74"/>
    <w:rsid w:val="00C46426"/>
    <w:rsid w:val="00C52D37"/>
    <w:rsid w:val="00C52EE3"/>
    <w:rsid w:val="00C53446"/>
    <w:rsid w:val="00C60F0C"/>
    <w:rsid w:val="00C72CF7"/>
    <w:rsid w:val="00C72F73"/>
    <w:rsid w:val="00C74B8E"/>
    <w:rsid w:val="00C75EA7"/>
    <w:rsid w:val="00C80529"/>
    <w:rsid w:val="00C8136B"/>
    <w:rsid w:val="00C8271B"/>
    <w:rsid w:val="00C82B3A"/>
    <w:rsid w:val="00C8565A"/>
    <w:rsid w:val="00C9167D"/>
    <w:rsid w:val="00C93CBB"/>
    <w:rsid w:val="00CA446F"/>
    <w:rsid w:val="00CA45B7"/>
    <w:rsid w:val="00CA605F"/>
    <w:rsid w:val="00CC6A8D"/>
    <w:rsid w:val="00CC7880"/>
    <w:rsid w:val="00CD1393"/>
    <w:rsid w:val="00CD23AF"/>
    <w:rsid w:val="00CD43AE"/>
    <w:rsid w:val="00CE0F21"/>
    <w:rsid w:val="00CE26EC"/>
    <w:rsid w:val="00CE4D6D"/>
    <w:rsid w:val="00CE5346"/>
    <w:rsid w:val="00CE6AA7"/>
    <w:rsid w:val="00CF6193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4DF8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31B2"/>
    <w:rsid w:val="00D67FCA"/>
    <w:rsid w:val="00D877A6"/>
    <w:rsid w:val="00D92CE7"/>
    <w:rsid w:val="00D947A4"/>
    <w:rsid w:val="00D9749F"/>
    <w:rsid w:val="00D97FA4"/>
    <w:rsid w:val="00DA2353"/>
    <w:rsid w:val="00DA373D"/>
    <w:rsid w:val="00DA578A"/>
    <w:rsid w:val="00DA6C1A"/>
    <w:rsid w:val="00DB03F8"/>
    <w:rsid w:val="00DB0BF9"/>
    <w:rsid w:val="00DC50C2"/>
    <w:rsid w:val="00DC6163"/>
    <w:rsid w:val="00DC7C97"/>
    <w:rsid w:val="00DD366A"/>
    <w:rsid w:val="00DD71D9"/>
    <w:rsid w:val="00DD74EC"/>
    <w:rsid w:val="00DE5D93"/>
    <w:rsid w:val="00DF0A02"/>
    <w:rsid w:val="00DF12EF"/>
    <w:rsid w:val="00DF25D2"/>
    <w:rsid w:val="00DF3BE6"/>
    <w:rsid w:val="00DF5F8C"/>
    <w:rsid w:val="00DF70BB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296"/>
    <w:rsid w:val="00E440CB"/>
    <w:rsid w:val="00E47AEF"/>
    <w:rsid w:val="00E502A2"/>
    <w:rsid w:val="00E53CCC"/>
    <w:rsid w:val="00E555F8"/>
    <w:rsid w:val="00E609D7"/>
    <w:rsid w:val="00E60A8B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07A0"/>
    <w:rsid w:val="00E91359"/>
    <w:rsid w:val="00E91841"/>
    <w:rsid w:val="00E91C16"/>
    <w:rsid w:val="00E920E9"/>
    <w:rsid w:val="00E935D4"/>
    <w:rsid w:val="00E94A82"/>
    <w:rsid w:val="00EA31FA"/>
    <w:rsid w:val="00EA5200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4301"/>
    <w:rsid w:val="00EF541E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2381D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201"/>
    <w:rsid w:val="00F6795D"/>
    <w:rsid w:val="00F73DDA"/>
    <w:rsid w:val="00F7449A"/>
    <w:rsid w:val="00F7491E"/>
    <w:rsid w:val="00F762FF"/>
    <w:rsid w:val="00F76906"/>
    <w:rsid w:val="00F771FC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rsid w:val="0078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rsid w:val="0078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C9AF9A279D4FDBB7F324DF7AB0EE88B12D6E7C4D5080D38B539065F914D101DBFC9C1368625A30CB7C2E2Ah035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2C82AB7DC811A31EECB0C49BFBD658CB95582FAA24A34DDEE5F1A743E129BFDDDD079E8B2D11D25655914Av62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2C82AB7DC811A31EECB0C49BFBD658CB95582FAA24A34DDEE5F1A743E129BFDDDD079E8B2D11D25655914Av625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F82B1EC8E95E74B80C91017A68BFC341B075EA288C8D8883C27C03AF01837ABD9453A2AAB5F6C4294945F1Y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5C9AF9A279D4FDBB7F324DF7AB0EE88B12D6E7C4D5080D38B539065F914D101DBFC9C1368625A30CB7C2E2Ah0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FE83-0118-4B3E-B661-B312429B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2014-03-05T01:03:00Z</cp:lastPrinted>
  <dcterms:created xsi:type="dcterms:W3CDTF">2016-07-26T03:56:00Z</dcterms:created>
  <dcterms:modified xsi:type="dcterms:W3CDTF">2016-07-26T03:56:00Z</dcterms:modified>
</cp:coreProperties>
</file>