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81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941101" w:rsidTr="00941101">
        <w:tc>
          <w:tcPr>
            <w:tcW w:w="10456" w:type="dxa"/>
          </w:tcPr>
          <w:p w:rsidR="00941101" w:rsidRDefault="00941101" w:rsidP="00941101">
            <w:pPr>
              <w:jc w:val="center"/>
              <w:rPr>
                <w:lang w:val="en-US"/>
              </w:rPr>
            </w:pPr>
            <w:r w:rsidRPr="00C81317">
              <w:rPr>
                <w:noProof/>
              </w:rPr>
              <w:drawing>
                <wp:inline distT="0" distB="0" distL="0" distR="0" wp14:anchorId="4B83BA58" wp14:editId="17909631">
                  <wp:extent cx="1137920" cy="999490"/>
                  <wp:effectExtent l="0" t="0" r="5080" b="0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01" w:rsidTr="00941101">
        <w:tc>
          <w:tcPr>
            <w:tcW w:w="10456" w:type="dxa"/>
          </w:tcPr>
          <w:p w:rsidR="00941101" w:rsidRDefault="00941101" w:rsidP="0094110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41101" w:rsidTr="00941101">
        <w:tc>
          <w:tcPr>
            <w:tcW w:w="10456" w:type="dxa"/>
          </w:tcPr>
          <w:p w:rsidR="00941101" w:rsidRDefault="00941101" w:rsidP="0094110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41101" w:rsidTr="00941101">
        <w:tc>
          <w:tcPr>
            <w:tcW w:w="10456" w:type="dxa"/>
          </w:tcPr>
          <w:p w:rsidR="00941101" w:rsidRDefault="00941101" w:rsidP="0094110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DE8F93" wp14:editId="1536AF9B">
                      <wp:simplePos x="0" y="0"/>
                      <wp:positionH relativeFrom="column">
                        <wp:posOffset>-66012</wp:posOffset>
                      </wp:positionH>
                      <wp:positionV relativeFrom="page">
                        <wp:posOffset>125978</wp:posOffset>
                      </wp:positionV>
                      <wp:extent cx="6607534" cy="0"/>
                      <wp:effectExtent l="0" t="19050" r="222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7534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2pt,9.9pt" to="515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CrWg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41101" w:rsidRPr="00941101" w:rsidRDefault="00941101" w:rsidP="002457E5">
      <w:pPr>
        <w:jc w:val="center"/>
        <w:rPr>
          <w:b/>
        </w:rPr>
      </w:pPr>
    </w:p>
    <w:p w:rsidR="002457E5" w:rsidRPr="00941101" w:rsidRDefault="002457E5" w:rsidP="002457E5">
      <w:pPr>
        <w:jc w:val="center"/>
        <w:rPr>
          <w:b/>
          <w:sz w:val="36"/>
          <w:szCs w:val="36"/>
        </w:rPr>
      </w:pPr>
      <w:r w:rsidRPr="00941101">
        <w:rPr>
          <w:b/>
          <w:sz w:val="36"/>
          <w:szCs w:val="36"/>
        </w:rPr>
        <w:t>РЕШЕНИЕ</w:t>
      </w:r>
    </w:p>
    <w:p w:rsidR="002457E5" w:rsidRPr="00941101" w:rsidRDefault="002457E5" w:rsidP="002457E5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2457E5" w:rsidTr="00D45C2E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7E5" w:rsidRPr="00FD2177" w:rsidRDefault="00941101" w:rsidP="00941101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11.08.2016 </w:t>
            </w:r>
            <w:r w:rsidR="002457E5" w:rsidRPr="007C3AD0">
              <w:rPr>
                <w:sz w:val="24"/>
              </w:rPr>
              <w:t>№</w:t>
            </w:r>
            <w:r>
              <w:rPr>
                <w:sz w:val="24"/>
              </w:rPr>
              <w:t xml:space="preserve"> 1040</w:t>
            </w:r>
            <w:r w:rsidR="002457E5">
              <w:rPr>
                <w:sz w:val="24"/>
              </w:rPr>
              <w:t>-р</w:t>
            </w:r>
          </w:p>
        </w:tc>
      </w:tr>
      <w:tr w:rsidR="002457E5" w:rsidTr="00D45C2E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57E5" w:rsidRPr="00FD2177" w:rsidRDefault="00941101" w:rsidP="00D45C2E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48 (внеочередная) </w:t>
            </w:r>
            <w:r w:rsidR="002457E5" w:rsidRPr="00FD2177">
              <w:rPr>
                <w:sz w:val="24"/>
              </w:rPr>
              <w:t>сессия</w:t>
            </w:r>
          </w:p>
        </w:tc>
      </w:tr>
      <w:tr w:rsidR="002457E5" w:rsidTr="00D45C2E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57E5" w:rsidRPr="00F8308D" w:rsidRDefault="002457E5" w:rsidP="00D45C2E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proofErr w:type="spellStart"/>
            <w:r w:rsidRPr="00F8308D">
              <w:rPr>
                <w:sz w:val="22"/>
                <w:szCs w:val="22"/>
              </w:rPr>
              <w:t>г</w:t>
            </w:r>
            <w:proofErr w:type="gramStart"/>
            <w:r w:rsidRPr="00F8308D">
              <w:rPr>
                <w:sz w:val="22"/>
                <w:szCs w:val="22"/>
              </w:rPr>
              <w:t>.П</w:t>
            </w:r>
            <w:proofErr w:type="gramEnd"/>
            <w:r w:rsidRPr="00F8308D">
              <w:rPr>
                <w:sz w:val="22"/>
                <w:szCs w:val="22"/>
              </w:rPr>
              <w:t>етропавловск</w:t>
            </w:r>
            <w:proofErr w:type="spellEnd"/>
            <w:r w:rsidRPr="00F8308D">
              <w:rPr>
                <w:sz w:val="22"/>
                <w:szCs w:val="22"/>
              </w:rPr>
              <w:t>-Камчатский</w:t>
            </w:r>
          </w:p>
        </w:tc>
      </w:tr>
    </w:tbl>
    <w:p w:rsidR="002457E5" w:rsidRDefault="002457E5" w:rsidP="002457E5"/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2457E5" w:rsidRPr="00CB1069" w:rsidTr="00D45C2E">
        <w:trPr>
          <w:trHeight w:val="460"/>
        </w:trPr>
        <w:tc>
          <w:tcPr>
            <w:tcW w:w="5495" w:type="dxa"/>
          </w:tcPr>
          <w:p w:rsidR="002457E5" w:rsidRPr="008C5C72" w:rsidRDefault="002457E5" w:rsidP="00BB5862">
            <w:pPr>
              <w:tabs>
                <w:tab w:val="left" w:pos="3578"/>
              </w:tabs>
              <w:suppressAutoHyphens/>
              <w:jc w:val="both"/>
            </w:pPr>
            <w:r w:rsidRPr="008C5C72">
              <w:rPr>
                <w:bCs/>
              </w:rPr>
              <w:t xml:space="preserve">О </w:t>
            </w:r>
            <w:r w:rsidR="002174B3">
              <w:t>требовании</w:t>
            </w:r>
            <w:r w:rsidRPr="008C5C72">
              <w:t xml:space="preserve"> прокурора г</w:t>
            </w:r>
            <w:r>
              <w:t xml:space="preserve">орода </w:t>
            </w:r>
            <w:r w:rsidRPr="008C5C72">
              <w:t xml:space="preserve">Петропавловска-Камчатского от </w:t>
            </w:r>
            <w:r>
              <w:rPr>
                <w:bCs/>
              </w:rPr>
              <w:t>2</w:t>
            </w:r>
            <w:r w:rsidR="00683CF9">
              <w:rPr>
                <w:bCs/>
              </w:rPr>
              <w:t>8</w:t>
            </w:r>
            <w:r>
              <w:rPr>
                <w:bCs/>
              </w:rPr>
              <w:t>.07.2015 № 7/3</w:t>
            </w:r>
            <w:r w:rsidR="00683CF9">
              <w:rPr>
                <w:bCs/>
              </w:rPr>
              <w:t>1</w:t>
            </w:r>
            <w:r>
              <w:rPr>
                <w:bCs/>
              </w:rPr>
              <w:t>-</w:t>
            </w:r>
            <w:r w:rsidR="00683CF9">
              <w:rPr>
                <w:bCs/>
              </w:rPr>
              <w:t>38</w:t>
            </w:r>
            <w:r>
              <w:rPr>
                <w:bCs/>
              </w:rPr>
              <w:t>-201</w:t>
            </w:r>
            <w:r w:rsidR="00683CF9">
              <w:rPr>
                <w:bCs/>
              </w:rPr>
              <w:t>6</w:t>
            </w:r>
            <w:r>
              <w:rPr>
                <w:bCs/>
              </w:rPr>
              <w:t xml:space="preserve"> </w:t>
            </w:r>
            <w:r w:rsidR="00683CF9">
              <w:rPr>
                <w:bCs/>
              </w:rPr>
              <w:t xml:space="preserve">об изменении нормативного правового акта с целью исключения выявленных </w:t>
            </w:r>
            <w:r w:rsidR="00BB5862">
              <w:rPr>
                <w:bCs/>
              </w:rPr>
              <w:t xml:space="preserve">коррупциогенных факторов </w:t>
            </w:r>
          </w:p>
        </w:tc>
      </w:tr>
    </w:tbl>
    <w:p w:rsidR="002457E5" w:rsidRPr="00941101" w:rsidRDefault="002457E5" w:rsidP="002457E5">
      <w:pPr>
        <w:pStyle w:val="2"/>
        <w:widowControl w:val="0"/>
        <w:jc w:val="both"/>
        <w:rPr>
          <w:b w:val="0"/>
          <w:sz w:val="28"/>
          <w:szCs w:val="28"/>
        </w:rPr>
      </w:pPr>
    </w:p>
    <w:p w:rsidR="002457E5" w:rsidRPr="00F83734" w:rsidRDefault="002457E5" w:rsidP="00D448F8">
      <w:pPr>
        <w:autoSpaceDE w:val="0"/>
        <w:autoSpaceDN w:val="0"/>
        <w:adjustRightInd w:val="0"/>
        <w:ind w:firstLine="709"/>
        <w:jc w:val="both"/>
        <w:rPr>
          <w:b/>
        </w:rPr>
      </w:pPr>
      <w:r w:rsidRPr="00E30114">
        <w:t xml:space="preserve">Рассмотрев </w:t>
      </w:r>
      <w:r w:rsidR="00761CB1" w:rsidRPr="00D448F8">
        <w:t xml:space="preserve">требование прокурора города Петропавловска-Камчатского </w:t>
      </w:r>
      <w:r w:rsidR="003D101C">
        <w:br/>
      </w:r>
      <w:r w:rsidR="00761CB1" w:rsidRPr="00D448F8">
        <w:t xml:space="preserve">от </w:t>
      </w:r>
      <w:r w:rsidR="00761CB1" w:rsidRPr="00D448F8">
        <w:rPr>
          <w:bCs/>
        </w:rPr>
        <w:t>28.07.2015 № 7/31-38-2016 об изменении нормативного правового акта с целью исключения выявленных коррупциогенных факторов</w:t>
      </w:r>
      <w:r w:rsidRPr="00D448F8">
        <w:t xml:space="preserve">, в соответствии </w:t>
      </w:r>
      <w:r w:rsidR="006A0426" w:rsidRPr="00D448F8">
        <w:t>с частью 3 статьи 9.1</w:t>
      </w:r>
      <w:r w:rsidR="006A0426">
        <w:rPr>
          <w:b/>
        </w:rPr>
        <w:t xml:space="preserve"> </w:t>
      </w:r>
      <w:r w:rsidR="006A0426">
        <w:rPr>
          <w:rFonts w:eastAsiaTheme="minorHAnsi"/>
          <w:lang w:eastAsia="en-US"/>
        </w:rPr>
        <w:t>Федерального закона от 17.01.1992 № 2202-1 «О прокуратуре Российской Федерации»</w:t>
      </w:r>
      <w:r w:rsidR="00D448F8">
        <w:rPr>
          <w:rFonts w:eastAsiaTheme="minorHAnsi"/>
          <w:lang w:eastAsia="en-US"/>
        </w:rPr>
        <w:t xml:space="preserve">, </w:t>
      </w:r>
      <w:r>
        <w:t xml:space="preserve">статьей 69 Регламента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Pr="00F83734">
        <w:t>, Городская Дума Петропавловск-Камчатского городского округа</w:t>
      </w:r>
    </w:p>
    <w:p w:rsidR="002457E5" w:rsidRPr="00F83734" w:rsidRDefault="002457E5" w:rsidP="002457E5"/>
    <w:p w:rsidR="002457E5" w:rsidRDefault="002457E5" w:rsidP="002457E5">
      <w:pPr>
        <w:rPr>
          <w:b/>
        </w:rPr>
      </w:pPr>
      <w:r w:rsidRPr="00686805">
        <w:rPr>
          <w:b/>
        </w:rPr>
        <w:t>РЕШИЛА:</w:t>
      </w:r>
    </w:p>
    <w:p w:rsidR="002457E5" w:rsidRPr="00FC33A6" w:rsidRDefault="002457E5" w:rsidP="002457E5"/>
    <w:p w:rsidR="002457E5" w:rsidRPr="00BF3E60" w:rsidRDefault="002457E5" w:rsidP="006F1EDA">
      <w:pPr>
        <w:autoSpaceDE w:val="0"/>
        <w:autoSpaceDN w:val="0"/>
        <w:adjustRightInd w:val="0"/>
        <w:ind w:firstLine="708"/>
        <w:jc w:val="both"/>
      </w:pPr>
      <w:r w:rsidRPr="00A87022">
        <w:t xml:space="preserve">1. </w:t>
      </w:r>
      <w:bookmarkStart w:id="0" w:name="sub_7071"/>
      <w:r w:rsidR="0074254C">
        <w:t>Т</w:t>
      </w:r>
      <w:r w:rsidR="00D448F8">
        <w:t>ребовани</w:t>
      </w:r>
      <w:r w:rsidR="0074254C">
        <w:t>е</w:t>
      </w:r>
      <w:r w:rsidR="00D448F8" w:rsidRPr="008C5C72">
        <w:t xml:space="preserve"> прокурора г</w:t>
      </w:r>
      <w:r w:rsidR="00D448F8">
        <w:t xml:space="preserve">орода </w:t>
      </w:r>
      <w:r w:rsidR="00D448F8" w:rsidRPr="008C5C72">
        <w:t xml:space="preserve">Петропавловска-Камчатского от </w:t>
      </w:r>
      <w:r w:rsidR="00D448F8">
        <w:rPr>
          <w:bCs/>
        </w:rPr>
        <w:t xml:space="preserve">28.07.2015 </w:t>
      </w:r>
      <w:r w:rsidR="0074254C">
        <w:rPr>
          <w:bCs/>
        </w:rPr>
        <w:br/>
      </w:r>
      <w:r w:rsidR="00D448F8">
        <w:rPr>
          <w:bCs/>
        </w:rPr>
        <w:t xml:space="preserve">№ 7/31-38-2016 об изменении нормативного правового акта с целью исключения выявленных коррупциогенных факторов </w:t>
      </w:r>
      <w:r w:rsidR="00D448F8" w:rsidRPr="00423914">
        <w:t>удовлетвори</w:t>
      </w:r>
      <w:r w:rsidR="0074254C" w:rsidRPr="00423914">
        <w:t>ть</w:t>
      </w:r>
      <w:r w:rsidR="00423914" w:rsidRPr="00423914">
        <w:t>.</w:t>
      </w:r>
      <w:r w:rsidR="00D448F8" w:rsidRPr="00423914">
        <w:rPr>
          <w:b/>
        </w:rPr>
        <w:t xml:space="preserve"> </w:t>
      </w:r>
      <w:bookmarkEnd w:id="0"/>
    </w:p>
    <w:p w:rsidR="003D101C" w:rsidRDefault="00B017A6" w:rsidP="00C81C81">
      <w:pPr>
        <w:autoSpaceDE w:val="0"/>
        <w:autoSpaceDN w:val="0"/>
        <w:adjustRightInd w:val="0"/>
        <w:ind w:firstLine="709"/>
        <w:jc w:val="both"/>
      </w:pPr>
      <w:r>
        <w:t>2</w:t>
      </w:r>
      <w:r w:rsidR="00C81C81" w:rsidRPr="00EC0E4C">
        <w:t xml:space="preserve">. </w:t>
      </w:r>
      <w:proofErr w:type="gramStart"/>
      <w:r w:rsidR="00C81C81" w:rsidRPr="00EC0E4C">
        <w:t>Рабочей группе</w:t>
      </w:r>
      <w:r w:rsidR="00C81C81">
        <w:t xml:space="preserve">, созданной решением Городской Думы Петропавловск-Камчатского </w:t>
      </w:r>
      <w:r w:rsidR="003D101C">
        <w:t>городского округа от 29.06.2016 № 1019-р «</w:t>
      </w:r>
      <w:r w:rsidR="003D101C" w:rsidRPr="00771067">
        <w:rPr>
          <w:bCs/>
        </w:rPr>
        <w:t xml:space="preserve">О </w:t>
      </w:r>
      <w:r w:rsidR="003D101C" w:rsidRPr="00771067">
        <w:t>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</w:r>
      <w:r w:rsidR="003D101C" w:rsidRPr="00771067">
        <w:rPr>
          <w:bCs/>
        </w:rPr>
        <w:t>»</w:t>
      </w:r>
      <w:r w:rsidR="00F73557">
        <w:rPr>
          <w:bCs/>
        </w:rPr>
        <w:t>, при доработке соответствующего проекта</w:t>
      </w:r>
      <w:proofErr w:type="gramEnd"/>
      <w:r w:rsidR="00F73557">
        <w:rPr>
          <w:bCs/>
        </w:rPr>
        <w:t xml:space="preserve"> решения учесть т</w:t>
      </w:r>
      <w:r w:rsidR="00F73557">
        <w:t>ребование</w:t>
      </w:r>
      <w:r w:rsidR="00F73557" w:rsidRPr="008C5C72">
        <w:t xml:space="preserve"> прокурора г</w:t>
      </w:r>
      <w:r w:rsidR="00F73557">
        <w:t xml:space="preserve">орода </w:t>
      </w:r>
      <w:r w:rsidR="00F73557" w:rsidRPr="008C5C72">
        <w:t>Петропавловска-Камчатского</w:t>
      </w:r>
      <w:r w:rsidR="00F73557">
        <w:t>, указанное в пункте 1 настоящего решения.</w:t>
      </w:r>
    </w:p>
    <w:p w:rsidR="009B4ECD" w:rsidRDefault="00B017A6" w:rsidP="002457E5">
      <w:pPr>
        <w:ind w:firstLine="720"/>
        <w:jc w:val="both"/>
      </w:pPr>
      <w:r>
        <w:t>3</w:t>
      </w:r>
      <w:r w:rsidR="002457E5" w:rsidRPr="008C5C72">
        <w:t>.</w:t>
      </w:r>
      <w:r w:rsidR="003C3BD9">
        <w:t xml:space="preserve"> Рекомендовать Главе администрации </w:t>
      </w:r>
      <w:proofErr w:type="gramStart"/>
      <w:r w:rsidR="003C3BD9">
        <w:t>Петропавловск-Камчатского</w:t>
      </w:r>
      <w:proofErr w:type="gramEnd"/>
      <w:r w:rsidR="003C3BD9">
        <w:t xml:space="preserve"> городского округа</w:t>
      </w:r>
      <w:r w:rsidR="009B4ECD">
        <w:t>:</w:t>
      </w:r>
    </w:p>
    <w:p w:rsidR="009B4ECD" w:rsidRDefault="009B4ECD" w:rsidP="009B4ECD">
      <w:pPr>
        <w:ind w:firstLine="720"/>
        <w:jc w:val="both"/>
        <w:rPr>
          <w:bCs/>
        </w:rPr>
      </w:pPr>
      <w:r>
        <w:t xml:space="preserve">1) привести муниципальные правовые акты в соответствие с </w:t>
      </w:r>
      <w:r w:rsidRPr="00771067">
        <w:t>Решение</w:t>
      </w:r>
      <w:r>
        <w:t>м</w:t>
      </w:r>
      <w:r w:rsidRPr="00771067">
        <w:t xml:space="preserve"> Городской Думы </w:t>
      </w:r>
      <w:proofErr w:type="gramStart"/>
      <w:r w:rsidRPr="00771067">
        <w:t>Петропавловск-Камчатского</w:t>
      </w:r>
      <w:proofErr w:type="gramEnd"/>
      <w:r w:rsidRPr="00771067">
        <w:t xml:space="preserve"> городского округа от 27.12.2013 </w:t>
      </w:r>
      <w:r>
        <w:br/>
      </w:r>
      <w:r w:rsidRPr="00771067">
        <w:lastRenderedPageBreak/>
        <w:t>№ 164-нд «О порядке создания условий для обеспечения жителей Петропавловск-Камчатского городского округа услугами связи, об</w:t>
      </w:r>
      <w:r w:rsidR="00941101">
        <w:t>щественного питания, торговли и </w:t>
      </w:r>
      <w:r w:rsidRPr="00771067">
        <w:t>бытового обслуживания</w:t>
      </w:r>
      <w:r w:rsidRPr="00771067">
        <w:rPr>
          <w:bCs/>
        </w:rPr>
        <w:t>»</w:t>
      </w:r>
      <w:r>
        <w:rPr>
          <w:bCs/>
        </w:rPr>
        <w:t>;</w:t>
      </w:r>
    </w:p>
    <w:p w:rsidR="009B4ECD" w:rsidRDefault="009B4ECD" w:rsidP="009B4ECD">
      <w:pPr>
        <w:ind w:firstLine="720"/>
        <w:jc w:val="both"/>
      </w:pPr>
      <w:r>
        <w:rPr>
          <w:bCs/>
        </w:rPr>
        <w:t xml:space="preserve">2) усилить контроль за исполнением решений Городской Думы </w:t>
      </w:r>
      <w:proofErr w:type="gramStart"/>
      <w:r>
        <w:rPr>
          <w:bCs/>
        </w:rPr>
        <w:t>Петропавловск-</w:t>
      </w:r>
      <w:bookmarkStart w:id="1" w:name="_GoBack"/>
      <w:r>
        <w:rPr>
          <w:bCs/>
        </w:rPr>
        <w:t>Камчатского</w:t>
      </w:r>
      <w:proofErr w:type="gramEnd"/>
      <w:r>
        <w:rPr>
          <w:bCs/>
        </w:rPr>
        <w:t xml:space="preserve"> городского округа.</w:t>
      </w:r>
    </w:p>
    <w:bookmarkEnd w:id="1"/>
    <w:p w:rsidR="002457E5" w:rsidRDefault="003C3BD9" w:rsidP="002457E5">
      <w:pPr>
        <w:ind w:firstLine="720"/>
        <w:jc w:val="both"/>
      </w:pPr>
      <w:r>
        <w:t xml:space="preserve">4. </w:t>
      </w:r>
      <w:r w:rsidR="002457E5" w:rsidRPr="008C5C72">
        <w:t>Поручить Главе Петропавловск-Камчатского городского округа</w:t>
      </w:r>
      <w:r w:rsidR="002457E5">
        <w:t xml:space="preserve"> направить прокурору города </w:t>
      </w:r>
      <w:r w:rsidR="002457E5" w:rsidRPr="008C5C72">
        <w:t xml:space="preserve">Петропавловска-Камчатского сообщение об итогах </w:t>
      </w:r>
      <w:proofErr w:type="gramStart"/>
      <w:r w:rsidR="002457E5" w:rsidRPr="008C5C72">
        <w:t xml:space="preserve">рассмотрения </w:t>
      </w:r>
      <w:r w:rsidR="00B017A6">
        <w:t>требования</w:t>
      </w:r>
      <w:r w:rsidR="00B017A6" w:rsidRPr="008C5C72">
        <w:t xml:space="preserve"> прокурора г</w:t>
      </w:r>
      <w:r w:rsidR="00B017A6">
        <w:t xml:space="preserve">орода </w:t>
      </w:r>
      <w:r w:rsidR="00B017A6" w:rsidRPr="008C5C72">
        <w:t>Петропавловска-Камчатского</w:t>
      </w:r>
      <w:proofErr w:type="gramEnd"/>
      <w:r w:rsidR="00B017A6" w:rsidRPr="008C5C72">
        <w:t xml:space="preserve"> от </w:t>
      </w:r>
      <w:r w:rsidR="00B017A6">
        <w:rPr>
          <w:bCs/>
        </w:rPr>
        <w:t xml:space="preserve">28.07.2015 </w:t>
      </w:r>
      <w:r w:rsidR="00B017A6">
        <w:rPr>
          <w:bCs/>
        </w:rPr>
        <w:br/>
        <w:t>№ 7/31-38-2016 об изменении нормативного правового акта с целью исключения выявленных коррупциогенных факторов</w:t>
      </w:r>
      <w:r w:rsidR="002457E5">
        <w:rPr>
          <w:bCs/>
        </w:rPr>
        <w:t>.</w:t>
      </w:r>
    </w:p>
    <w:p w:rsidR="002457E5" w:rsidRDefault="002457E5" w:rsidP="002457E5">
      <w:pPr>
        <w:ind w:firstLine="708"/>
        <w:jc w:val="both"/>
      </w:pPr>
    </w:p>
    <w:p w:rsidR="002457E5" w:rsidRDefault="002457E5" w:rsidP="002457E5">
      <w:pPr>
        <w:ind w:firstLine="708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5"/>
        <w:gridCol w:w="5671"/>
      </w:tblGrid>
      <w:tr w:rsidR="002457E5" w:rsidTr="00D45C2E">
        <w:tc>
          <w:tcPr>
            <w:tcW w:w="4785" w:type="dxa"/>
          </w:tcPr>
          <w:p w:rsidR="002457E5" w:rsidRPr="009546E4" w:rsidRDefault="002457E5" w:rsidP="00D45C2E">
            <w:pPr>
              <w:jc w:val="both"/>
            </w:pPr>
            <w:r w:rsidRPr="009546E4">
              <w:t>Глава Петропавловск-Камчатского</w:t>
            </w:r>
            <w:r>
              <w:t xml:space="preserve"> </w:t>
            </w:r>
            <w:r w:rsidRPr="009546E4">
              <w:t>городского округа</w:t>
            </w:r>
            <w:r>
              <w:t xml:space="preserve">,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председателя Городской Думы</w:t>
            </w:r>
          </w:p>
        </w:tc>
        <w:tc>
          <w:tcPr>
            <w:tcW w:w="5671" w:type="dxa"/>
          </w:tcPr>
          <w:p w:rsidR="002457E5" w:rsidRDefault="002457E5" w:rsidP="00D45C2E">
            <w:pPr>
              <w:jc w:val="center"/>
            </w:pPr>
          </w:p>
          <w:p w:rsidR="002457E5" w:rsidRDefault="002457E5" w:rsidP="00D45C2E">
            <w:pPr>
              <w:jc w:val="center"/>
            </w:pPr>
          </w:p>
          <w:p w:rsidR="002457E5" w:rsidRDefault="002457E5" w:rsidP="00D45C2E">
            <w:pPr>
              <w:jc w:val="center"/>
            </w:pPr>
          </w:p>
          <w:p w:rsidR="002457E5" w:rsidRPr="009546E4" w:rsidRDefault="002457E5" w:rsidP="00D45C2E">
            <w:pPr>
              <w:jc w:val="right"/>
            </w:pPr>
            <w:r>
              <w:t>К.Г. Слыщенко</w:t>
            </w:r>
          </w:p>
        </w:tc>
      </w:tr>
    </w:tbl>
    <w:p w:rsidR="002457E5" w:rsidRPr="00EF3CC5" w:rsidRDefault="002457E5" w:rsidP="0094110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sectPr w:rsidR="002457E5" w:rsidRPr="00EF3CC5" w:rsidSect="00BF3E60">
      <w:pgSz w:w="11906" w:h="16838"/>
      <w:pgMar w:top="851" w:right="566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7E5"/>
    <w:rsid w:val="000536EF"/>
    <w:rsid w:val="000C5210"/>
    <w:rsid w:val="00191FCA"/>
    <w:rsid w:val="00206D70"/>
    <w:rsid w:val="002174B3"/>
    <w:rsid w:val="00226244"/>
    <w:rsid w:val="002457E5"/>
    <w:rsid w:val="002512C2"/>
    <w:rsid w:val="003C3BD9"/>
    <w:rsid w:val="003D101C"/>
    <w:rsid w:val="00423914"/>
    <w:rsid w:val="004651B7"/>
    <w:rsid w:val="0064485E"/>
    <w:rsid w:val="00667DD3"/>
    <w:rsid w:val="00683CF9"/>
    <w:rsid w:val="006A0426"/>
    <w:rsid w:val="006F1EDA"/>
    <w:rsid w:val="00717EE6"/>
    <w:rsid w:val="0074254C"/>
    <w:rsid w:val="00761CB1"/>
    <w:rsid w:val="008D79A6"/>
    <w:rsid w:val="00941101"/>
    <w:rsid w:val="009B4ECD"/>
    <w:rsid w:val="009F1C00"/>
    <w:rsid w:val="00B017A6"/>
    <w:rsid w:val="00BB5862"/>
    <w:rsid w:val="00C12219"/>
    <w:rsid w:val="00C81C81"/>
    <w:rsid w:val="00D448F8"/>
    <w:rsid w:val="00D65C56"/>
    <w:rsid w:val="00F7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E5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457E5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457E5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2457E5"/>
    <w:pPr>
      <w:spacing w:after="120"/>
    </w:pPr>
    <w:rPr>
      <w:szCs w:val="24"/>
    </w:rPr>
  </w:style>
  <w:style w:type="character" w:customStyle="1" w:styleId="a4">
    <w:name w:val="Основной текст Знак"/>
    <w:basedOn w:val="a0"/>
    <w:link w:val="a3"/>
    <w:rsid w:val="002457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2457E5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onsPlusNormal">
    <w:name w:val="ConsPlusNormal"/>
    <w:rsid w:val="002457E5"/>
    <w:pPr>
      <w:autoSpaceDE w:val="0"/>
      <w:autoSpaceDN w:val="0"/>
      <w:adjustRightInd w:val="0"/>
      <w:ind w:firstLine="0"/>
      <w:jc w:val="left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2457E5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57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7E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E5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457E5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457E5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2457E5"/>
    <w:pPr>
      <w:spacing w:after="120"/>
    </w:pPr>
    <w:rPr>
      <w:szCs w:val="24"/>
    </w:rPr>
  </w:style>
  <w:style w:type="character" w:customStyle="1" w:styleId="a4">
    <w:name w:val="Основной текст Знак"/>
    <w:basedOn w:val="a0"/>
    <w:link w:val="a3"/>
    <w:rsid w:val="002457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2457E5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onsPlusNormal">
    <w:name w:val="ConsPlusNormal"/>
    <w:rsid w:val="002457E5"/>
    <w:pPr>
      <w:autoSpaceDE w:val="0"/>
      <w:autoSpaceDN w:val="0"/>
      <w:adjustRightInd w:val="0"/>
      <w:ind w:firstLine="0"/>
      <w:jc w:val="left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2457E5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57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7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Комкова Вероника Сергеевна</cp:lastModifiedBy>
  <cp:revision>3</cp:revision>
  <cp:lastPrinted>2016-08-10T23:01:00Z</cp:lastPrinted>
  <dcterms:created xsi:type="dcterms:W3CDTF">2016-08-02T20:09:00Z</dcterms:created>
  <dcterms:modified xsi:type="dcterms:W3CDTF">2016-08-10T23:02:00Z</dcterms:modified>
</cp:coreProperties>
</file>