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C3" w:rsidRPr="0001430D" w:rsidRDefault="005915C3" w:rsidP="005915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01430D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5915C3" w:rsidRPr="0001430D" w:rsidRDefault="005915C3" w:rsidP="005915C3">
      <w:pPr>
        <w:tabs>
          <w:tab w:val="left" w:pos="327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4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учета предложений и замечаний по проекту решения Городской Думы </w:t>
      </w:r>
    </w:p>
    <w:p w:rsidR="005915C3" w:rsidRPr="0001430D" w:rsidRDefault="005915C3" w:rsidP="005915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1430D">
        <w:rPr>
          <w:rFonts w:ascii="Times New Roman" w:eastAsia="Times New Roman" w:hAnsi="Times New Roman"/>
          <w:b/>
          <w:sz w:val="28"/>
          <w:szCs w:val="28"/>
          <w:lang w:eastAsia="ru-RU"/>
        </w:rPr>
        <w:t>Петропавловск</w:t>
      </w:r>
      <w:r w:rsidRPr="0001430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1430D">
        <w:rPr>
          <w:rFonts w:ascii="Times New Roman" w:eastAsia="Times New Roman" w:hAnsi="Times New Roman"/>
          <w:b/>
          <w:sz w:val="28"/>
          <w:szCs w:val="28"/>
          <w:lang w:eastAsia="ru-RU"/>
        </w:rPr>
        <w:t>Камчатского городского округа</w:t>
      </w:r>
      <w:bookmarkEnd w:id="0"/>
      <w:r w:rsidRPr="00014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1430D">
        <w:rPr>
          <w:rFonts w:ascii="Times New Roman" w:hAnsi="Times New Roman"/>
          <w:b/>
          <w:sz w:val="28"/>
          <w:szCs w:val="28"/>
        </w:rPr>
        <w:t>«О внесении изменений в Решение Городской Думы Петропавловск-Камчатского городского округа от 26.04.2019 № 170-нд «О правилах благоустройства территории Петропавловск-Камчатского городского округа»</w:t>
      </w:r>
      <w:r w:rsidRPr="00014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участия граждан в его обсуждении</w:t>
      </w:r>
    </w:p>
    <w:p w:rsidR="005915C3" w:rsidRPr="0001430D" w:rsidRDefault="005915C3" w:rsidP="005915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15C3" w:rsidRPr="0001430D" w:rsidRDefault="005915C3" w:rsidP="00591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30D">
        <w:rPr>
          <w:rFonts w:ascii="Times New Roman" w:eastAsiaTheme="minorHAnsi" w:hAnsi="Times New Roman"/>
          <w:sz w:val="28"/>
          <w:szCs w:val="28"/>
        </w:rPr>
        <w:t xml:space="preserve">1. Со дня опубликования постановления Главы Петропавловск-Камчатского городского округа о назначении публичных слушаний по проекту </w:t>
      </w:r>
      <w:r w:rsidRPr="0001430D">
        <w:rPr>
          <w:rFonts w:ascii="Times New Roman" w:eastAsia="Times New Roman" w:hAnsi="Times New Roman"/>
          <w:sz w:val="28"/>
          <w:szCs w:val="28"/>
          <w:lang w:eastAsia="ru-RU"/>
        </w:rPr>
        <w:t xml:space="preserve">до дня их проведения, в период размещения </w:t>
      </w:r>
      <w:r w:rsidRPr="0001430D">
        <w:rPr>
          <w:rFonts w:ascii="Times New Roman" w:eastAsiaTheme="minorHAnsi" w:hAnsi="Times New Roman"/>
          <w:sz w:val="28"/>
          <w:szCs w:val="28"/>
        </w:rPr>
        <w:t xml:space="preserve">на официальных сайтах Городской Думы </w:t>
      </w:r>
      <w:r w:rsidRPr="0001430D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 городского округа</w:t>
      </w:r>
      <w:r w:rsidRPr="0001430D">
        <w:rPr>
          <w:rFonts w:ascii="Times New Roman" w:eastAsiaTheme="minorHAnsi" w:hAnsi="Times New Roman"/>
          <w:sz w:val="28"/>
          <w:szCs w:val="28"/>
        </w:rPr>
        <w:t xml:space="preserve"> и администрации </w:t>
      </w:r>
      <w:r w:rsidRPr="0001430D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 городского округа</w:t>
      </w:r>
      <w:r w:rsidRPr="0001430D">
        <w:rPr>
          <w:rFonts w:ascii="Times New Roman" w:eastAsiaTheme="minorHAnsi" w:hAnsi="Times New Roman"/>
          <w:sz w:val="28"/>
          <w:szCs w:val="28"/>
        </w:rPr>
        <w:t xml:space="preserve"> в информационно-телекоммуникационной сети «Интернет» проекта и проведения экспозиции такого проекта участники публичных слушаний, прошедшие идентификацию в соответствии с частью 9 статьи 9 </w:t>
      </w:r>
      <w:r w:rsidRPr="0001430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Городской Думы Петропавловск-Камчатского городского округа </w:t>
      </w:r>
      <w:r w:rsidRPr="0001430D">
        <w:rPr>
          <w:rFonts w:ascii="Times New Roman" w:eastAsia="Times New Roman" w:hAnsi="Times New Roman"/>
          <w:sz w:val="28"/>
          <w:szCs w:val="28"/>
          <w:lang w:eastAsia="ru-RU"/>
        </w:rPr>
        <w:br/>
        <w:t>от 28.04.2014 № 211-нд «О</w:t>
      </w:r>
      <w:r w:rsidRPr="0001430D">
        <w:rPr>
          <w:rFonts w:ascii="Times New Roman" w:hAnsi="Times New Roman"/>
          <w:sz w:val="28"/>
          <w:szCs w:val="28"/>
        </w:rPr>
        <w:t xml:space="preserve"> публичных слушаниях в Петропавловск-Камчатском городском округе», вправе </w:t>
      </w:r>
      <w:r w:rsidRPr="0001430D">
        <w:rPr>
          <w:rFonts w:ascii="Times New Roman" w:eastAsiaTheme="minorHAnsi" w:hAnsi="Times New Roman"/>
          <w:sz w:val="28"/>
          <w:szCs w:val="28"/>
        </w:rPr>
        <w:t>вносить предложения и замечания, касающиеся такого проекта:</w:t>
      </w:r>
    </w:p>
    <w:p w:rsidR="005915C3" w:rsidRPr="0001430D" w:rsidRDefault="005915C3" w:rsidP="00591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30D">
        <w:rPr>
          <w:rFonts w:ascii="Times New Roman" w:eastAsiaTheme="minorHAnsi" w:hAnsi="Times New Roman"/>
          <w:sz w:val="28"/>
          <w:szCs w:val="28"/>
        </w:rPr>
        <w:t>1.1 в письменной или устной форме в ходе проведения публичных слушаний;</w:t>
      </w:r>
    </w:p>
    <w:p w:rsidR="005915C3" w:rsidRPr="0001430D" w:rsidRDefault="005915C3" w:rsidP="00591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30D">
        <w:rPr>
          <w:rFonts w:ascii="Times New Roman" w:eastAsiaTheme="minorHAnsi" w:hAnsi="Times New Roman"/>
          <w:sz w:val="28"/>
          <w:szCs w:val="28"/>
        </w:rPr>
        <w:t xml:space="preserve">1.2 в письменной форме организатору публичных слушаний по адресу: 683000, город Петропавловск-Камчатский, улица </w:t>
      </w:r>
      <w:r>
        <w:rPr>
          <w:rFonts w:ascii="Times New Roman" w:eastAsiaTheme="minorHAnsi" w:hAnsi="Times New Roman"/>
          <w:sz w:val="28"/>
          <w:szCs w:val="28"/>
        </w:rPr>
        <w:t>Советская</w:t>
      </w:r>
      <w:r w:rsidRPr="0001430D">
        <w:rPr>
          <w:rFonts w:ascii="Times New Roman" w:eastAsiaTheme="minorHAnsi" w:hAnsi="Times New Roman"/>
          <w:sz w:val="28"/>
          <w:szCs w:val="28"/>
        </w:rPr>
        <w:t xml:space="preserve">, дом </w:t>
      </w:r>
      <w:r>
        <w:rPr>
          <w:rFonts w:ascii="Times New Roman" w:eastAsiaTheme="minorHAnsi" w:hAnsi="Times New Roman"/>
          <w:sz w:val="28"/>
          <w:szCs w:val="28"/>
        </w:rPr>
        <w:t>22</w:t>
      </w:r>
      <w:r w:rsidRPr="0001430D">
        <w:rPr>
          <w:rFonts w:ascii="Times New Roman" w:eastAsiaTheme="minorHAnsi" w:hAnsi="Times New Roman"/>
          <w:sz w:val="28"/>
          <w:szCs w:val="28"/>
        </w:rPr>
        <w:t xml:space="preserve">, кабинет 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01430D">
        <w:rPr>
          <w:rFonts w:ascii="Times New Roman" w:eastAsiaTheme="minorHAnsi" w:hAnsi="Times New Roman"/>
          <w:sz w:val="28"/>
          <w:szCs w:val="28"/>
        </w:rPr>
        <w:t>, понедельник - четверг с 09.00 до 17.00 часов, пятница с 09.00 до 16.00 часов (перерыв с 13.00 до 14.00 часов);</w:t>
      </w:r>
    </w:p>
    <w:p w:rsidR="005915C3" w:rsidRPr="0001430D" w:rsidRDefault="005915C3" w:rsidP="00591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30D">
        <w:rPr>
          <w:rFonts w:ascii="Times New Roman" w:eastAsiaTheme="minorHAnsi" w:hAnsi="Times New Roman"/>
          <w:sz w:val="28"/>
          <w:szCs w:val="28"/>
        </w:rPr>
        <w:t>1.3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915C3" w:rsidRPr="0001430D" w:rsidRDefault="005915C3" w:rsidP="00591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30D">
        <w:rPr>
          <w:rFonts w:ascii="Times New Roman" w:eastAsiaTheme="minorHAnsi" w:hAnsi="Times New Roman"/>
          <w:sz w:val="28"/>
          <w:szCs w:val="28"/>
        </w:rPr>
        <w:t>2. Предложения и замечания подлежат регистрации и обязательному рассмотрению организатором публичных слушаний. Предложения и замечания не рассматриваются в случае выявления факта предоставления участником публичных слушаний недостоверных сведений.</w:t>
      </w:r>
    </w:p>
    <w:p w:rsidR="005915C3" w:rsidRPr="0001430D" w:rsidRDefault="005915C3" w:rsidP="00591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30D">
        <w:rPr>
          <w:rFonts w:ascii="Times New Roman" w:eastAsiaTheme="minorHAnsi" w:hAnsi="Times New Roman"/>
          <w:sz w:val="28"/>
          <w:szCs w:val="28"/>
        </w:rPr>
        <w:t>3.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 указываются в протоколе публичных слушаний.</w:t>
      </w:r>
    </w:p>
    <w:p w:rsidR="005915C3" w:rsidRPr="0001430D" w:rsidRDefault="005915C3" w:rsidP="00591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30D">
        <w:rPr>
          <w:rFonts w:ascii="Times New Roman" w:eastAsiaTheme="minorHAnsi" w:hAnsi="Times New Roman"/>
          <w:sz w:val="28"/>
          <w:szCs w:val="28"/>
        </w:rPr>
        <w:t>4.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 указываются в заключении о результатах публичных слушаний.</w:t>
      </w:r>
    </w:p>
    <w:p w:rsidR="005915C3" w:rsidRPr="0001430D" w:rsidRDefault="005915C3" w:rsidP="00591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30D">
        <w:rPr>
          <w:rFonts w:ascii="Times New Roman" w:eastAsiaTheme="minorHAnsi" w:hAnsi="Times New Roman"/>
          <w:sz w:val="28"/>
          <w:szCs w:val="28"/>
        </w:rPr>
        <w:lastRenderedPageBreak/>
        <w:t>В случае внесения несколькими участниками публичных слушаний одинаковых предложений и замечаний допускается обобщение таких предложений и замечаний.</w:t>
      </w:r>
    </w:p>
    <w:p w:rsidR="005915C3" w:rsidRPr="0001430D" w:rsidRDefault="005915C3" w:rsidP="005915C3">
      <w:pPr>
        <w:spacing w:line="240" w:lineRule="auto"/>
        <w:rPr>
          <w:rFonts w:ascii="Times New Roman" w:hAnsi="Times New Roman"/>
        </w:rPr>
      </w:pPr>
    </w:p>
    <w:p w:rsidR="005915C3" w:rsidRPr="0001430D" w:rsidRDefault="005915C3" w:rsidP="005915C3">
      <w:pPr>
        <w:spacing w:line="240" w:lineRule="auto"/>
        <w:rPr>
          <w:rFonts w:ascii="Times New Roman" w:hAnsi="Times New Roman"/>
        </w:rPr>
      </w:pPr>
    </w:p>
    <w:p w:rsidR="005915C3" w:rsidRPr="0001430D" w:rsidRDefault="005915C3" w:rsidP="005915C3">
      <w:pPr>
        <w:spacing w:line="240" w:lineRule="auto"/>
        <w:rPr>
          <w:rFonts w:ascii="Times New Roman" w:hAnsi="Times New Roman"/>
        </w:rPr>
      </w:pPr>
    </w:p>
    <w:p w:rsidR="005915C3" w:rsidRDefault="005915C3" w:rsidP="005915C3"/>
    <w:p w:rsidR="00396A33" w:rsidRDefault="005915C3"/>
    <w:sectPr w:rsidR="00396A33" w:rsidSect="002F1006">
      <w:pgSz w:w="11906" w:h="16838"/>
      <w:pgMar w:top="992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C3"/>
    <w:rsid w:val="00407879"/>
    <w:rsid w:val="005915C3"/>
    <w:rsid w:val="00D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8B8E2-DCF8-4584-9A34-1FAE104A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5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Кацалап Анастасия Борисовна</dc:creator>
  <cp:keywords/>
  <dc:description/>
  <cp:lastModifiedBy>Кацалап Анастасия Борисовна</cp:lastModifiedBy>
  <cp:revision>1</cp:revision>
  <dcterms:created xsi:type="dcterms:W3CDTF">2022-07-15T00:14:00Z</dcterms:created>
  <dcterms:modified xsi:type="dcterms:W3CDTF">2022-07-15T00:15:00Z</dcterms:modified>
</cp:coreProperties>
</file>