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noProof/>
                <w:color w:val="000000" w:themeColor="text1"/>
              </w:rPr>
              <w:drawing>
                <wp:inline distT="0" distB="0" distL="0" distR="0" wp14:anchorId="18826086" wp14:editId="5CBDC394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ГОРОДСКАЯ ДУМА</w:t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0FC0">
              <w:rPr>
                <w:rFonts w:ascii="Bookman Old Style" w:hAnsi="Bookman Old Style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4E8DE" wp14:editId="12668044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5028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7193F" w:rsidRPr="00110FC0" w:rsidRDefault="00D7193F" w:rsidP="00D7193F">
      <w:pPr>
        <w:tabs>
          <w:tab w:val="left" w:pos="7785"/>
        </w:tabs>
        <w:jc w:val="center"/>
        <w:rPr>
          <w:color w:val="000000" w:themeColor="text1"/>
          <w:sz w:val="28"/>
          <w:szCs w:val="28"/>
        </w:rPr>
      </w:pPr>
    </w:p>
    <w:p w:rsidR="00D7193F" w:rsidRPr="00110FC0" w:rsidRDefault="00D7193F" w:rsidP="00D7193F">
      <w:pPr>
        <w:jc w:val="center"/>
        <w:rPr>
          <w:color w:val="000000" w:themeColor="text1"/>
          <w:sz w:val="36"/>
          <w:szCs w:val="36"/>
        </w:rPr>
      </w:pPr>
      <w:r w:rsidRPr="00110FC0">
        <w:rPr>
          <w:b/>
          <w:color w:val="000000" w:themeColor="text1"/>
          <w:sz w:val="36"/>
          <w:szCs w:val="36"/>
        </w:rPr>
        <w:t>РЕШЕНИЕ</w:t>
      </w:r>
    </w:p>
    <w:p w:rsidR="00D7193F" w:rsidRPr="00110FC0" w:rsidRDefault="00D7193F" w:rsidP="00D7193F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D7193F" w:rsidRPr="00110FC0" w:rsidTr="00D7193F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93F" w:rsidRPr="00110FC0" w:rsidRDefault="00053A8D" w:rsidP="00D7193F">
            <w:pPr>
              <w:tabs>
                <w:tab w:val="left" w:pos="7770"/>
              </w:tabs>
              <w:suppressAutoHyphens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Cs w:val="28"/>
              </w:rPr>
              <w:t>от 21.06.2023 № 160</w:t>
            </w:r>
            <w:r w:rsidR="00D7193F" w:rsidRPr="00110FC0">
              <w:rPr>
                <w:color w:val="000000" w:themeColor="text1"/>
                <w:szCs w:val="28"/>
              </w:rPr>
              <w:t>-р</w:t>
            </w:r>
          </w:p>
        </w:tc>
      </w:tr>
      <w:tr w:rsidR="00D7193F" w:rsidRPr="00110FC0" w:rsidTr="00D7193F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93F" w:rsidRPr="00110FC0" w:rsidRDefault="00D7193F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13-я сессия</w:t>
            </w:r>
          </w:p>
        </w:tc>
      </w:tr>
      <w:tr w:rsidR="00D7193F" w:rsidRPr="00110FC0" w:rsidTr="00D7193F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193F" w:rsidRPr="00110FC0" w:rsidRDefault="00D7193F" w:rsidP="00D7193F">
            <w:pPr>
              <w:jc w:val="center"/>
              <w:rPr>
                <w:color w:val="000000" w:themeColor="text1"/>
                <w:sz w:val="22"/>
              </w:rPr>
            </w:pPr>
            <w:r w:rsidRPr="00110FC0">
              <w:rPr>
                <w:color w:val="000000" w:themeColor="text1"/>
                <w:sz w:val="22"/>
                <w:szCs w:val="22"/>
              </w:rPr>
              <w:t>г.Петропавловск-Камчатский</w:t>
            </w:r>
          </w:p>
        </w:tc>
      </w:tr>
    </w:tbl>
    <w:p w:rsidR="00053A8D" w:rsidRPr="00110FC0" w:rsidRDefault="00053A8D" w:rsidP="00A824A8">
      <w:pPr>
        <w:tabs>
          <w:tab w:val="left" w:pos="4820"/>
        </w:tabs>
        <w:suppressAutoHyphens/>
        <w:ind w:right="4818"/>
        <w:jc w:val="both"/>
        <w:rPr>
          <w:color w:val="000000" w:themeColor="text1"/>
          <w:sz w:val="28"/>
          <w:szCs w:val="28"/>
        </w:rPr>
      </w:pPr>
    </w:p>
    <w:p w:rsidR="00A824A8" w:rsidRDefault="00A824A8" w:rsidP="00A824A8">
      <w:pPr>
        <w:ind w:right="4676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Об утверждении плана нормотворческой деятельности Городской Думы Петропавловск-Камчатского городского округа на второе полугодие 2023 года</w:t>
      </w:r>
    </w:p>
    <w:p w:rsidR="00A824A8" w:rsidRPr="00A824A8" w:rsidRDefault="00A824A8" w:rsidP="00A824A8">
      <w:pPr>
        <w:ind w:right="4676"/>
        <w:jc w:val="both"/>
        <w:rPr>
          <w:sz w:val="28"/>
          <w:szCs w:val="28"/>
        </w:rPr>
      </w:pPr>
    </w:p>
    <w:p w:rsidR="00053A8D" w:rsidRPr="00053A8D" w:rsidRDefault="00053A8D" w:rsidP="00053A8D">
      <w:pPr>
        <w:ind w:firstLine="720"/>
        <w:jc w:val="both"/>
        <w:rPr>
          <w:sz w:val="28"/>
          <w:szCs w:val="28"/>
        </w:rPr>
      </w:pPr>
      <w:r w:rsidRPr="00053A8D"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об утверждении плана нормотворческой деятельности Городской Думы Петропавловск-Камчатского городского округа на второе </w:t>
      </w:r>
      <w:r w:rsidRPr="00F3116D">
        <w:rPr>
          <w:sz w:val="28"/>
          <w:szCs w:val="28"/>
        </w:rPr>
        <w:t xml:space="preserve">полугодие </w:t>
      </w:r>
      <w:r w:rsidR="00F3116D" w:rsidRPr="00F3116D">
        <w:rPr>
          <w:sz w:val="28"/>
          <w:szCs w:val="28"/>
        </w:rPr>
        <w:t>2023</w:t>
      </w:r>
      <w:r w:rsidRPr="00F3116D">
        <w:rPr>
          <w:sz w:val="28"/>
          <w:szCs w:val="28"/>
        </w:rPr>
        <w:t xml:space="preserve"> года,</w:t>
      </w:r>
      <w:r w:rsidRPr="00053A8D">
        <w:rPr>
          <w:sz w:val="28"/>
          <w:szCs w:val="28"/>
        </w:rPr>
        <w:t xml:space="preserve"> в соответствии со статьями 34, 60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053A8D" w:rsidRPr="00053A8D" w:rsidRDefault="00053A8D" w:rsidP="00053A8D">
      <w:pPr>
        <w:jc w:val="both"/>
        <w:rPr>
          <w:sz w:val="28"/>
          <w:szCs w:val="28"/>
        </w:rPr>
      </w:pPr>
    </w:p>
    <w:p w:rsidR="00053A8D" w:rsidRPr="00053A8D" w:rsidRDefault="00053A8D" w:rsidP="00053A8D">
      <w:pPr>
        <w:tabs>
          <w:tab w:val="right" w:pos="9615"/>
        </w:tabs>
        <w:rPr>
          <w:b/>
          <w:sz w:val="28"/>
          <w:szCs w:val="28"/>
        </w:rPr>
      </w:pPr>
      <w:r w:rsidRPr="00053A8D">
        <w:rPr>
          <w:b/>
          <w:sz w:val="28"/>
          <w:szCs w:val="28"/>
        </w:rPr>
        <w:t>РЕШИЛА:</w:t>
      </w:r>
    </w:p>
    <w:p w:rsidR="00053A8D" w:rsidRPr="00053A8D" w:rsidRDefault="00053A8D" w:rsidP="00053A8D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053A8D" w:rsidRPr="00053A8D" w:rsidRDefault="00053A8D" w:rsidP="00053A8D">
      <w:pPr>
        <w:ind w:firstLine="720"/>
        <w:jc w:val="both"/>
        <w:rPr>
          <w:sz w:val="28"/>
          <w:szCs w:val="28"/>
        </w:rPr>
      </w:pPr>
      <w:r w:rsidRPr="00053A8D">
        <w:rPr>
          <w:sz w:val="28"/>
          <w:szCs w:val="28"/>
        </w:rPr>
        <w:t>1. Утвердить план нормотворческой деятельности Городской Думы Петропавловск-Камчатского городского округа на второе полугодие 2023 года согласно приложению к настоящему решению.</w:t>
      </w:r>
    </w:p>
    <w:p w:rsidR="00053A8D" w:rsidRPr="00053A8D" w:rsidRDefault="00053A8D" w:rsidP="00053A8D">
      <w:pPr>
        <w:ind w:firstLine="720"/>
        <w:jc w:val="both"/>
        <w:rPr>
          <w:sz w:val="28"/>
          <w:szCs w:val="28"/>
        </w:rPr>
      </w:pPr>
      <w:r w:rsidRPr="00053A8D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второе полугодие 2023 года </w:t>
      </w:r>
      <w:r w:rsidRPr="00053A8D">
        <w:rPr>
          <w:sz w:val="28"/>
          <w:szCs w:val="28"/>
        </w:rPr>
        <w:br/>
        <w:t xml:space="preserve">в комитеты Городской Думы Петропавловск-Камчатского городского округа </w:t>
      </w:r>
      <w:r w:rsidRPr="00053A8D">
        <w:rPr>
          <w:sz w:val="28"/>
          <w:szCs w:val="28"/>
        </w:rPr>
        <w:br/>
        <w:t>и администрацию Петропавловск-Камчатского городского округа.</w:t>
      </w:r>
    </w:p>
    <w:p w:rsidR="00053A8D" w:rsidRPr="00053A8D" w:rsidRDefault="00053A8D" w:rsidP="00053A8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53A8D">
        <w:rPr>
          <w:sz w:val="28"/>
          <w:szCs w:val="28"/>
        </w:rPr>
        <w:t>3. Разместить настоящее решение на официальном сайте Городской Думы Петропавловск-Камчатского городского округа в информационно-</w:t>
      </w:r>
      <w:r w:rsidRPr="00053A8D">
        <w:rPr>
          <w:sz w:val="28"/>
          <w:szCs w:val="28"/>
        </w:rPr>
        <w:br/>
        <w:t>телекоммуникационной сети «Интернет».</w:t>
      </w:r>
    </w:p>
    <w:p w:rsidR="00053A8D" w:rsidRDefault="00053A8D" w:rsidP="00053A8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053A8D">
        <w:rPr>
          <w:sz w:val="28"/>
          <w:szCs w:val="28"/>
        </w:rPr>
        <w:t xml:space="preserve">4. Контроль за исполнением настоящего решения возложить </w:t>
      </w:r>
      <w:r>
        <w:rPr>
          <w:sz w:val="28"/>
          <w:szCs w:val="28"/>
        </w:rPr>
        <w:br/>
      </w:r>
      <w:r w:rsidRPr="00053A8D">
        <w:rPr>
          <w:sz w:val="28"/>
          <w:szCs w:val="28"/>
        </w:rPr>
        <w:t xml:space="preserve">на председателя Городской Думы Петропавловск-Камчатского </w:t>
      </w:r>
      <w:r>
        <w:rPr>
          <w:sz w:val="28"/>
          <w:szCs w:val="28"/>
        </w:rPr>
        <w:br/>
      </w:r>
      <w:r>
        <w:rPr>
          <w:sz w:val="28"/>
          <w:szCs w:val="28"/>
        </w:rPr>
        <w:br w:type="page"/>
      </w:r>
    </w:p>
    <w:p w:rsidR="00053A8D" w:rsidRPr="00053A8D" w:rsidRDefault="00053A8D" w:rsidP="00053A8D">
      <w:pPr>
        <w:tabs>
          <w:tab w:val="left" w:pos="851"/>
        </w:tabs>
        <w:jc w:val="both"/>
        <w:rPr>
          <w:sz w:val="28"/>
          <w:szCs w:val="28"/>
        </w:rPr>
      </w:pPr>
      <w:r w:rsidRPr="00053A8D">
        <w:rPr>
          <w:sz w:val="28"/>
          <w:szCs w:val="28"/>
        </w:rPr>
        <w:lastRenderedPageBreak/>
        <w:t>городского округа.</w:t>
      </w:r>
    </w:p>
    <w:p w:rsidR="00BF5FD1" w:rsidRPr="00110FC0" w:rsidRDefault="00BF5FD1" w:rsidP="00150D54">
      <w:pPr>
        <w:jc w:val="both"/>
        <w:rPr>
          <w:color w:val="000000" w:themeColor="text1"/>
          <w:sz w:val="28"/>
          <w:szCs w:val="28"/>
        </w:rPr>
      </w:pPr>
    </w:p>
    <w:p w:rsidR="003F2119" w:rsidRPr="00110FC0" w:rsidRDefault="003F2119" w:rsidP="00150D54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3F2119" w:rsidRPr="00110FC0" w:rsidTr="00A937CB">
        <w:trPr>
          <w:trHeight w:val="355"/>
        </w:trPr>
        <w:tc>
          <w:tcPr>
            <w:tcW w:w="4145" w:type="dxa"/>
            <w:hideMark/>
          </w:tcPr>
          <w:p w:rsidR="003F2119" w:rsidRPr="00110FC0" w:rsidRDefault="003F2119" w:rsidP="003F2119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3F2119" w:rsidRPr="00110FC0" w:rsidRDefault="003F2119" w:rsidP="003F2119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F2119" w:rsidRPr="00110FC0" w:rsidRDefault="003F2119" w:rsidP="003F21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3F2119" w:rsidRPr="00110FC0" w:rsidRDefault="005703A4" w:rsidP="003F2119">
            <w:pPr>
              <w:ind w:right="-111"/>
              <w:jc w:val="right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>А.С. Лиманов</w:t>
            </w:r>
          </w:p>
        </w:tc>
      </w:tr>
    </w:tbl>
    <w:p w:rsidR="00150D54" w:rsidRPr="00110FC0" w:rsidRDefault="00150D54" w:rsidP="003F2119">
      <w:pPr>
        <w:jc w:val="both"/>
        <w:rPr>
          <w:color w:val="000000" w:themeColor="text1"/>
          <w:sz w:val="28"/>
          <w:szCs w:val="28"/>
        </w:rPr>
      </w:pPr>
    </w:p>
    <w:p w:rsidR="00150D54" w:rsidRPr="00110FC0" w:rsidRDefault="00150D54" w:rsidP="00443A61">
      <w:pPr>
        <w:ind w:firstLine="720"/>
        <w:jc w:val="both"/>
        <w:rPr>
          <w:color w:val="000000" w:themeColor="text1"/>
          <w:sz w:val="28"/>
          <w:szCs w:val="28"/>
        </w:rPr>
        <w:sectPr w:rsidR="00150D54" w:rsidRPr="00110FC0" w:rsidSect="00D7193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A65D9" w:rsidRPr="00110FC0" w:rsidRDefault="00FA65D9" w:rsidP="00443A61">
      <w:pPr>
        <w:jc w:val="right"/>
        <w:rPr>
          <w:color w:val="000000" w:themeColor="text1"/>
        </w:rPr>
      </w:pPr>
      <w:r w:rsidRPr="00110FC0">
        <w:rPr>
          <w:color w:val="000000" w:themeColor="text1"/>
        </w:rPr>
        <w:lastRenderedPageBreak/>
        <w:t xml:space="preserve">Приложение </w:t>
      </w:r>
    </w:p>
    <w:p w:rsidR="00FA65D9" w:rsidRPr="00110FC0" w:rsidRDefault="00FA65D9" w:rsidP="00443A61">
      <w:pPr>
        <w:jc w:val="right"/>
        <w:rPr>
          <w:color w:val="000000" w:themeColor="text1"/>
        </w:rPr>
      </w:pPr>
      <w:r w:rsidRPr="00110FC0">
        <w:rPr>
          <w:color w:val="000000" w:themeColor="text1"/>
        </w:rPr>
        <w:t>к решению Городской Думы</w:t>
      </w:r>
    </w:p>
    <w:p w:rsidR="00FA65D9" w:rsidRPr="00110FC0" w:rsidRDefault="00FA65D9" w:rsidP="00443A61">
      <w:pPr>
        <w:jc w:val="right"/>
        <w:rPr>
          <w:color w:val="000000" w:themeColor="text1"/>
        </w:rPr>
      </w:pPr>
      <w:r w:rsidRPr="00110FC0">
        <w:rPr>
          <w:color w:val="000000" w:themeColor="text1"/>
        </w:rPr>
        <w:t>Петропавловск-Камчатского</w:t>
      </w:r>
    </w:p>
    <w:p w:rsidR="00FA65D9" w:rsidRPr="00110FC0" w:rsidRDefault="00FA65D9" w:rsidP="00443A61">
      <w:pPr>
        <w:jc w:val="right"/>
        <w:rPr>
          <w:color w:val="000000" w:themeColor="text1"/>
        </w:rPr>
      </w:pPr>
      <w:r w:rsidRPr="00110FC0">
        <w:rPr>
          <w:color w:val="000000" w:themeColor="text1"/>
        </w:rPr>
        <w:t>городского округа</w:t>
      </w:r>
    </w:p>
    <w:p w:rsidR="00B53BC8" w:rsidRPr="00110FC0" w:rsidRDefault="00FA65D9" w:rsidP="00443A61">
      <w:pPr>
        <w:pStyle w:val="a7"/>
        <w:ind w:left="0"/>
        <w:jc w:val="right"/>
        <w:rPr>
          <w:color w:val="000000" w:themeColor="text1"/>
        </w:rPr>
      </w:pPr>
      <w:r w:rsidRPr="00110FC0">
        <w:rPr>
          <w:color w:val="000000" w:themeColor="text1"/>
        </w:rPr>
        <w:t>от</w:t>
      </w:r>
      <w:r w:rsidR="00110FC0" w:rsidRPr="00110FC0">
        <w:rPr>
          <w:color w:val="000000" w:themeColor="text1"/>
        </w:rPr>
        <w:t xml:space="preserve"> 21.06.2023</w:t>
      </w:r>
      <w:r w:rsidR="001C4B7C" w:rsidRPr="00110FC0">
        <w:rPr>
          <w:color w:val="000000" w:themeColor="text1"/>
        </w:rPr>
        <w:t xml:space="preserve">№ </w:t>
      </w:r>
      <w:r w:rsidR="00CA1261">
        <w:rPr>
          <w:color w:val="000000" w:themeColor="text1"/>
        </w:rPr>
        <w:t>160</w:t>
      </w:r>
      <w:r w:rsidRPr="00110FC0">
        <w:rPr>
          <w:color w:val="000000" w:themeColor="text1"/>
        </w:rPr>
        <w:t>-р</w:t>
      </w:r>
    </w:p>
    <w:p w:rsidR="00053A8D" w:rsidRPr="00CA1261" w:rsidRDefault="00053A8D" w:rsidP="00CA1261">
      <w:pPr>
        <w:ind w:left="-284"/>
        <w:rPr>
          <w:sz w:val="28"/>
          <w:szCs w:val="28"/>
          <w:lang w:val="x-none"/>
        </w:rPr>
      </w:pPr>
    </w:p>
    <w:p w:rsidR="00053A8D" w:rsidRPr="00053A8D" w:rsidRDefault="00053A8D" w:rsidP="00053A8D">
      <w:pPr>
        <w:jc w:val="center"/>
        <w:rPr>
          <w:b/>
          <w:color w:val="000000"/>
          <w:sz w:val="28"/>
          <w:szCs w:val="28"/>
        </w:rPr>
      </w:pPr>
      <w:r w:rsidRPr="00053A8D">
        <w:rPr>
          <w:b/>
          <w:color w:val="000000"/>
          <w:sz w:val="28"/>
          <w:szCs w:val="28"/>
        </w:rPr>
        <w:t xml:space="preserve">План </w:t>
      </w:r>
      <w:r w:rsidRPr="00053A8D"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 w:rsidRPr="00053A8D"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053A8D" w:rsidRPr="00053A8D" w:rsidRDefault="00053A8D" w:rsidP="00CA1261">
      <w:pPr>
        <w:jc w:val="center"/>
        <w:rPr>
          <w:b/>
          <w:color w:val="000000"/>
          <w:sz w:val="28"/>
          <w:szCs w:val="28"/>
        </w:rPr>
      </w:pPr>
      <w:r w:rsidRPr="00053A8D">
        <w:rPr>
          <w:b/>
          <w:color w:val="000000"/>
          <w:sz w:val="28"/>
          <w:szCs w:val="28"/>
        </w:rPr>
        <w:t>на второе полугодие 2023 года</w:t>
      </w:r>
    </w:p>
    <w:p w:rsidR="00053A8D" w:rsidRPr="00053A8D" w:rsidRDefault="00053A8D" w:rsidP="00CA1261">
      <w:pPr>
        <w:ind w:hanging="284"/>
        <w:rPr>
          <w:color w:val="000000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3686"/>
        <w:gridCol w:w="2410"/>
        <w:gridCol w:w="2126"/>
      </w:tblGrid>
      <w:tr w:rsidR="00CA1261" w:rsidRPr="00053A8D" w:rsidTr="00CA1261">
        <w:trPr>
          <w:cantSplit/>
          <w:trHeight w:val="2101"/>
        </w:trPr>
        <w:tc>
          <w:tcPr>
            <w:tcW w:w="709" w:type="dxa"/>
            <w:vAlign w:val="center"/>
            <w:hideMark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  <w:hideMark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Наименование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проекта правового акта Городской Думы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Петропавловск-Камчатского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vAlign w:val="center"/>
            <w:hideMark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 xml:space="preserve">Основной исполнитель </w:t>
            </w:r>
            <w:r w:rsidRPr="00053A8D">
              <w:rPr>
                <w:sz w:val="28"/>
                <w:szCs w:val="28"/>
              </w:rPr>
              <w:br/>
              <w:t>по разработке проекта правового акта (разработчик)</w:t>
            </w:r>
          </w:p>
        </w:tc>
        <w:tc>
          <w:tcPr>
            <w:tcW w:w="2410" w:type="dxa"/>
            <w:vAlign w:val="center"/>
            <w:hideMark/>
          </w:tcPr>
          <w:p w:rsidR="00053A8D" w:rsidRPr="00053A8D" w:rsidRDefault="00053A8D" w:rsidP="00CA1261">
            <w:pPr>
              <w:ind w:left="-108"/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Перечень соисполнителей по разработке проекта правового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акта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vAlign w:val="center"/>
            <w:hideMark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Сроки внесения проекта правового акта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(квартал)</w:t>
            </w:r>
          </w:p>
        </w:tc>
      </w:tr>
      <w:tr w:rsidR="00053A8D" w:rsidRPr="00053A8D" w:rsidTr="00CA1261">
        <w:trPr>
          <w:cantSplit/>
          <w:trHeight w:val="221"/>
          <w:tblHeader/>
        </w:trPr>
        <w:tc>
          <w:tcPr>
            <w:tcW w:w="15026" w:type="dxa"/>
            <w:gridSpan w:val="5"/>
            <w:hideMark/>
          </w:tcPr>
          <w:p w:rsidR="00053A8D" w:rsidRPr="00053A8D" w:rsidRDefault="00CA1261" w:rsidP="00CA1261">
            <w:pPr>
              <w:tabs>
                <w:tab w:val="left" w:pos="919"/>
              </w:tabs>
              <w:contextualSpacing/>
              <w:jc w:val="center"/>
              <w:rPr>
                <w:sz w:val="28"/>
                <w:szCs w:val="28"/>
              </w:rPr>
            </w:pPr>
            <w:r w:rsidRPr="00CA12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053A8D" w:rsidRPr="00053A8D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1.1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132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Управление делами администрации Петропавловск-Камчатского городского округа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23.11.2022 № 13-нд «О бюджете Петропавловск Камчатского городского округа на 20</w:t>
            </w:r>
            <w:r w:rsidR="00CA1261">
              <w:rPr>
                <w:sz w:val="28"/>
                <w:szCs w:val="28"/>
              </w:rPr>
              <w:t xml:space="preserve">23 год и плановый период </w:t>
            </w:r>
            <w:r w:rsidR="00CA1261" w:rsidRPr="00CA1261">
              <w:rPr>
                <w:sz w:val="28"/>
                <w:szCs w:val="28"/>
              </w:rPr>
              <w:t>2024-</w:t>
            </w:r>
            <w:r w:rsidRPr="00053A8D">
              <w:rPr>
                <w:sz w:val="28"/>
                <w:szCs w:val="28"/>
              </w:rPr>
              <w:t>2025 годов»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12.10.2010 № 294</w:t>
            </w:r>
            <w:r w:rsidRPr="00F3116D">
              <w:rPr>
                <w:sz w:val="28"/>
                <w:szCs w:val="28"/>
              </w:rPr>
              <w:t>-нд «</w:t>
            </w:r>
            <w:r w:rsidR="00F3116D" w:rsidRPr="00F3116D">
              <w:rPr>
                <w:sz w:val="28"/>
                <w:szCs w:val="28"/>
              </w:rPr>
              <w:t>О П</w:t>
            </w:r>
            <w:r w:rsidRPr="00F3116D">
              <w:rPr>
                <w:sz w:val="28"/>
                <w:szCs w:val="28"/>
              </w:rPr>
              <w:t>равилах землепользования и застройки Петропавловск</w:t>
            </w:r>
            <w:r w:rsidRPr="00053A8D">
              <w:rPr>
                <w:sz w:val="28"/>
                <w:szCs w:val="28"/>
              </w:rPr>
              <w:t>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CA1261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Управление архитектуры</w:t>
            </w:r>
            <w:r w:rsidR="00CA1261">
              <w:rPr>
                <w:sz w:val="28"/>
                <w:szCs w:val="28"/>
              </w:rPr>
              <w:t xml:space="preserve"> </w:t>
            </w:r>
            <w:r w:rsidRPr="00053A8D">
              <w:rPr>
                <w:sz w:val="28"/>
                <w:szCs w:val="28"/>
              </w:rPr>
              <w:t>и градостроительства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3 квартал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CA126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Камчатского края от 28.08.2013 № 126-нд «О порядке и условиях награждения премией имени П.Т. Новограбленова»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3 квартал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3 квартал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бюджете Петропавловск-Камчатского городского округа на 2024 год и плановый период 2025-2026 годов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4 квартал</w:t>
            </w:r>
          </w:p>
        </w:tc>
      </w:tr>
      <w:tr w:rsidR="00CA1261" w:rsidRPr="00053A8D" w:rsidTr="00CA1261">
        <w:trPr>
          <w:cantSplit/>
          <w:trHeight w:val="1067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Рабочая группа,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  <w:highlight w:val="yellow"/>
              </w:rPr>
            </w:pPr>
            <w:r w:rsidRPr="00053A8D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053A8D">
              <w:rPr>
                <w:sz w:val="28"/>
                <w:szCs w:val="28"/>
              </w:rPr>
              <w:br/>
              <w:t>от 20.05.2020 № 677-р</w:t>
            </w:r>
            <w:r w:rsidRPr="00053A8D">
              <w:rPr>
                <w:sz w:val="20"/>
                <w:szCs w:val="28"/>
              </w:rPr>
              <w:t xml:space="preserve"> </w:t>
            </w:r>
            <w:r w:rsidRPr="00053A8D">
              <w:rPr>
                <w:sz w:val="28"/>
                <w:szCs w:val="28"/>
              </w:rPr>
              <w:t>(председатель –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bCs/>
                <w:sz w:val="28"/>
                <w:szCs w:val="28"/>
              </w:rPr>
              <w:t>Борискин С.Е.)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Рабочая группа,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053A8D">
              <w:rPr>
                <w:sz w:val="28"/>
                <w:szCs w:val="28"/>
              </w:rPr>
              <w:br/>
              <w:t>от 26.06.2019 № 447-р (председатель –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Сашенков А.А.)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Рабочая группа,</w:t>
            </w:r>
          </w:p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053A8D">
              <w:rPr>
                <w:sz w:val="28"/>
                <w:szCs w:val="28"/>
              </w:rPr>
              <w:br/>
              <w:t>от 21.03.2018 № 137-р (председатель –</w:t>
            </w:r>
          </w:p>
          <w:p w:rsidR="00053A8D" w:rsidRPr="00053A8D" w:rsidRDefault="00053A8D" w:rsidP="00CA1261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Погорелова Е.В.)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Контрольное управление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26.11.2021 № 428-нд «Об утверждении Положения о муниципальном земельном контроле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Контрольное управление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26.11.2021 № 429-нд «Об утверждении Положения о муниципальном жилищном контроле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Контрольное управление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1.16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26.11.2021 № 430-нд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A8D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053A8D" w:rsidRPr="00053A8D" w:rsidTr="00CA1261">
        <w:trPr>
          <w:cantSplit/>
          <w:trHeight w:val="221"/>
          <w:tblHeader/>
        </w:trPr>
        <w:tc>
          <w:tcPr>
            <w:tcW w:w="15026" w:type="dxa"/>
            <w:gridSpan w:val="5"/>
            <w:vAlign w:val="center"/>
          </w:tcPr>
          <w:p w:rsidR="00053A8D" w:rsidRPr="00053A8D" w:rsidRDefault="00053A8D" w:rsidP="00053A8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53A8D">
              <w:rPr>
                <w:rFonts w:eastAsia="Calibri"/>
                <w:b/>
                <w:bCs/>
                <w:sz w:val="28"/>
                <w:szCs w:val="28"/>
              </w:rPr>
              <w:t>2. Проекты иных правовых актов Городской Думы Петропавловск-Камчатского городского округа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 xml:space="preserve"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</w:t>
            </w:r>
            <w:r w:rsidR="00CA1261">
              <w:rPr>
                <w:sz w:val="28"/>
                <w:szCs w:val="28"/>
              </w:rPr>
              <w:br/>
            </w:r>
            <w:r w:rsidRPr="00053A8D">
              <w:rPr>
                <w:sz w:val="28"/>
                <w:szCs w:val="28"/>
              </w:rPr>
              <w:t>№ 1209-р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53A8D">
              <w:rPr>
                <w:rFonts w:eastAsia="Calibri"/>
                <w:sz w:val="28"/>
                <w:szCs w:val="28"/>
              </w:rPr>
              <w:t xml:space="preserve">Городская Дума Петропавловск-Камчатского </w:t>
            </w:r>
            <w:r w:rsidRPr="00053A8D">
              <w:rPr>
                <w:rFonts w:eastAsia="Calibri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53A8D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 внесении изменения в решение Городской Думы Петропавловск-Камчатского городского округа от 24.08.2022 №1221-р «Об утверждении Прогнозного плана приватизации муниципального имущества Петропавловск-Камчатского городского округа на 20</w:t>
            </w:r>
            <w:r w:rsidR="00CA1261">
              <w:rPr>
                <w:sz w:val="28"/>
                <w:szCs w:val="28"/>
              </w:rPr>
              <w:t>23 год и плановый период 2024-</w:t>
            </w:r>
            <w:r w:rsidRPr="00053A8D">
              <w:rPr>
                <w:sz w:val="28"/>
                <w:szCs w:val="28"/>
              </w:rPr>
              <w:t>2025 годов»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53A8D">
              <w:rPr>
                <w:rFonts w:eastAsia="Calibri"/>
                <w:sz w:val="28"/>
                <w:szCs w:val="28"/>
              </w:rPr>
              <w:t>Управление имущественных и земельных отношений администрации Петропавловск-Камчатского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53A8D">
              <w:rPr>
                <w:rFonts w:eastAsia="Calibri"/>
                <w:bCs/>
                <w:sz w:val="28"/>
                <w:szCs w:val="28"/>
              </w:rPr>
              <w:t>3 квартал</w:t>
            </w:r>
          </w:p>
        </w:tc>
      </w:tr>
      <w:tr w:rsidR="00CA1261" w:rsidRPr="00053A8D" w:rsidTr="00CA1261">
        <w:trPr>
          <w:cantSplit/>
          <w:trHeight w:val="2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both"/>
              <w:rPr>
                <w:sz w:val="28"/>
                <w:szCs w:val="28"/>
              </w:rPr>
            </w:pPr>
            <w:r w:rsidRPr="00053A8D">
              <w:rPr>
                <w:sz w:val="28"/>
                <w:szCs w:val="28"/>
              </w:rPr>
              <w:t>Об утверждении Прогнозного плана приватизации муниципального имущества Петропавловск-Камчатского городского округа на 2024 год и плановый период 2025-2026 годов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53A8D">
              <w:rPr>
                <w:rFonts w:eastAsia="Calibri"/>
                <w:sz w:val="28"/>
                <w:szCs w:val="28"/>
              </w:rPr>
              <w:t>Управление имущественных и земельных отношений администрации Петропавловск-Камчатского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D" w:rsidRPr="00053A8D" w:rsidRDefault="00053A8D" w:rsidP="00053A8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53A8D">
              <w:rPr>
                <w:rFonts w:eastAsia="Calibri"/>
                <w:bCs/>
                <w:sz w:val="28"/>
                <w:szCs w:val="28"/>
              </w:rPr>
              <w:t>3 квартал</w:t>
            </w:r>
          </w:p>
        </w:tc>
      </w:tr>
    </w:tbl>
    <w:p w:rsidR="00053A8D" w:rsidRDefault="00053A8D" w:rsidP="00143C50">
      <w:pPr>
        <w:pStyle w:val="a7"/>
        <w:ind w:left="0"/>
        <w:rPr>
          <w:color w:val="000000" w:themeColor="text1"/>
          <w:sz w:val="28"/>
          <w:szCs w:val="28"/>
        </w:rPr>
      </w:pPr>
    </w:p>
    <w:sectPr w:rsidR="00053A8D" w:rsidSect="00CA1261">
      <w:headerReference w:type="default" r:id="rId10"/>
      <w:pgSz w:w="16838" w:h="11906" w:orient="landscape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A5" w:rsidRDefault="00E400A5" w:rsidP="00635FA6">
      <w:r>
        <w:separator/>
      </w:r>
    </w:p>
  </w:endnote>
  <w:endnote w:type="continuationSeparator" w:id="0">
    <w:p w:rsidR="00E400A5" w:rsidRDefault="00E400A5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A5" w:rsidRDefault="00E400A5" w:rsidP="00635FA6">
      <w:r>
        <w:separator/>
      </w:r>
    </w:p>
  </w:footnote>
  <w:footnote w:type="continuationSeparator" w:id="0">
    <w:p w:rsidR="00E400A5" w:rsidRDefault="00E400A5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335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43C50" w:rsidRPr="00B31136" w:rsidRDefault="00143C50" w:rsidP="00B31136">
        <w:pPr>
          <w:pStyle w:val="ad"/>
          <w:jc w:val="center"/>
          <w:rPr>
            <w:color w:val="000000" w:themeColor="text1"/>
          </w:rPr>
        </w:pPr>
        <w:r w:rsidRPr="00B31136">
          <w:rPr>
            <w:color w:val="000000" w:themeColor="text1"/>
          </w:rPr>
          <w:fldChar w:fldCharType="begin"/>
        </w:r>
        <w:r w:rsidRPr="00B31136">
          <w:rPr>
            <w:color w:val="000000" w:themeColor="text1"/>
          </w:rPr>
          <w:instrText>PAGE   \* MERGEFORMAT</w:instrText>
        </w:r>
        <w:r w:rsidRPr="00B31136">
          <w:rPr>
            <w:color w:val="000000" w:themeColor="text1"/>
          </w:rPr>
          <w:fldChar w:fldCharType="separate"/>
        </w:r>
        <w:r w:rsidR="004F00CC">
          <w:rPr>
            <w:noProof/>
            <w:color w:val="000000" w:themeColor="text1"/>
          </w:rPr>
          <w:t>2</w:t>
        </w:r>
        <w:r w:rsidRPr="00B31136">
          <w:rPr>
            <w:color w:val="000000" w:themeColor="text1"/>
          </w:rPr>
          <w:fldChar w:fldCharType="end"/>
        </w:r>
      </w:p>
    </w:sdtContent>
  </w:sdt>
  <w:p w:rsidR="00143C50" w:rsidRDefault="00143C50" w:rsidP="00B31136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724143"/>
      <w:docPartObj>
        <w:docPartGallery w:val="Page Numbers (Top of Page)"/>
        <w:docPartUnique/>
      </w:docPartObj>
    </w:sdtPr>
    <w:sdtEndPr/>
    <w:sdtContent>
      <w:p w:rsidR="00143C50" w:rsidRDefault="00143C50" w:rsidP="007307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CC">
          <w:rPr>
            <w:noProof/>
          </w:rPr>
          <w:t>5</w:t>
        </w:r>
        <w:r>
          <w:fldChar w:fldCharType="end"/>
        </w:r>
      </w:p>
    </w:sdtContent>
  </w:sdt>
  <w:p w:rsidR="00143C50" w:rsidRDefault="00143C5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8C10B48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C2366"/>
    <w:multiLevelType w:val="hybridMultilevel"/>
    <w:tmpl w:val="B14A1B28"/>
    <w:lvl w:ilvl="0" w:tplc="54105D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62DFE"/>
    <w:multiLevelType w:val="hybridMultilevel"/>
    <w:tmpl w:val="2A64AE0A"/>
    <w:lvl w:ilvl="0" w:tplc="6DBC2F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4F2"/>
    <w:multiLevelType w:val="hybridMultilevel"/>
    <w:tmpl w:val="0896CB26"/>
    <w:lvl w:ilvl="0" w:tplc="9E189FE2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1" w15:restartNumberingAfterBreak="0">
    <w:nsid w:val="28EC1B37"/>
    <w:multiLevelType w:val="hybridMultilevel"/>
    <w:tmpl w:val="85B2A6A6"/>
    <w:lvl w:ilvl="0" w:tplc="1C9614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030BE9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5" w15:restartNumberingAfterBreak="0">
    <w:nsid w:val="3901235F"/>
    <w:multiLevelType w:val="hybridMultilevel"/>
    <w:tmpl w:val="08CE113E"/>
    <w:lvl w:ilvl="0" w:tplc="664AA652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6" w15:restartNumberingAfterBreak="0">
    <w:nsid w:val="42D531E0"/>
    <w:multiLevelType w:val="hybridMultilevel"/>
    <w:tmpl w:val="E4368B14"/>
    <w:lvl w:ilvl="0" w:tplc="92C2BF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E1C47"/>
    <w:multiLevelType w:val="hybridMultilevel"/>
    <w:tmpl w:val="0C4406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F5684"/>
    <w:multiLevelType w:val="hybridMultilevel"/>
    <w:tmpl w:val="02A6DBD0"/>
    <w:lvl w:ilvl="0" w:tplc="9468F12E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CA61F5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171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20"/>
  </w:num>
  <w:num w:numId="9">
    <w:abstractNumId w:val="17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5545"/>
    <w:rsid w:val="000068B8"/>
    <w:rsid w:val="000111A1"/>
    <w:rsid w:val="00011A2C"/>
    <w:rsid w:val="00011D72"/>
    <w:rsid w:val="0001389C"/>
    <w:rsid w:val="00013B0C"/>
    <w:rsid w:val="0002131F"/>
    <w:rsid w:val="00021D94"/>
    <w:rsid w:val="00026EAD"/>
    <w:rsid w:val="00045836"/>
    <w:rsid w:val="00046345"/>
    <w:rsid w:val="00047D33"/>
    <w:rsid w:val="000507AC"/>
    <w:rsid w:val="00050906"/>
    <w:rsid w:val="00053A8D"/>
    <w:rsid w:val="00053AB8"/>
    <w:rsid w:val="000600C0"/>
    <w:rsid w:val="000650C2"/>
    <w:rsid w:val="0006583F"/>
    <w:rsid w:val="0006742C"/>
    <w:rsid w:val="00067B97"/>
    <w:rsid w:val="00071255"/>
    <w:rsid w:val="000712B7"/>
    <w:rsid w:val="0007160A"/>
    <w:rsid w:val="00073756"/>
    <w:rsid w:val="000866A8"/>
    <w:rsid w:val="0009129D"/>
    <w:rsid w:val="000A0446"/>
    <w:rsid w:val="000A150A"/>
    <w:rsid w:val="000A48F7"/>
    <w:rsid w:val="000A5CCA"/>
    <w:rsid w:val="000A74DD"/>
    <w:rsid w:val="000B1808"/>
    <w:rsid w:val="000B3BEC"/>
    <w:rsid w:val="000B552D"/>
    <w:rsid w:val="000C2A56"/>
    <w:rsid w:val="000D407A"/>
    <w:rsid w:val="000D71A3"/>
    <w:rsid w:val="000E1EE2"/>
    <w:rsid w:val="000E2247"/>
    <w:rsid w:val="000E64C4"/>
    <w:rsid w:val="000F53E2"/>
    <w:rsid w:val="000F75E9"/>
    <w:rsid w:val="001017CC"/>
    <w:rsid w:val="001043D8"/>
    <w:rsid w:val="00107576"/>
    <w:rsid w:val="00110FC0"/>
    <w:rsid w:val="00115F0E"/>
    <w:rsid w:val="00116AA8"/>
    <w:rsid w:val="0012005B"/>
    <w:rsid w:val="00131D71"/>
    <w:rsid w:val="00133491"/>
    <w:rsid w:val="001360D6"/>
    <w:rsid w:val="001372DB"/>
    <w:rsid w:val="001415AA"/>
    <w:rsid w:val="00141B73"/>
    <w:rsid w:val="00143C50"/>
    <w:rsid w:val="0014418F"/>
    <w:rsid w:val="00150D54"/>
    <w:rsid w:val="00150D61"/>
    <w:rsid w:val="00153359"/>
    <w:rsid w:val="001607FD"/>
    <w:rsid w:val="00163D5A"/>
    <w:rsid w:val="00164292"/>
    <w:rsid w:val="001656B0"/>
    <w:rsid w:val="0016796F"/>
    <w:rsid w:val="00170809"/>
    <w:rsid w:val="0017252E"/>
    <w:rsid w:val="001729C8"/>
    <w:rsid w:val="00182670"/>
    <w:rsid w:val="00182F71"/>
    <w:rsid w:val="00183796"/>
    <w:rsid w:val="001856B3"/>
    <w:rsid w:val="00190693"/>
    <w:rsid w:val="00190DFA"/>
    <w:rsid w:val="00191A2F"/>
    <w:rsid w:val="00192CE6"/>
    <w:rsid w:val="001A1BE6"/>
    <w:rsid w:val="001A3BB4"/>
    <w:rsid w:val="001A4926"/>
    <w:rsid w:val="001B4B47"/>
    <w:rsid w:val="001B7E83"/>
    <w:rsid w:val="001C2119"/>
    <w:rsid w:val="001C38BB"/>
    <w:rsid w:val="001C4B7C"/>
    <w:rsid w:val="001C5145"/>
    <w:rsid w:val="001D03E8"/>
    <w:rsid w:val="001D18AC"/>
    <w:rsid w:val="001D3EAB"/>
    <w:rsid w:val="001D41DF"/>
    <w:rsid w:val="001D5AE0"/>
    <w:rsid w:val="001D790D"/>
    <w:rsid w:val="001E14BC"/>
    <w:rsid w:val="001E15A5"/>
    <w:rsid w:val="001E323F"/>
    <w:rsid w:val="001E63C5"/>
    <w:rsid w:val="001E7867"/>
    <w:rsid w:val="001F04D8"/>
    <w:rsid w:val="001F4C55"/>
    <w:rsid w:val="001F6B04"/>
    <w:rsid w:val="00201DF6"/>
    <w:rsid w:val="002101D4"/>
    <w:rsid w:val="00210676"/>
    <w:rsid w:val="002169E3"/>
    <w:rsid w:val="00216CAC"/>
    <w:rsid w:val="00221BA2"/>
    <w:rsid w:val="002253D8"/>
    <w:rsid w:val="00226AFA"/>
    <w:rsid w:val="00231788"/>
    <w:rsid w:val="002341F1"/>
    <w:rsid w:val="00240FCC"/>
    <w:rsid w:val="00243029"/>
    <w:rsid w:val="00250527"/>
    <w:rsid w:val="0025269C"/>
    <w:rsid w:val="00253E1D"/>
    <w:rsid w:val="0025494E"/>
    <w:rsid w:val="002603BB"/>
    <w:rsid w:val="002620C0"/>
    <w:rsid w:val="0026322D"/>
    <w:rsid w:val="00263337"/>
    <w:rsid w:val="00265C09"/>
    <w:rsid w:val="0027132F"/>
    <w:rsid w:val="0027609A"/>
    <w:rsid w:val="00290F13"/>
    <w:rsid w:val="0029364D"/>
    <w:rsid w:val="00293E84"/>
    <w:rsid w:val="00297989"/>
    <w:rsid w:val="00297CB1"/>
    <w:rsid w:val="002A11D5"/>
    <w:rsid w:val="002A3BFE"/>
    <w:rsid w:val="002A3C7C"/>
    <w:rsid w:val="002B2F92"/>
    <w:rsid w:val="002B30C8"/>
    <w:rsid w:val="002C0154"/>
    <w:rsid w:val="002C125C"/>
    <w:rsid w:val="002C2478"/>
    <w:rsid w:val="002C6186"/>
    <w:rsid w:val="002C6BA1"/>
    <w:rsid w:val="002D011C"/>
    <w:rsid w:val="002D11E0"/>
    <w:rsid w:val="002D5791"/>
    <w:rsid w:val="002E1E8C"/>
    <w:rsid w:val="002E39D9"/>
    <w:rsid w:val="002E4AE4"/>
    <w:rsid w:val="002F173D"/>
    <w:rsid w:val="002F314D"/>
    <w:rsid w:val="002F5F94"/>
    <w:rsid w:val="002F6C5A"/>
    <w:rsid w:val="002F72DC"/>
    <w:rsid w:val="002F72F5"/>
    <w:rsid w:val="002F7B57"/>
    <w:rsid w:val="00302C36"/>
    <w:rsid w:val="00302C59"/>
    <w:rsid w:val="00305439"/>
    <w:rsid w:val="00307212"/>
    <w:rsid w:val="00307317"/>
    <w:rsid w:val="003101F5"/>
    <w:rsid w:val="00310F2F"/>
    <w:rsid w:val="00310FC5"/>
    <w:rsid w:val="00311968"/>
    <w:rsid w:val="00313E9F"/>
    <w:rsid w:val="00316209"/>
    <w:rsid w:val="0032123C"/>
    <w:rsid w:val="003231BE"/>
    <w:rsid w:val="00325C39"/>
    <w:rsid w:val="003267BD"/>
    <w:rsid w:val="003272FF"/>
    <w:rsid w:val="00330F71"/>
    <w:rsid w:val="00331210"/>
    <w:rsid w:val="003330D8"/>
    <w:rsid w:val="00337191"/>
    <w:rsid w:val="003423CF"/>
    <w:rsid w:val="00350275"/>
    <w:rsid w:val="00352AA7"/>
    <w:rsid w:val="003556B8"/>
    <w:rsid w:val="0035620B"/>
    <w:rsid w:val="0035692A"/>
    <w:rsid w:val="00357173"/>
    <w:rsid w:val="00357334"/>
    <w:rsid w:val="00360FF1"/>
    <w:rsid w:val="003628AC"/>
    <w:rsid w:val="00363AFD"/>
    <w:rsid w:val="00364606"/>
    <w:rsid w:val="00364C0F"/>
    <w:rsid w:val="00367B80"/>
    <w:rsid w:val="00374904"/>
    <w:rsid w:val="00380813"/>
    <w:rsid w:val="0038168F"/>
    <w:rsid w:val="003817B9"/>
    <w:rsid w:val="00383AC5"/>
    <w:rsid w:val="00383FB7"/>
    <w:rsid w:val="0038642A"/>
    <w:rsid w:val="003929C9"/>
    <w:rsid w:val="003A0866"/>
    <w:rsid w:val="003A1360"/>
    <w:rsid w:val="003A1D0C"/>
    <w:rsid w:val="003A2AA4"/>
    <w:rsid w:val="003A3B28"/>
    <w:rsid w:val="003A466D"/>
    <w:rsid w:val="003B0BF5"/>
    <w:rsid w:val="003B1E5D"/>
    <w:rsid w:val="003B4F50"/>
    <w:rsid w:val="003B587A"/>
    <w:rsid w:val="003C0907"/>
    <w:rsid w:val="003C1ACD"/>
    <w:rsid w:val="003C40B6"/>
    <w:rsid w:val="003C4975"/>
    <w:rsid w:val="003C57F3"/>
    <w:rsid w:val="003D1895"/>
    <w:rsid w:val="003D204D"/>
    <w:rsid w:val="003D44AC"/>
    <w:rsid w:val="003D4825"/>
    <w:rsid w:val="003D5805"/>
    <w:rsid w:val="003E2587"/>
    <w:rsid w:val="003E31DF"/>
    <w:rsid w:val="003E3E21"/>
    <w:rsid w:val="003E5616"/>
    <w:rsid w:val="003F071F"/>
    <w:rsid w:val="003F0C78"/>
    <w:rsid w:val="003F2119"/>
    <w:rsid w:val="003F21A8"/>
    <w:rsid w:val="0041107F"/>
    <w:rsid w:val="00411906"/>
    <w:rsid w:val="00412FCD"/>
    <w:rsid w:val="00414E54"/>
    <w:rsid w:val="00416FCB"/>
    <w:rsid w:val="00421F7C"/>
    <w:rsid w:val="00424066"/>
    <w:rsid w:val="00430652"/>
    <w:rsid w:val="004324E6"/>
    <w:rsid w:val="004329D1"/>
    <w:rsid w:val="00432C25"/>
    <w:rsid w:val="00432FD4"/>
    <w:rsid w:val="00441143"/>
    <w:rsid w:val="00442C25"/>
    <w:rsid w:val="00443A61"/>
    <w:rsid w:val="00452F1A"/>
    <w:rsid w:val="00465EE2"/>
    <w:rsid w:val="00473BA5"/>
    <w:rsid w:val="00473D10"/>
    <w:rsid w:val="00474182"/>
    <w:rsid w:val="00475B63"/>
    <w:rsid w:val="00477A16"/>
    <w:rsid w:val="00482CF5"/>
    <w:rsid w:val="0049519B"/>
    <w:rsid w:val="0049654F"/>
    <w:rsid w:val="00496A1D"/>
    <w:rsid w:val="004A2F95"/>
    <w:rsid w:val="004A37EA"/>
    <w:rsid w:val="004A4E11"/>
    <w:rsid w:val="004B10C8"/>
    <w:rsid w:val="004B3BF2"/>
    <w:rsid w:val="004B3DEE"/>
    <w:rsid w:val="004B5405"/>
    <w:rsid w:val="004B579D"/>
    <w:rsid w:val="004C5137"/>
    <w:rsid w:val="004C67B9"/>
    <w:rsid w:val="004C7533"/>
    <w:rsid w:val="004D3302"/>
    <w:rsid w:val="004D5487"/>
    <w:rsid w:val="004E4F28"/>
    <w:rsid w:val="004F00CC"/>
    <w:rsid w:val="0050022E"/>
    <w:rsid w:val="00502DA3"/>
    <w:rsid w:val="00504B4D"/>
    <w:rsid w:val="00504B99"/>
    <w:rsid w:val="005205B1"/>
    <w:rsid w:val="0052370A"/>
    <w:rsid w:val="0053033D"/>
    <w:rsid w:val="00530AF2"/>
    <w:rsid w:val="00537DF4"/>
    <w:rsid w:val="00542CC9"/>
    <w:rsid w:val="00543856"/>
    <w:rsid w:val="00545971"/>
    <w:rsid w:val="00545FD3"/>
    <w:rsid w:val="00546FC4"/>
    <w:rsid w:val="00552B59"/>
    <w:rsid w:val="00553DD3"/>
    <w:rsid w:val="00554276"/>
    <w:rsid w:val="005575AB"/>
    <w:rsid w:val="005605C0"/>
    <w:rsid w:val="00561D66"/>
    <w:rsid w:val="00562021"/>
    <w:rsid w:val="005703A4"/>
    <w:rsid w:val="00573934"/>
    <w:rsid w:val="005751FC"/>
    <w:rsid w:val="00577F0F"/>
    <w:rsid w:val="005830C0"/>
    <w:rsid w:val="005907C6"/>
    <w:rsid w:val="00590B45"/>
    <w:rsid w:val="00591164"/>
    <w:rsid w:val="00593A44"/>
    <w:rsid w:val="005942BF"/>
    <w:rsid w:val="005A43DB"/>
    <w:rsid w:val="005A4D65"/>
    <w:rsid w:val="005A7693"/>
    <w:rsid w:val="005B2A8C"/>
    <w:rsid w:val="005B3B40"/>
    <w:rsid w:val="005B3BCE"/>
    <w:rsid w:val="005B54AD"/>
    <w:rsid w:val="005B6040"/>
    <w:rsid w:val="005B77FC"/>
    <w:rsid w:val="005C0DF1"/>
    <w:rsid w:val="005C5ADA"/>
    <w:rsid w:val="005C6A60"/>
    <w:rsid w:val="005D171E"/>
    <w:rsid w:val="005D74A5"/>
    <w:rsid w:val="005E7E2C"/>
    <w:rsid w:val="00603DF9"/>
    <w:rsid w:val="00605B7D"/>
    <w:rsid w:val="00606659"/>
    <w:rsid w:val="00607F62"/>
    <w:rsid w:val="00610BCA"/>
    <w:rsid w:val="00611E2D"/>
    <w:rsid w:val="00616B0B"/>
    <w:rsid w:val="00616D59"/>
    <w:rsid w:val="00625BF5"/>
    <w:rsid w:val="00625FFA"/>
    <w:rsid w:val="00627C54"/>
    <w:rsid w:val="00627F6B"/>
    <w:rsid w:val="00630117"/>
    <w:rsid w:val="006325C6"/>
    <w:rsid w:val="006344BD"/>
    <w:rsid w:val="00635FA6"/>
    <w:rsid w:val="00642107"/>
    <w:rsid w:val="00643725"/>
    <w:rsid w:val="0064506D"/>
    <w:rsid w:val="006508E3"/>
    <w:rsid w:val="00652298"/>
    <w:rsid w:val="0065431C"/>
    <w:rsid w:val="00663D18"/>
    <w:rsid w:val="00665EB2"/>
    <w:rsid w:val="00666CB1"/>
    <w:rsid w:val="006706F5"/>
    <w:rsid w:val="0067089F"/>
    <w:rsid w:val="00675757"/>
    <w:rsid w:val="00675E58"/>
    <w:rsid w:val="0067755D"/>
    <w:rsid w:val="00685117"/>
    <w:rsid w:val="00687B94"/>
    <w:rsid w:val="00687C5B"/>
    <w:rsid w:val="006907E9"/>
    <w:rsid w:val="00691A05"/>
    <w:rsid w:val="0069286C"/>
    <w:rsid w:val="00696270"/>
    <w:rsid w:val="00696C4D"/>
    <w:rsid w:val="006A15D2"/>
    <w:rsid w:val="006B0666"/>
    <w:rsid w:val="006B1BE2"/>
    <w:rsid w:val="006B2A14"/>
    <w:rsid w:val="006B394D"/>
    <w:rsid w:val="006B7336"/>
    <w:rsid w:val="006B7386"/>
    <w:rsid w:val="006C0731"/>
    <w:rsid w:val="006C0DD0"/>
    <w:rsid w:val="006C53D7"/>
    <w:rsid w:val="006C5EDA"/>
    <w:rsid w:val="006D2AA5"/>
    <w:rsid w:val="006D6947"/>
    <w:rsid w:val="006D6FDA"/>
    <w:rsid w:val="006D7E9D"/>
    <w:rsid w:val="006E19B8"/>
    <w:rsid w:val="006E2F25"/>
    <w:rsid w:val="006E3955"/>
    <w:rsid w:val="006E42FC"/>
    <w:rsid w:val="006E5D98"/>
    <w:rsid w:val="006F015F"/>
    <w:rsid w:val="006F3B09"/>
    <w:rsid w:val="006F454F"/>
    <w:rsid w:val="006F461E"/>
    <w:rsid w:val="007001A4"/>
    <w:rsid w:val="00701030"/>
    <w:rsid w:val="0070242B"/>
    <w:rsid w:val="00705508"/>
    <w:rsid w:val="00705743"/>
    <w:rsid w:val="007145BB"/>
    <w:rsid w:val="00720DCB"/>
    <w:rsid w:val="00724F37"/>
    <w:rsid w:val="007307A5"/>
    <w:rsid w:val="00730F38"/>
    <w:rsid w:val="0073240E"/>
    <w:rsid w:val="00733949"/>
    <w:rsid w:val="007351D5"/>
    <w:rsid w:val="00740026"/>
    <w:rsid w:val="00742D92"/>
    <w:rsid w:val="00742F4D"/>
    <w:rsid w:val="007441BA"/>
    <w:rsid w:val="00744762"/>
    <w:rsid w:val="00745884"/>
    <w:rsid w:val="00760D1A"/>
    <w:rsid w:val="00762F65"/>
    <w:rsid w:val="00764BB5"/>
    <w:rsid w:val="00771147"/>
    <w:rsid w:val="00777913"/>
    <w:rsid w:val="0078145A"/>
    <w:rsid w:val="00785C87"/>
    <w:rsid w:val="00795009"/>
    <w:rsid w:val="007A2C1A"/>
    <w:rsid w:val="007A5A66"/>
    <w:rsid w:val="007C1EBC"/>
    <w:rsid w:val="007C2F14"/>
    <w:rsid w:val="007C5095"/>
    <w:rsid w:val="007C5D26"/>
    <w:rsid w:val="007D5F87"/>
    <w:rsid w:val="007E1DD1"/>
    <w:rsid w:val="007E6483"/>
    <w:rsid w:val="007E7AE2"/>
    <w:rsid w:val="007F0314"/>
    <w:rsid w:val="007F1B02"/>
    <w:rsid w:val="007F7487"/>
    <w:rsid w:val="0080201B"/>
    <w:rsid w:val="0080463F"/>
    <w:rsid w:val="00812F7B"/>
    <w:rsid w:val="00825C39"/>
    <w:rsid w:val="00826802"/>
    <w:rsid w:val="00826A2C"/>
    <w:rsid w:val="00830CDB"/>
    <w:rsid w:val="00833DFA"/>
    <w:rsid w:val="00843852"/>
    <w:rsid w:val="0084492F"/>
    <w:rsid w:val="008502FD"/>
    <w:rsid w:val="0085498A"/>
    <w:rsid w:val="00862A26"/>
    <w:rsid w:val="008634BE"/>
    <w:rsid w:val="008650BD"/>
    <w:rsid w:val="00875D42"/>
    <w:rsid w:val="0087666A"/>
    <w:rsid w:val="00880E6C"/>
    <w:rsid w:val="00881DE8"/>
    <w:rsid w:val="00882D85"/>
    <w:rsid w:val="0088308B"/>
    <w:rsid w:val="00886D1A"/>
    <w:rsid w:val="00895A96"/>
    <w:rsid w:val="008A487B"/>
    <w:rsid w:val="008A595D"/>
    <w:rsid w:val="008A6971"/>
    <w:rsid w:val="008B1F35"/>
    <w:rsid w:val="008B22E0"/>
    <w:rsid w:val="008B4631"/>
    <w:rsid w:val="008C1195"/>
    <w:rsid w:val="008C5E71"/>
    <w:rsid w:val="008D0B25"/>
    <w:rsid w:val="008D1D3A"/>
    <w:rsid w:val="008D33F2"/>
    <w:rsid w:val="008D51D0"/>
    <w:rsid w:val="008E4D0D"/>
    <w:rsid w:val="008E5ED4"/>
    <w:rsid w:val="008E6769"/>
    <w:rsid w:val="008E6C70"/>
    <w:rsid w:val="008F4692"/>
    <w:rsid w:val="008F4DAA"/>
    <w:rsid w:val="008F52F3"/>
    <w:rsid w:val="008F6874"/>
    <w:rsid w:val="00903BC3"/>
    <w:rsid w:val="00905E1B"/>
    <w:rsid w:val="00913D4A"/>
    <w:rsid w:val="00915236"/>
    <w:rsid w:val="00922789"/>
    <w:rsid w:val="009258BD"/>
    <w:rsid w:val="009276C4"/>
    <w:rsid w:val="00940E09"/>
    <w:rsid w:val="009427B0"/>
    <w:rsid w:val="00942957"/>
    <w:rsid w:val="0094712F"/>
    <w:rsid w:val="0094783F"/>
    <w:rsid w:val="00947F16"/>
    <w:rsid w:val="0095112E"/>
    <w:rsid w:val="00954D75"/>
    <w:rsid w:val="00954E1C"/>
    <w:rsid w:val="00955CFD"/>
    <w:rsid w:val="00956B88"/>
    <w:rsid w:val="009577A6"/>
    <w:rsid w:val="0096044E"/>
    <w:rsid w:val="00962365"/>
    <w:rsid w:val="009632E6"/>
    <w:rsid w:val="00964C45"/>
    <w:rsid w:val="00965981"/>
    <w:rsid w:val="009713BC"/>
    <w:rsid w:val="009717D0"/>
    <w:rsid w:val="00972C43"/>
    <w:rsid w:val="00973832"/>
    <w:rsid w:val="0097648E"/>
    <w:rsid w:val="00983565"/>
    <w:rsid w:val="00991B4F"/>
    <w:rsid w:val="00996669"/>
    <w:rsid w:val="009A0B4C"/>
    <w:rsid w:val="009A0C9F"/>
    <w:rsid w:val="009A2CE4"/>
    <w:rsid w:val="009A3715"/>
    <w:rsid w:val="009A5E9C"/>
    <w:rsid w:val="009A76BB"/>
    <w:rsid w:val="009B3751"/>
    <w:rsid w:val="009B499D"/>
    <w:rsid w:val="009C0E8B"/>
    <w:rsid w:val="009C2E72"/>
    <w:rsid w:val="009C6CEC"/>
    <w:rsid w:val="009D08C6"/>
    <w:rsid w:val="009D52EB"/>
    <w:rsid w:val="009E2998"/>
    <w:rsid w:val="009E4EA4"/>
    <w:rsid w:val="009F14DA"/>
    <w:rsid w:val="009F3A42"/>
    <w:rsid w:val="00A03F5D"/>
    <w:rsid w:val="00A0538D"/>
    <w:rsid w:val="00A07513"/>
    <w:rsid w:val="00A14EF8"/>
    <w:rsid w:val="00A16E89"/>
    <w:rsid w:val="00A22A99"/>
    <w:rsid w:val="00A32A6B"/>
    <w:rsid w:val="00A35822"/>
    <w:rsid w:val="00A36102"/>
    <w:rsid w:val="00A37C88"/>
    <w:rsid w:val="00A40B2F"/>
    <w:rsid w:val="00A4370E"/>
    <w:rsid w:val="00A4522D"/>
    <w:rsid w:val="00A46320"/>
    <w:rsid w:val="00A50599"/>
    <w:rsid w:val="00A53AD5"/>
    <w:rsid w:val="00A5417E"/>
    <w:rsid w:val="00A5441A"/>
    <w:rsid w:val="00A624B7"/>
    <w:rsid w:val="00A63957"/>
    <w:rsid w:val="00A66085"/>
    <w:rsid w:val="00A6680B"/>
    <w:rsid w:val="00A72F36"/>
    <w:rsid w:val="00A80763"/>
    <w:rsid w:val="00A81208"/>
    <w:rsid w:val="00A824A8"/>
    <w:rsid w:val="00A937CB"/>
    <w:rsid w:val="00A97152"/>
    <w:rsid w:val="00AA26BC"/>
    <w:rsid w:val="00AA4E56"/>
    <w:rsid w:val="00AB2602"/>
    <w:rsid w:val="00AB4A22"/>
    <w:rsid w:val="00AB531C"/>
    <w:rsid w:val="00AB6BA0"/>
    <w:rsid w:val="00AC0BD0"/>
    <w:rsid w:val="00AC3433"/>
    <w:rsid w:val="00AD14EB"/>
    <w:rsid w:val="00AD2B36"/>
    <w:rsid w:val="00AD37B4"/>
    <w:rsid w:val="00AD3F12"/>
    <w:rsid w:val="00AD43D0"/>
    <w:rsid w:val="00AD4667"/>
    <w:rsid w:val="00AD4FF5"/>
    <w:rsid w:val="00AD5874"/>
    <w:rsid w:val="00AE01F2"/>
    <w:rsid w:val="00AE1847"/>
    <w:rsid w:val="00AE300E"/>
    <w:rsid w:val="00AE34A4"/>
    <w:rsid w:val="00AE67FB"/>
    <w:rsid w:val="00AF45A7"/>
    <w:rsid w:val="00AF4F98"/>
    <w:rsid w:val="00AF6E04"/>
    <w:rsid w:val="00B0291D"/>
    <w:rsid w:val="00B2183D"/>
    <w:rsid w:val="00B21FC0"/>
    <w:rsid w:val="00B2318B"/>
    <w:rsid w:val="00B233B3"/>
    <w:rsid w:val="00B31136"/>
    <w:rsid w:val="00B375B5"/>
    <w:rsid w:val="00B40D43"/>
    <w:rsid w:val="00B42C77"/>
    <w:rsid w:val="00B43D11"/>
    <w:rsid w:val="00B456B5"/>
    <w:rsid w:val="00B47674"/>
    <w:rsid w:val="00B47A58"/>
    <w:rsid w:val="00B50755"/>
    <w:rsid w:val="00B530F6"/>
    <w:rsid w:val="00B534EF"/>
    <w:rsid w:val="00B536D9"/>
    <w:rsid w:val="00B53BC8"/>
    <w:rsid w:val="00B55753"/>
    <w:rsid w:val="00B62087"/>
    <w:rsid w:val="00B63597"/>
    <w:rsid w:val="00B85E6A"/>
    <w:rsid w:val="00BA0620"/>
    <w:rsid w:val="00BA35D2"/>
    <w:rsid w:val="00BB11A5"/>
    <w:rsid w:val="00BB7292"/>
    <w:rsid w:val="00BC3A65"/>
    <w:rsid w:val="00BC5F86"/>
    <w:rsid w:val="00BC6C5E"/>
    <w:rsid w:val="00BD2187"/>
    <w:rsid w:val="00BD5A6D"/>
    <w:rsid w:val="00BD679B"/>
    <w:rsid w:val="00BD6EE4"/>
    <w:rsid w:val="00BD77D7"/>
    <w:rsid w:val="00BE795F"/>
    <w:rsid w:val="00BF5FD1"/>
    <w:rsid w:val="00BF7F01"/>
    <w:rsid w:val="00C030F9"/>
    <w:rsid w:val="00C0393D"/>
    <w:rsid w:val="00C04FA4"/>
    <w:rsid w:val="00C07A83"/>
    <w:rsid w:val="00C13470"/>
    <w:rsid w:val="00C15A62"/>
    <w:rsid w:val="00C24426"/>
    <w:rsid w:val="00C275B3"/>
    <w:rsid w:val="00C42827"/>
    <w:rsid w:val="00C444E2"/>
    <w:rsid w:val="00C47CEB"/>
    <w:rsid w:val="00C47D45"/>
    <w:rsid w:val="00C50EDC"/>
    <w:rsid w:val="00C5284A"/>
    <w:rsid w:val="00C52A81"/>
    <w:rsid w:val="00C5352F"/>
    <w:rsid w:val="00C5584B"/>
    <w:rsid w:val="00C57351"/>
    <w:rsid w:val="00C575A3"/>
    <w:rsid w:val="00C603C6"/>
    <w:rsid w:val="00C628E0"/>
    <w:rsid w:val="00C7259D"/>
    <w:rsid w:val="00C74079"/>
    <w:rsid w:val="00C749BD"/>
    <w:rsid w:val="00C75EEC"/>
    <w:rsid w:val="00C75FBB"/>
    <w:rsid w:val="00C865DC"/>
    <w:rsid w:val="00C90445"/>
    <w:rsid w:val="00C90F3C"/>
    <w:rsid w:val="00C93420"/>
    <w:rsid w:val="00C95466"/>
    <w:rsid w:val="00C97162"/>
    <w:rsid w:val="00CA1261"/>
    <w:rsid w:val="00CA362F"/>
    <w:rsid w:val="00CA3A55"/>
    <w:rsid w:val="00CA3C94"/>
    <w:rsid w:val="00CA45E4"/>
    <w:rsid w:val="00CC167F"/>
    <w:rsid w:val="00CC5AC8"/>
    <w:rsid w:val="00CD4355"/>
    <w:rsid w:val="00CE3BE5"/>
    <w:rsid w:val="00CE4702"/>
    <w:rsid w:val="00CE5924"/>
    <w:rsid w:val="00CE74FF"/>
    <w:rsid w:val="00CF32C1"/>
    <w:rsid w:val="00CF4129"/>
    <w:rsid w:val="00D10C39"/>
    <w:rsid w:val="00D12D53"/>
    <w:rsid w:val="00D13571"/>
    <w:rsid w:val="00D14199"/>
    <w:rsid w:val="00D21003"/>
    <w:rsid w:val="00D21F7A"/>
    <w:rsid w:val="00D349D4"/>
    <w:rsid w:val="00D37660"/>
    <w:rsid w:val="00D378EA"/>
    <w:rsid w:val="00D40D91"/>
    <w:rsid w:val="00D41AD9"/>
    <w:rsid w:val="00D426FC"/>
    <w:rsid w:val="00D449FE"/>
    <w:rsid w:val="00D46BDD"/>
    <w:rsid w:val="00D51C01"/>
    <w:rsid w:val="00D51D82"/>
    <w:rsid w:val="00D523FE"/>
    <w:rsid w:val="00D545A2"/>
    <w:rsid w:val="00D628E0"/>
    <w:rsid w:val="00D63B37"/>
    <w:rsid w:val="00D6545E"/>
    <w:rsid w:val="00D66212"/>
    <w:rsid w:val="00D668F4"/>
    <w:rsid w:val="00D66F4B"/>
    <w:rsid w:val="00D70AD2"/>
    <w:rsid w:val="00D7193F"/>
    <w:rsid w:val="00D71947"/>
    <w:rsid w:val="00D76B54"/>
    <w:rsid w:val="00D7765B"/>
    <w:rsid w:val="00D810CF"/>
    <w:rsid w:val="00D83C26"/>
    <w:rsid w:val="00D851EF"/>
    <w:rsid w:val="00D85BC3"/>
    <w:rsid w:val="00D878C5"/>
    <w:rsid w:val="00D93157"/>
    <w:rsid w:val="00D94126"/>
    <w:rsid w:val="00D96D2D"/>
    <w:rsid w:val="00D97047"/>
    <w:rsid w:val="00DA1E52"/>
    <w:rsid w:val="00DA3DB7"/>
    <w:rsid w:val="00DA405E"/>
    <w:rsid w:val="00DA63F0"/>
    <w:rsid w:val="00DB034C"/>
    <w:rsid w:val="00DB229A"/>
    <w:rsid w:val="00DB3A73"/>
    <w:rsid w:val="00DB63F2"/>
    <w:rsid w:val="00DC333C"/>
    <w:rsid w:val="00DC58EA"/>
    <w:rsid w:val="00DD0F81"/>
    <w:rsid w:val="00DD102E"/>
    <w:rsid w:val="00DD5DBC"/>
    <w:rsid w:val="00DE30BC"/>
    <w:rsid w:val="00DE315B"/>
    <w:rsid w:val="00DE38B5"/>
    <w:rsid w:val="00DE4C50"/>
    <w:rsid w:val="00DE63CC"/>
    <w:rsid w:val="00DF0934"/>
    <w:rsid w:val="00DF100D"/>
    <w:rsid w:val="00DF2C76"/>
    <w:rsid w:val="00DF3BBC"/>
    <w:rsid w:val="00DF7296"/>
    <w:rsid w:val="00E00000"/>
    <w:rsid w:val="00E000CB"/>
    <w:rsid w:val="00E101B7"/>
    <w:rsid w:val="00E1049E"/>
    <w:rsid w:val="00E10DEB"/>
    <w:rsid w:val="00E12562"/>
    <w:rsid w:val="00E14CE7"/>
    <w:rsid w:val="00E1587C"/>
    <w:rsid w:val="00E25BB5"/>
    <w:rsid w:val="00E27917"/>
    <w:rsid w:val="00E314DE"/>
    <w:rsid w:val="00E324F7"/>
    <w:rsid w:val="00E32A2E"/>
    <w:rsid w:val="00E33045"/>
    <w:rsid w:val="00E359F9"/>
    <w:rsid w:val="00E400A5"/>
    <w:rsid w:val="00E40373"/>
    <w:rsid w:val="00E407F6"/>
    <w:rsid w:val="00E41E6E"/>
    <w:rsid w:val="00E42C8D"/>
    <w:rsid w:val="00E4440B"/>
    <w:rsid w:val="00E44D09"/>
    <w:rsid w:val="00E463CB"/>
    <w:rsid w:val="00E471ED"/>
    <w:rsid w:val="00E51E46"/>
    <w:rsid w:val="00E52466"/>
    <w:rsid w:val="00E56B2A"/>
    <w:rsid w:val="00E63828"/>
    <w:rsid w:val="00E63DAC"/>
    <w:rsid w:val="00E65326"/>
    <w:rsid w:val="00E66F7E"/>
    <w:rsid w:val="00E67D1D"/>
    <w:rsid w:val="00E7035D"/>
    <w:rsid w:val="00E70A47"/>
    <w:rsid w:val="00E70D36"/>
    <w:rsid w:val="00E71FF6"/>
    <w:rsid w:val="00E74360"/>
    <w:rsid w:val="00E81DC1"/>
    <w:rsid w:val="00E82B69"/>
    <w:rsid w:val="00EA2206"/>
    <w:rsid w:val="00EA4127"/>
    <w:rsid w:val="00EA4382"/>
    <w:rsid w:val="00EB2691"/>
    <w:rsid w:val="00EB5BD4"/>
    <w:rsid w:val="00EB6649"/>
    <w:rsid w:val="00EC02F4"/>
    <w:rsid w:val="00EC1174"/>
    <w:rsid w:val="00EC25D7"/>
    <w:rsid w:val="00EC32AB"/>
    <w:rsid w:val="00EC3AEB"/>
    <w:rsid w:val="00EC7487"/>
    <w:rsid w:val="00ED1FB6"/>
    <w:rsid w:val="00ED328B"/>
    <w:rsid w:val="00ED4419"/>
    <w:rsid w:val="00ED66C8"/>
    <w:rsid w:val="00EE01BD"/>
    <w:rsid w:val="00EE1F9B"/>
    <w:rsid w:val="00EE3C93"/>
    <w:rsid w:val="00EE4365"/>
    <w:rsid w:val="00EE5E40"/>
    <w:rsid w:val="00EF3884"/>
    <w:rsid w:val="00F14C94"/>
    <w:rsid w:val="00F30AE3"/>
    <w:rsid w:val="00F3116D"/>
    <w:rsid w:val="00F319CF"/>
    <w:rsid w:val="00F33106"/>
    <w:rsid w:val="00F347C4"/>
    <w:rsid w:val="00F50228"/>
    <w:rsid w:val="00F57E1C"/>
    <w:rsid w:val="00F61110"/>
    <w:rsid w:val="00F6160A"/>
    <w:rsid w:val="00F64236"/>
    <w:rsid w:val="00F65E46"/>
    <w:rsid w:val="00F70743"/>
    <w:rsid w:val="00F767BC"/>
    <w:rsid w:val="00F86A79"/>
    <w:rsid w:val="00F87DDC"/>
    <w:rsid w:val="00F930B4"/>
    <w:rsid w:val="00F9639E"/>
    <w:rsid w:val="00FA1123"/>
    <w:rsid w:val="00FA19DE"/>
    <w:rsid w:val="00FA3557"/>
    <w:rsid w:val="00FA65D9"/>
    <w:rsid w:val="00FB03D7"/>
    <w:rsid w:val="00FB1819"/>
    <w:rsid w:val="00FB3C14"/>
    <w:rsid w:val="00FB5430"/>
    <w:rsid w:val="00FB5486"/>
    <w:rsid w:val="00FB6E5C"/>
    <w:rsid w:val="00FC143A"/>
    <w:rsid w:val="00FC2CFD"/>
    <w:rsid w:val="00FC3D64"/>
    <w:rsid w:val="00FC422A"/>
    <w:rsid w:val="00FD303E"/>
    <w:rsid w:val="00FD33C2"/>
    <w:rsid w:val="00FD4A37"/>
    <w:rsid w:val="00FD60F3"/>
    <w:rsid w:val="00FD6B64"/>
    <w:rsid w:val="00FE3258"/>
    <w:rsid w:val="00FE70BE"/>
    <w:rsid w:val="00FF0FF8"/>
    <w:rsid w:val="00FF532C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57008A9-D631-4E3D-92AC-65F4499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  <w:style w:type="character" w:customStyle="1" w:styleId="af2">
    <w:name w:val="Основной текст_"/>
    <w:link w:val="9"/>
    <w:rsid w:val="00F347C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2"/>
    <w:rsid w:val="00F347C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numbering" w:customStyle="1" w:styleId="12">
    <w:name w:val="Нет списка1"/>
    <w:next w:val="a2"/>
    <w:uiPriority w:val="99"/>
    <w:semiHidden/>
    <w:unhideWhenUsed/>
    <w:rsid w:val="00443A61"/>
  </w:style>
  <w:style w:type="table" w:customStyle="1" w:styleId="2">
    <w:name w:val="Сетка таблицы2"/>
    <w:basedOn w:val="a1"/>
    <w:next w:val="a6"/>
    <w:rsid w:val="00443A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A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30">
    <w:name w:val="Сетка таблицы3"/>
    <w:basedOn w:val="a1"/>
    <w:next w:val="a6"/>
    <w:rsid w:val="00ED441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7708-6037-4A6C-940A-F44D12A5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KTL</dc:creator>
  <cp:lastModifiedBy>Катрук Татьяна Олеговна</cp:lastModifiedBy>
  <cp:revision>2</cp:revision>
  <cp:lastPrinted>2023-05-17T04:47:00Z</cp:lastPrinted>
  <dcterms:created xsi:type="dcterms:W3CDTF">2023-06-26T02:16:00Z</dcterms:created>
  <dcterms:modified xsi:type="dcterms:W3CDTF">2023-06-26T02:16:00Z</dcterms:modified>
</cp:coreProperties>
</file>